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DA" w:rsidRDefault="003C48DA" w:rsidP="0069571F">
      <w:pPr>
        <w:pStyle w:val="OECD-HeadLine1"/>
        <w:widowControl/>
        <w:tabs>
          <w:tab w:val="clear" w:pos="1440"/>
          <w:tab w:val="left" w:pos="1080"/>
        </w:tabs>
        <w:spacing w:before="0" w:after="0"/>
        <w:ind w:left="1080" w:hanging="1080"/>
        <w:outlineLvl w:val="0"/>
        <w:rPr>
          <w:lang w:val="en-US"/>
        </w:rPr>
      </w:pPr>
      <w:bookmarkStart w:id="0" w:name="_GoBack"/>
      <w:r>
        <w:rPr>
          <w:lang w:val="en-US"/>
        </w:rPr>
        <w:t>Field Dissipation</w:t>
      </w:r>
      <w:r w:rsidRPr="00D10A54">
        <w:rPr>
          <w:lang w:val="en-US"/>
        </w:rPr>
        <w:t xml:space="preserve"> of [test compound]</w:t>
      </w:r>
      <w:bookmarkEnd w:id="0"/>
      <w:r w:rsidRPr="00D10A54">
        <w:rPr>
          <w:lang w:val="en-US"/>
        </w:rPr>
        <w:t xml:space="preserve"> </w:t>
      </w:r>
    </w:p>
    <w:p w:rsidR="003C48DA" w:rsidRPr="00B72C6F" w:rsidRDefault="003C48DA" w:rsidP="0069571F">
      <w:pPr>
        <w:widowControl/>
        <w:jc w:val="left"/>
        <w:rPr>
          <w:sz w:val="22"/>
          <w:szCs w:val="22"/>
          <w:lang w:val="en-US"/>
        </w:rPr>
      </w:pPr>
    </w:p>
    <w:tbl>
      <w:tblPr>
        <w:tblW w:w="9308" w:type="dxa"/>
        <w:tblInd w:w="-57" w:type="dxa"/>
        <w:tblLayout w:type="fixed"/>
        <w:tblCellMar>
          <w:top w:w="14" w:type="dxa"/>
          <w:left w:w="58" w:type="dxa"/>
          <w:bottom w:w="14" w:type="dxa"/>
          <w:right w:w="29" w:type="dxa"/>
        </w:tblCellMar>
        <w:tblLook w:val="0000" w:firstRow="0" w:lastRow="0" w:firstColumn="0" w:lastColumn="0" w:noHBand="0" w:noVBand="0"/>
      </w:tblPr>
      <w:tblGrid>
        <w:gridCol w:w="1800"/>
        <w:gridCol w:w="7508"/>
      </w:tblGrid>
      <w:tr w:rsidR="003C48DA" w:rsidRPr="00D10A54" w:rsidTr="00412AE1">
        <w:tc>
          <w:tcPr>
            <w:tcW w:w="1800" w:type="dxa"/>
          </w:tcPr>
          <w:p w:rsidR="003C48DA" w:rsidRPr="00412AE1" w:rsidRDefault="003C48DA" w:rsidP="0069571F">
            <w:pPr>
              <w:keepNext/>
              <w:widowControl/>
              <w:jc w:val="left"/>
              <w:rPr>
                <w:b/>
                <w:sz w:val="24"/>
                <w:szCs w:val="24"/>
                <w:lang w:val="en-US"/>
              </w:rPr>
            </w:pPr>
            <w:r w:rsidRPr="00412AE1">
              <w:rPr>
                <w:b/>
                <w:sz w:val="24"/>
                <w:szCs w:val="24"/>
                <w:lang w:val="en-US"/>
              </w:rPr>
              <w:t>Report:</w:t>
            </w:r>
          </w:p>
        </w:tc>
        <w:tc>
          <w:tcPr>
            <w:tcW w:w="7508" w:type="dxa"/>
          </w:tcPr>
          <w:p w:rsidR="003C48DA" w:rsidRPr="00412AE1" w:rsidRDefault="00AA482F" w:rsidP="0069571F">
            <w:pPr>
              <w:widowControl/>
              <w:jc w:val="left"/>
              <w:rPr>
                <w:color w:val="000000"/>
                <w:sz w:val="24"/>
                <w:szCs w:val="24"/>
                <w:lang w:val="en-US"/>
              </w:rPr>
            </w:pPr>
            <w:r>
              <w:rPr>
                <w:color w:val="000000"/>
                <w:sz w:val="24"/>
                <w:szCs w:val="24"/>
                <w:lang w:val="en-US"/>
              </w:rPr>
              <w:t>[Provide full citation]</w:t>
            </w:r>
            <w:r w:rsidR="003C48DA" w:rsidRPr="00412AE1">
              <w:rPr>
                <w:color w:val="000000"/>
                <w:sz w:val="24"/>
                <w:szCs w:val="24"/>
                <w:lang w:val="en-US"/>
              </w:rPr>
              <w:t xml:space="preserve"> </w:t>
            </w:r>
          </w:p>
        </w:tc>
      </w:tr>
      <w:tr w:rsidR="003C48DA" w:rsidRPr="00D10A54" w:rsidTr="00412AE1">
        <w:tc>
          <w:tcPr>
            <w:tcW w:w="1800" w:type="dxa"/>
          </w:tcPr>
          <w:p w:rsidR="003C48DA" w:rsidRPr="00412AE1" w:rsidRDefault="003C48DA" w:rsidP="0069571F">
            <w:pPr>
              <w:keepNext/>
              <w:widowControl/>
              <w:jc w:val="left"/>
              <w:rPr>
                <w:b/>
                <w:sz w:val="24"/>
                <w:szCs w:val="24"/>
                <w:lang w:val="en-US"/>
              </w:rPr>
            </w:pPr>
            <w:r w:rsidRPr="00412AE1">
              <w:rPr>
                <w:b/>
                <w:sz w:val="24"/>
                <w:szCs w:val="24"/>
                <w:lang w:val="en-US"/>
              </w:rPr>
              <w:t>Document No.:</w:t>
            </w:r>
          </w:p>
        </w:tc>
        <w:tc>
          <w:tcPr>
            <w:tcW w:w="7508" w:type="dxa"/>
          </w:tcPr>
          <w:p w:rsidR="003C48DA" w:rsidRPr="00412AE1" w:rsidRDefault="003C48DA" w:rsidP="0069571F">
            <w:pPr>
              <w:widowControl/>
              <w:jc w:val="left"/>
              <w:rPr>
                <w:color w:val="000000"/>
                <w:sz w:val="24"/>
                <w:szCs w:val="24"/>
                <w:lang w:val="en-US"/>
              </w:rPr>
            </w:pPr>
            <w:r w:rsidRPr="00412AE1">
              <w:rPr>
                <w:color w:val="000000"/>
                <w:sz w:val="24"/>
                <w:szCs w:val="24"/>
                <w:lang w:val="en-US"/>
              </w:rPr>
              <w:t>[MRID xxxxxxxx]</w:t>
            </w:r>
          </w:p>
        </w:tc>
      </w:tr>
      <w:tr w:rsidR="003C48DA" w:rsidRPr="00D10A54" w:rsidTr="00412AE1">
        <w:tc>
          <w:tcPr>
            <w:tcW w:w="1800" w:type="dxa"/>
          </w:tcPr>
          <w:p w:rsidR="003C48DA" w:rsidRPr="00412AE1" w:rsidRDefault="003C48DA" w:rsidP="0069571F">
            <w:pPr>
              <w:keepNext/>
              <w:widowControl/>
              <w:jc w:val="left"/>
              <w:rPr>
                <w:b/>
                <w:sz w:val="24"/>
                <w:szCs w:val="24"/>
                <w:lang w:val="en-US"/>
              </w:rPr>
            </w:pPr>
            <w:r w:rsidRPr="00412AE1">
              <w:rPr>
                <w:b/>
                <w:sz w:val="24"/>
                <w:szCs w:val="24"/>
                <w:lang w:val="en-US"/>
              </w:rPr>
              <w:t>Guideline:</w:t>
            </w:r>
          </w:p>
        </w:tc>
        <w:tc>
          <w:tcPr>
            <w:tcW w:w="7508" w:type="dxa"/>
          </w:tcPr>
          <w:p w:rsidR="003C48DA" w:rsidRPr="00412AE1" w:rsidRDefault="003C48DA" w:rsidP="0069571F">
            <w:pPr>
              <w:widowControl/>
              <w:jc w:val="left"/>
              <w:rPr>
                <w:color w:val="000000"/>
                <w:sz w:val="24"/>
                <w:szCs w:val="24"/>
                <w:lang w:val="en-US"/>
              </w:rPr>
            </w:pPr>
            <w:r w:rsidRPr="00412AE1">
              <w:rPr>
                <w:color w:val="000000"/>
                <w:sz w:val="24"/>
                <w:szCs w:val="24"/>
                <w:lang w:val="en-US"/>
              </w:rPr>
              <w:t xml:space="preserve">OCSPP </w:t>
            </w:r>
            <w:r w:rsidR="00F10397">
              <w:rPr>
                <w:color w:val="000000"/>
                <w:sz w:val="24"/>
                <w:szCs w:val="24"/>
                <w:lang w:val="en-US"/>
              </w:rPr>
              <w:t>[guideline number]</w:t>
            </w:r>
          </w:p>
          <w:p w:rsidR="003C48DA" w:rsidRPr="00412AE1" w:rsidRDefault="003C48DA" w:rsidP="00FF71A9">
            <w:pPr>
              <w:widowControl/>
              <w:jc w:val="left"/>
              <w:rPr>
                <w:color w:val="000000"/>
                <w:sz w:val="24"/>
                <w:szCs w:val="24"/>
                <w:lang w:val="en-US"/>
              </w:rPr>
            </w:pPr>
            <w:r w:rsidRPr="00412AE1">
              <w:rPr>
                <w:color w:val="000000"/>
                <w:sz w:val="24"/>
                <w:szCs w:val="24"/>
                <w:lang w:val="en-US"/>
              </w:rPr>
              <w:t>[If the study was conducted under a different guideline</w:t>
            </w:r>
            <w:r w:rsidR="00F10397">
              <w:rPr>
                <w:color w:val="000000"/>
                <w:sz w:val="24"/>
                <w:szCs w:val="24"/>
                <w:lang w:val="en-US"/>
              </w:rPr>
              <w:t xml:space="preserve"> than it is being reviewed under</w:t>
            </w:r>
            <w:r w:rsidRPr="00412AE1">
              <w:rPr>
                <w:color w:val="000000"/>
                <w:sz w:val="24"/>
                <w:szCs w:val="24"/>
                <w:lang w:val="en-US"/>
              </w:rPr>
              <w:t xml:space="preserve">, state ‘Conducted by’ and provide the most relevant guideline(s) the study was conducted under. Then state ‘Reviewed by OCSPP </w:t>
            </w:r>
            <w:r w:rsidR="00F10397">
              <w:rPr>
                <w:color w:val="000000"/>
                <w:sz w:val="24"/>
                <w:szCs w:val="24"/>
                <w:lang w:val="en-US"/>
              </w:rPr>
              <w:t>[guideline number]</w:t>
            </w:r>
            <w:r w:rsidR="00FF71A9">
              <w:rPr>
                <w:color w:val="000000"/>
                <w:sz w:val="24"/>
                <w:szCs w:val="24"/>
                <w:lang w:val="en-US"/>
              </w:rPr>
              <w:t>.</w:t>
            </w:r>
            <w:r w:rsidR="002D63E8">
              <w:rPr>
                <w:color w:val="000000"/>
                <w:sz w:val="24"/>
                <w:szCs w:val="24"/>
                <w:lang w:val="en-US"/>
              </w:rPr>
              <w:t xml:space="preserve">’ If </w:t>
            </w:r>
            <w:r w:rsidR="00A414F2">
              <w:rPr>
                <w:color w:val="000000"/>
                <w:sz w:val="24"/>
                <w:szCs w:val="24"/>
                <w:lang w:val="en-US"/>
              </w:rPr>
              <w:t>this review is</w:t>
            </w:r>
            <w:r w:rsidRPr="00412AE1">
              <w:rPr>
                <w:color w:val="000000"/>
                <w:sz w:val="24"/>
                <w:szCs w:val="24"/>
                <w:lang w:val="en-US"/>
              </w:rPr>
              <w:t xml:space="preserve"> multilateral, also provide the guideline numbers under which participating agencies are reviewing the study.]</w:t>
            </w:r>
          </w:p>
        </w:tc>
      </w:tr>
      <w:tr w:rsidR="003C48DA" w:rsidRPr="00D10A54" w:rsidTr="00412AE1">
        <w:tc>
          <w:tcPr>
            <w:tcW w:w="1800" w:type="dxa"/>
          </w:tcPr>
          <w:p w:rsidR="003C48DA" w:rsidRPr="00412AE1" w:rsidRDefault="003C48DA" w:rsidP="0069571F">
            <w:pPr>
              <w:keepNext/>
              <w:widowControl/>
              <w:jc w:val="left"/>
              <w:rPr>
                <w:b/>
                <w:sz w:val="24"/>
                <w:szCs w:val="24"/>
                <w:lang w:val="en-US"/>
              </w:rPr>
            </w:pPr>
            <w:r w:rsidRPr="00412AE1">
              <w:rPr>
                <w:b/>
                <w:sz w:val="24"/>
                <w:szCs w:val="24"/>
                <w:lang w:val="en-US"/>
              </w:rPr>
              <w:t>Statements:</w:t>
            </w:r>
          </w:p>
        </w:tc>
        <w:tc>
          <w:tcPr>
            <w:tcW w:w="7508" w:type="dxa"/>
          </w:tcPr>
          <w:p w:rsidR="003C48DA" w:rsidRPr="00412AE1" w:rsidRDefault="003C48DA" w:rsidP="0069571F">
            <w:pPr>
              <w:widowControl/>
              <w:jc w:val="left"/>
              <w:rPr>
                <w:sz w:val="24"/>
                <w:szCs w:val="24"/>
                <w:lang w:val="en-US"/>
              </w:rPr>
            </w:pPr>
            <w:r w:rsidRPr="00412AE1">
              <w:rPr>
                <w:sz w:val="24"/>
                <w:szCs w:val="24"/>
                <w:lang w:val="en-US"/>
              </w:rPr>
              <w:t xml:space="preserve">[Indicate whether the study was conducted in compliance with FIFRA GLP standards and whether signed and dated Data Confidentiality, GLP Compliance, Quality Assurance, and Authenticity Certification statements were </w:t>
            </w:r>
            <w:r w:rsidRPr="000A656B">
              <w:rPr>
                <w:sz w:val="24"/>
                <w:szCs w:val="24"/>
                <w:lang w:val="en-US"/>
              </w:rPr>
              <w:t>provided.</w:t>
            </w:r>
            <w:r w:rsidR="000A656B" w:rsidRPr="000A656B">
              <w:rPr>
                <w:sz w:val="24"/>
                <w:szCs w:val="24"/>
                <w:lang w:val="en-US"/>
              </w:rPr>
              <w:t xml:space="preserve"> If the study was not conducted in compliance with FIFRA GLP standards, indicate how not or why not.]</w:t>
            </w:r>
          </w:p>
        </w:tc>
      </w:tr>
      <w:tr w:rsidR="003C48DA" w:rsidRPr="00D10A54" w:rsidTr="00412AE1">
        <w:tc>
          <w:tcPr>
            <w:tcW w:w="1800" w:type="dxa"/>
          </w:tcPr>
          <w:p w:rsidR="003C48DA" w:rsidRPr="00412AE1" w:rsidRDefault="003C48DA" w:rsidP="0069571F">
            <w:pPr>
              <w:keepNext/>
              <w:widowControl/>
              <w:jc w:val="left"/>
              <w:rPr>
                <w:b/>
                <w:sz w:val="24"/>
                <w:szCs w:val="24"/>
                <w:lang w:val="en-US"/>
              </w:rPr>
            </w:pPr>
            <w:r w:rsidRPr="00412AE1">
              <w:rPr>
                <w:b/>
                <w:sz w:val="24"/>
                <w:szCs w:val="24"/>
                <w:lang w:val="en-US"/>
              </w:rPr>
              <w:t>Classification:</w:t>
            </w:r>
          </w:p>
        </w:tc>
        <w:tc>
          <w:tcPr>
            <w:tcW w:w="7508" w:type="dxa"/>
          </w:tcPr>
          <w:p w:rsidR="003C48DA" w:rsidRPr="00412AE1" w:rsidRDefault="003C48DA" w:rsidP="0069571F">
            <w:pPr>
              <w:widowControl/>
              <w:jc w:val="left"/>
              <w:rPr>
                <w:sz w:val="24"/>
                <w:szCs w:val="24"/>
                <w:lang w:val="en-US"/>
              </w:rPr>
            </w:pPr>
            <w:r w:rsidRPr="00412AE1">
              <w:rPr>
                <w:sz w:val="24"/>
                <w:szCs w:val="24"/>
                <w:lang w:val="en-US"/>
              </w:rPr>
              <w:t>This study is [provide classification and very concise statement of any deficiencies that impacted the classification]. [If multiple classification terminologies are needed for multilateral reviews, list or tabulate them.]</w:t>
            </w:r>
          </w:p>
        </w:tc>
      </w:tr>
      <w:tr w:rsidR="003C48DA" w:rsidRPr="00D10A54" w:rsidTr="00412AE1">
        <w:tc>
          <w:tcPr>
            <w:tcW w:w="1800" w:type="dxa"/>
          </w:tcPr>
          <w:p w:rsidR="003C48DA" w:rsidRPr="00412AE1" w:rsidRDefault="003C48DA" w:rsidP="0069571F">
            <w:pPr>
              <w:keepNext/>
              <w:widowControl/>
              <w:jc w:val="left"/>
              <w:rPr>
                <w:b/>
                <w:sz w:val="24"/>
                <w:szCs w:val="24"/>
                <w:lang w:val="en-US"/>
              </w:rPr>
            </w:pPr>
            <w:r w:rsidRPr="00412AE1">
              <w:rPr>
                <w:b/>
                <w:sz w:val="24"/>
                <w:szCs w:val="24"/>
                <w:lang w:val="en-US"/>
              </w:rPr>
              <w:t>PC Code:</w:t>
            </w:r>
          </w:p>
        </w:tc>
        <w:tc>
          <w:tcPr>
            <w:tcW w:w="7508" w:type="dxa"/>
          </w:tcPr>
          <w:p w:rsidR="003C48DA" w:rsidRPr="00412AE1" w:rsidRDefault="003C48DA" w:rsidP="0069571F">
            <w:pPr>
              <w:widowControl/>
              <w:jc w:val="left"/>
              <w:rPr>
                <w:sz w:val="24"/>
                <w:szCs w:val="24"/>
                <w:lang w:val="en-US"/>
              </w:rPr>
            </w:pPr>
            <w:r w:rsidRPr="00412AE1">
              <w:rPr>
                <w:sz w:val="24"/>
                <w:szCs w:val="24"/>
                <w:lang w:val="en-US"/>
              </w:rPr>
              <w:t>[xxxxxx]</w:t>
            </w:r>
          </w:p>
        </w:tc>
      </w:tr>
      <w:tr w:rsidR="003C48DA" w:rsidRPr="00D10A54" w:rsidTr="00412AE1">
        <w:trPr>
          <w:trHeight w:val="85"/>
        </w:trPr>
        <w:tc>
          <w:tcPr>
            <w:tcW w:w="1800" w:type="dxa"/>
          </w:tcPr>
          <w:p w:rsidR="003C48DA" w:rsidRPr="00412AE1" w:rsidRDefault="003C48DA" w:rsidP="0069571F">
            <w:pPr>
              <w:keepNext/>
              <w:widowControl/>
              <w:jc w:val="left"/>
              <w:rPr>
                <w:b/>
                <w:sz w:val="24"/>
                <w:szCs w:val="24"/>
                <w:lang w:val="en-US"/>
              </w:rPr>
            </w:pPr>
            <w:r w:rsidRPr="00412AE1">
              <w:rPr>
                <w:b/>
                <w:sz w:val="24"/>
                <w:szCs w:val="24"/>
                <w:lang w:val="en-US"/>
              </w:rPr>
              <w:t>Reviewer:</w:t>
            </w:r>
          </w:p>
        </w:tc>
        <w:tc>
          <w:tcPr>
            <w:tcW w:w="7508" w:type="dxa"/>
          </w:tcPr>
          <w:p w:rsidR="003C48DA" w:rsidRPr="00412AE1" w:rsidRDefault="003C48DA" w:rsidP="0069571F">
            <w:pPr>
              <w:widowControl/>
              <w:tabs>
                <w:tab w:val="left" w:pos="3927"/>
              </w:tabs>
              <w:jc w:val="left"/>
              <w:rPr>
                <w:sz w:val="24"/>
                <w:szCs w:val="24"/>
                <w:lang w:val="en-US"/>
              </w:rPr>
            </w:pPr>
            <w:r w:rsidRPr="00412AE1">
              <w:rPr>
                <w:sz w:val="24"/>
                <w:szCs w:val="24"/>
                <w:lang w:val="en-US"/>
              </w:rPr>
              <w:t>[Provide final reviewer(s)’s name</w:t>
            </w:r>
            <w:r w:rsidRPr="00412AE1">
              <w:rPr>
                <w:sz w:val="24"/>
                <w:szCs w:val="24"/>
                <w:lang w:val="en-US"/>
              </w:rPr>
              <w:tab/>
            </w:r>
            <w:r w:rsidRPr="005B055F">
              <w:rPr>
                <w:b/>
                <w:sz w:val="24"/>
                <w:szCs w:val="24"/>
                <w:lang w:val="en-US"/>
              </w:rPr>
              <w:t>Signature:</w:t>
            </w:r>
          </w:p>
          <w:p w:rsidR="003C48DA" w:rsidRPr="00412AE1" w:rsidRDefault="003C48DA" w:rsidP="0069571F">
            <w:pPr>
              <w:widowControl/>
              <w:tabs>
                <w:tab w:val="left" w:pos="3927"/>
              </w:tabs>
              <w:jc w:val="left"/>
              <w:rPr>
                <w:sz w:val="24"/>
                <w:szCs w:val="24"/>
                <w:lang w:val="en-US"/>
              </w:rPr>
            </w:pPr>
            <w:r w:rsidRPr="00412AE1">
              <w:rPr>
                <w:sz w:val="24"/>
                <w:szCs w:val="24"/>
                <w:lang w:val="en-US"/>
              </w:rPr>
              <w:t>and title.]</w:t>
            </w:r>
            <w:r w:rsidRPr="00412AE1">
              <w:rPr>
                <w:sz w:val="24"/>
                <w:szCs w:val="24"/>
                <w:lang w:val="en-US"/>
              </w:rPr>
              <w:tab/>
            </w:r>
            <w:r w:rsidR="005B055F">
              <w:rPr>
                <w:sz w:val="24"/>
                <w:szCs w:val="24"/>
                <w:lang w:val="en-US"/>
              </w:rPr>
              <w:tab/>
            </w:r>
            <w:r w:rsidRPr="005B055F">
              <w:rPr>
                <w:b/>
                <w:sz w:val="24"/>
                <w:szCs w:val="24"/>
                <w:lang w:val="en-US"/>
              </w:rPr>
              <w:t>Date:</w:t>
            </w:r>
            <w:r w:rsidRPr="00412AE1">
              <w:rPr>
                <w:sz w:val="24"/>
                <w:szCs w:val="24"/>
                <w:lang w:val="en-US"/>
              </w:rPr>
              <w:t xml:space="preserve"> [Type date of signature.]</w:t>
            </w:r>
          </w:p>
        </w:tc>
      </w:tr>
    </w:tbl>
    <w:p w:rsidR="00A46DA9" w:rsidRDefault="00A46DA9" w:rsidP="0069571F">
      <w:pPr>
        <w:pStyle w:val="Heading1"/>
        <w:spacing w:before="0" w:after="0"/>
        <w:ind w:left="1138" w:right="288" w:hanging="1138"/>
        <w:rPr>
          <w:sz w:val="24"/>
          <w:szCs w:val="24"/>
        </w:rPr>
      </w:pPr>
    </w:p>
    <w:p w:rsidR="00B72C6F" w:rsidRPr="00B72C6F" w:rsidRDefault="00B72C6F" w:rsidP="0069571F">
      <w:pPr>
        <w:jc w:val="left"/>
      </w:pPr>
    </w:p>
    <w:p w:rsidR="00A46DA9" w:rsidRPr="00A46DA9" w:rsidRDefault="003244E7" w:rsidP="0069571F">
      <w:pPr>
        <w:pStyle w:val="Heading1"/>
        <w:spacing w:before="0" w:after="0"/>
        <w:ind w:left="1138" w:right="288" w:hanging="1138"/>
        <w:rPr>
          <w:sz w:val="24"/>
          <w:szCs w:val="24"/>
        </w:rPr>
      </w:pPr>
      <w:r w:rsidRPr="00A46DA9">
        <w:rPr>
          <w:sz w:val="24"/>
          <w:szCs w:val="24"/>
        </w:rPr>
        <w:t>Executive Summary</w:t>
      </w:r>
    </w:p>
    <w:p w:rsidR="00A46DA9" w:rsidRPr="00A46DA9" w:rsidRDefault="00A46DA9" w:rsidP="00A46DA9"/>
    <w:p w:rsidR="00CC442D" w:rsidRPr="00A46DA9" w:rsidRDefault="00CC442D" w:rsidP="00A46DA9">
      <w:pPr>
        <w:pStyle w:val="Heading1"/>
        <w:spacing w:before="0" w:after="0"/>
        <w:ind w:left="0" w:right="288" w:firstLine="0"/>
        <w:rPr>
          <w:sz w:val="24"/>
          <w:szCs w:val="24"/>
          <w:lang w:val="en-CA"/>
        </w:rPr>
      </w:pPr>
      <w:r w:rsidRPr="00A46DA9">
        <w:rPr>
          <w:sz w:val="24"/>
          <w:szCs w:val="24"/>
          <w:lang w:val="en-CA"/>
        </w:rPr>
        <w:t xml:space="preserve">[Modify the Executive Summary </w:t>
      </w:r>
      <w:r w:rsidR="0069571F">
        <w:rPr>
          <w:sz w:val="24"/>
          <w:szCs w:val="24"/>
          <w:lang w:val="en-CA"/>
        </w:rPr>
        <w:t>as needed</w:t>
      </w:r>
      <w:r w:rsidRPr="00A46DA9">
        <w:rPr>
          <w:sz w:val="24"/>
          <w:szCs w:val="24"/>
          <w:lang w:val="en-CA"/>
        </w:rPr>
        <w:t>, incorporating the following critical elements and level of detail.]</w:t>
      </w:r>
    </w:p>
    <w:p w:rsidR="00A46DA9" w:rsidRPr="00A46DA9" w:rsidRDefault="00A46DA9" w:rsidP="00A46DA9">
      <w:pPr>
        <w:rPr>
          <w:sz w:val="24"/>
          <w:szCs w:val="24"/>
          <w:lang w:val="en-CA"/>
        </w:rPr>
      </w:pPr>
    </w:p>
    <w:p w:rsidR="00324DC0" w:rsidRDefault="006F5517" w:rsidP="00324DC0">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r>
        <w:rPr>
          <w:sz w:val="24"/>
          <w:szCs w:val="24"/>
          <w:lang w:val="en-CA"/>
        </w:rPr>
        <w:t>D</w:t>
      </w:r>
      <w:r w:rsidR="00324DC0" w:rsidRPr="00A46DA9">
        <w:rPr>
          <w:sz w:val="24"/>
          <w:szCs w:val="24"/>
          <w:lang w:val="en-CA"/>
        </w:rPr>
        <w:t xml:space="preserve">issipation of [test material] under [Country] field conditions was </w:t>
      </w:r>
      <w:r w:rsidR="00324DC0">
        <w:rPr>
          <w:sz w:val="24"/>
          <w:szCs w:val="24"/>
          <w:lang w:val="en-CA"/>
        </w:rPr>
        <w:t>examined</w:t>
      </w:r>
      <w:r w:rsidR="00324DC0" w:rsidRPr="00A46DA9">
        <w:rPr>
          <w:sz w:val="24"/>
          <w:szCs w:val="24"/>
          <w:lang w:val="en-CA"/>
        </w:rPr>
        <w:t xml:space="preserve"> in </w:t>
      </w:r>
      <w:r w:rsidR="00324DC0">
        <w:rPr>
          <w:sz w:val="24"/>
          <w:szCs w:val="24"/>
          <w:lang w:val="en-CA"/>
        </w:rPr>
        <w:t>[</w:t>
      </w:r>
      <w:r w:rsidR="00324DC0" w:rsidRPr="00A46DA9">
        <w:rPr>
          <w:sz w:val="24"/>
          <w:szCs w:val="24"/>
          <w:lang w:val="en-CA"/>
        </w:rPr>
        <w:t>bare plots or cropped plots</w:t>
      </w:r>
      <w:r w:rsidR="00324DC0">
        <w:rPr>
          <w:sz w:val="24"/>
          <w:szCs w:val="24"/>
          <w:lang w:val="en-CA"/>
        </w:rPr>
        <w:t>]</w:t>
      </w:r>
      <w:r w:rsidR="00324DC0" w:rsidRPr="00A46DA9">
        <w:rPr>
          <w:sz w:val="24"/>
          <w:szCs w:val="24"/>
          <w:lang w:val="en-CA"/>
        </w:rPr>
        <w:t xml:space="preserve"> at [number] site(s) in [location(s), </w:t>
      </w:r>
      <w:r w:rsidR="006C4EDF">
        <w:rPr>
          <w:sz w:val="24"/>
          <w:szCs w:val="24"/>
          <w:lang w:val="en-CA"/>
        </w:rPr>
        <w:t xml:space="preserve">state(s), </w:t>
      </w:r>
      <w:r w:rsidR="009545D2">
        <w:rPr>
          <w:sz w:val="24"/>
          <w:szCs w:val="24"/>
          <w:lang w:val="en-CA"/>
        </w:rPr>
        <w:t>province(s)].</w:t>
      </w:r>
      <w:r w:rsidR="00324DC0" w:rsidRPr="00A46DA9">
        <w:rPr>
          <w:sz w:val="24"/>
          <w:szCs w:val="24"/>
          <w:lang w:val="en-CA"/>
        </w:rPr>
        <w:t xml:space="preserve"> The site(s) </w:t>
      </w:r>
      <w:r w:rsidR="004C3B3C">
        <w:rPr>
          <w:sz w:val="24"/>
          <w:szCs w:val="24"/>
          <w:lang w:val="en-CA"/>
        </w:rPr>
        <w:t xml:space="preserve">where the studies were conducted </w:t>
      </w:r>
      <w:r w:rsidR="004610B4">
        <w:rPr>
          <w:sz w:val="24"/>
          <w:szCs w:val="24"/>
          <w:lang w:val="en-CA"/>
        </w:rPr>
        <w:t xml:space="preserve">were </w:t>
      </w:r>
      <w:r w:rsidR="00324DC0" w:rsidRPr="00A46DA9">
        <w:rPr>
          <w:sz w:val="24"/>
          <w:szCs w:val="24"/>
          <w:lang w:val="en-CA"/>
        </w:rPr>
        <w:t xml:space="preserve">at </w:t>
      </w:r>
      <w:r w:rsidR="00324DC0">
        <w:rPr>
          <w:sz w:val="24"/>
          <w:szCs w:val="24"/>
          <w:lang w:val="en-CA"/>
        </w:rPr>
        <w:t>[locations]</w:t>
      </w:r>
      <w:r w:rsidR="004C3B3C">
        <w:rPr>
          <w:sz w:val="24"/>
          <w:szCs w:val="24"/>
          <w:lang w:val="en-CA"/>
        </w:rPr>
        <w:t xml:space="preserve">. </w:t>
      </w:r>
      <w:r w:rsidR="00324DC0" w:rsidRPr="00A46DA9">
        <w:rPr>
          <w:sz w:val="24"/>
          <w:szCs w:val="24"/>
          <w:lang w:val="en-CA"/>
        </w:rPr>
        <w:t>The experiment</w:t>
      </w:r>
      <w:r w:rsidR="00324DC0">
        <w:rPr>
          <w:sz w:val="24"/>
          <w:szCs w:val="24"/>
          <w:lang w:val="en-CA"/>
        </w:rPr>
        <w:t>(s)</w:t>
      </w:r>
      <w:r w:rsidR="00324DC0" w:rsidRPr="00A46DA9">
        <w:rPr>
          <w:sz w:val="24"/>
          <w:szCs w:val="24"/>
          <w:lang w:val="en-CA"/>
        </w:rPr>
        <w:t xml:space="preserve"> </w:t>
      </w:r>
      <w:r w:rsidR="00324DC0">
        <w:rPr>
          <w:sz w:val="24"/>
          <w:szCs w:val="24"/>
          <w:lang w:val="en-CA"/>
        </w:rPr>
        <w:t>in [site(s)] was/we</w:t>
      </w:r>
      <w:r w:rsidR="009545D2">
        <w:rPr>
          <w:sz w:val="24"/>
          <w:szCs w:val="24"/>
          <w:lang w:val="en-CA"/>
        </w:rPr>
        <w:t>re conducted for [number] days.</w:t>
      </w:r>
      <w:r w:rsidR="00324DC0">
        <w:rPr>
          <w:sz w:val="24"/>
          <w:szCs w:val="24"/>
          <w:lang w:val="en-CA"/>
        </w:rPr>
        <w:t xml:space="preserve"> The </w:t>
      </w:r>
      <w:r w:rsidR="00E8196A">
        <w:rPr>
          <w:sz w:val="24"/>
          <w:szCs w:val="24"/>
          <w:lang w:val="en-CA"/>
        </w:rPr>
        <w:t xml:space="preserve">nominal </w:t>
      </w:r>
      <w:r w:rsidR="00324DC0">
        <w:rPr>
          <w:sz w:val="24"/>
          <w:szCs w:val="24"/>
          <w:lang w:val="en-CA"/>
        </w:rPr>
        <w:t>application rate</w:t>
      </w:r>
      <w:r w:rsidR="00E8196A">
        <w:rPr>
          <w:sz w:val="24"/>
          <w:szCs w:val="24"/>
          <w:lang w:val="en-CA"/>
        </w:rPr>
        <w:t>[</w:t>
      </w:r>
      <w:r w:rsidR="00324DC0">
        <w:rPr>
          <w:sz w:val="24"/>
          <w:szCs w:val="24"/>
          <w:lang w:val="en-CA"/>
        </w:rPr>
        <w:t>s</w:t>
      </w:r>
      <w:r w:rsidR="00E8196A">
        <w:rPr>
          <w:sz w:val="24"/>
          <w:szCs w:val="24"/>
          <w:lang w:val="en-CA"/>
        </w:rPr>
        <w:t>]</w:t>
      </w:r>
      <w:r w:rsidR="00324DC0">
        <w:rPr>
          <w:sz w:val="24"/>
          <w:szCs w:val="24"/>
          <w:lang w:val="en-CA"/>
        </w:rPr>
        <w:t xml:space="preserve"> in [site(s)] were [value] lbs. a.i./A. </w:t>
      </w:r>
      <w:r w:rsidR="00324DC0" w:rsidRPr="00A46DA9">
        <w:rPr>
          <w:sz w:val="24"/>
          <w:szCs w:val="24"/>
          <w:lang w:val="en-CA"/>
        </w:rPr>
        <w:t xml:space="preserve">The treated plots were </w:t>
      </w:r>
      <w:r w:rsidR="00324DC0">
        <w:rPr>
          <w:sz w:val="24"/>
          <w:szCs w:val="24"/>
          <w:lang w:val="en-CA"/>
        </w:rPr>
        <w:t xml:space="preserve">[value] </w:t>
      </w:r>
      <w:r w:rsidR="00324DC0" w:rsidRPr="00A46DA9">
        <w:rPr>
          <w:sz w:val="24"/>
          <w:szCs w:val="24"/>
          <w:lang w:val="en-CA"/>
        </w:rPr>
        <w:t xml:space="preserve">m apart, and the control plot was </w:t>
      </w:r>
      <w:r w:rsidR="00324DC0">
        <w:rPr>
          <w:sz w:val="24"/>
          <w:szCs w:val="24"/>
          <w:lang w:val="en-CA"/>
        </w:rPr>
        <w:t>[value]</w:t>
      </w:r>
      <w:r w:rsidR="00324DC0" w:rsidRPr="00A46DA9">
        <w:rPr>
          <w:sz w:val="24"/>
          <w:szCs w:val="24"/>
          <w:lang w:val="en-CA"/>
        </w:rPr>
        <w:t xml:space="preserve"> m away from the treated plot. [Provide details if cropped plots are used</w:t>
      </w:r>
      <w:r w:rsidR="00324DC0">
        <w:rPr>
          <w:sz w:val="24"/>
          <w:szCs w:val="24"/>
          <w:lang w:val="en-CA"/>
        </w:rPr>
        <w:t>.]</w:t>
      </w:r>
    </w:p>
    <w:p w:rsidR="00324DC0" w:rsidRDefault="00324DC0" w:rsidP="00324DC0">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p>
    <w:p w:rsidR="00F718DA" w:rsidRDefault="00053062" w:rsidP="00324DC0">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r w:rsidRPr="00053062">
        <w:rPr>
          <w:sz w:val="24"/>
          <w:szCs w:val="24"/>
          <w:lang w:val="en-CA"/>
        </w:rPr>
        <w:t>Under field conditions at Site 1, [tes</w:t>
      </w:r>
      <w:r>
        <w:rPr>
          <w:sz w:val="24"/>
          <w:szCs w:val="24"/>
          <w:lang w:val="en-CA"/>
        </w:rPr>
        <w:t xml:space="preserve">t material] had a </w:t>
      </w:r>
      <w:r w:rsidR="006543F3">
        <w:rPr>
          <w:sz w:val="24"/>
          <w:szCs w:val="24"/>
          <w:lang w:val="en-CA"/>
        </w:rPr>
        <w:t xml:space="preserve">dissipation </w:t>
      </w:r>
      <w:r>
        <w:rPr>
          <w:sz w:val="24"/>
          <w:szCs w:val="24"/>
          <w:lang w:val="en-CA"/>
        </w:rPr>
        <w:t>half-life</w:t>
      </w:r>
      <w:r w:rsidRPr="00053062">
        <w:rPr>
          <w:sz w:val="24"/>
          <w:szCs w:val="24"/>
          <w:lang w:val="en-CA"/>
        </w:rPr>
        <w:t xml:space="preserve"> value of ___day(s), and a DT90 value of ___day(s). At the end of the ___day period, the total carryover of residues of [test material] was ___ % of the </w:t>
      </w:r>
      <w:r w:rsidR="001349BB">
        <w:rPr>
          <w:sz w:val="24"/>
          <w:szCs w:val="24"/>
          <w:lang w:val="en-CA"/>
        </w:rPr>
        <w:t xml:space="preserve">measured </w:t>
      </w:r>
      <w:r w:rsidRPr="00053062">
        <w:rPr>
          <w:sz w:val="24"/>
          <w:szCs w:val="24"/>
          <w:lang w:val="en-CA"/>
        </w:rPr>
        <w:t>applied amount.</w:t>
      </w:r>
      <w:r>
        <w:rPr>
          <w:sz w:val="24"/>
          <w:szCs w:val="24"/>
          <w:lang w:val="en-CA"/>
        </w:rPr>
        <w:t xml:space="preserve"> </w:t>
      </w:r>
      <w:r w:rsidR="00324DC0" w:rsidRPr="00A46DA9">
        <w:rPr>
          <w:sz w:val="24"/>
          <w:szCs w:val="24"/>
          <w:lang w:val="en-CA"/>
        </w:rPr>
        <w:t xml:space="preserve">The major route(s) of dissipation of [test material] under field conditions at </w:t>
      </w:r>
      <w:r w:rsidR="00324DC0">
        <w:rPr>
          <w:sz w:val="24"/>
          <w:szCs w:val="24"/>
          <w:lang w:val="en-CA"/>
        </w:rPr>
        <w:t xml:space="preserve">[each </w:t>
      </w:r>
      <w:r w:rsidR="00324DC0" w:rsidRPr="00A46DA9">
        <w:rPr>
          <w:sz w:val="24"/>
          <w:szCs w:val="24"/>
          <w:lang w:val="en-CA"/>
        </w:rPr>
        <w:t>Site</w:t>
      </w:r>
      <w:r w:rsidR="00324DC0">
        <w:rPr>
          <w:sz w:val="24"/>
          <w:szCs w:val="24"/>
          <w:lang w:val="en-CA"/>
        </w:rPr>
        <w:t>]</w:t>
      </w:r>
      <w:r w:rsidR="00324DC0" w:rsidRPr="00A46DA9">
        <w:rPr>
          <w:sz w:val="24"/>
          <w:szCs w:val="24"/>
          <w:lang w:val="en-CA"/>
        </w:rPr>
        <w:t xml:space="preserve"> </w:t>
      </w:r>
      <w:r w:rsidR="00324DC0">
        <w:rPr>
          <w:sz w:val="24"/>
          <w:szCs w:val="24"/>
          <w:lang w:val="en-CA"/>
        </w:rPr>
        <w:t>was/</w:t>
      </w:r>
      <w:r w:rsidR="00324DC0" w:rsidRPr="00A46DA9">
        <w:rPr>
          <w:sz w:val="24"/>
          <w:szCs w:val="24"/>
          <w:lang w:val="en-CA"/>
        </w:rPr>
        <w:t xml:space="preserve">were </w:t>
      </w:r>
      <w:r w:rsidR="00324DC0">
        <w:rPr>
          <w:sz w:val="24"/>
          <w:szCs w:val="24"/>
          <w:lang w:val="en-CA"/>
        </w:rPr>
        <w:t>[</w:t>
      </w:r>
      <w:r w:rsidR="00324DC0" w:rsidRPr="00A46DA9">
        <w:rPr>
          <w:sz w:val="24"/>
          <w:szCs w:val="24"/>
          <w:lang w:val="en-CA"/>
        </w:rPr>
        <w:t xml:space="preserve">leaching, transformation, volatilization, plant uptake, </w:t>
      </w:r>
      <w:r w:rsidR="00324DC0" w:rsidRPr="00424278">
        <w:rPr>
          <w:i/>
          <w:sz w:val="24"/>
          <w:szCs w:val="24"/>
          <w:lang w:val="en-CA"/>
        </w:rPr>
        <w:t>etc.</w:t>
      </w:r>
      <w:r w:rsidR="00324DC0">
        <w:rPr>
          <w:sz w:val="24"/>
          <w:szCs w:val="24"/>
          <w:lang w:val="en-CA"/>
        </w:rPr>
        <w:t>]</w:t>
      </w:r>
      <w:r w:rsidR="00324DC0" w:rsidRPr="00A46DA9">
        <w:rPr>
          <w:sz w:val="24"/>
          <w:szCs w:val="24"/>
          <w:lang w:val="en-CA"/>
        </w:rPr>
        <w:t>.</w:t>
      </w:r>
    </w:p>
    <w:p w:rsidR="00F718DA" w:rsidRDefault="00F718DA" w:rsidP="00324DC0">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p>
    <w:p w:rsidR="00B7410D" w:rsidRDefault="00715E4E" w:rsidP="00F718D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r>
        <w:rPr>
          <w:sz w:val="24"/>
          <w:szCs w:val="24"/>
          <w:lang w:val="en-CA"/>
        </w:rPr>
        <w:t>[</w:t>
      </w:r>
      <w:r w:rsidR="00B7410D" w:rsidRPr="009545D2">
        <w:rPr>
          <w:sz w:val="24"/>
          <w:szCs w:val="24"/>
          <w:lang w:val="en-CA"/>
        </w:rPr>
        <w:t>FOR EFED SCIENTISTS:</w:t>
      </w:r>
      <w:r w:rsidR="00B7410D">
        <w:rPr>
          <w:sz w:val="24"/>
          <w:szCs w:val="24"/>
          <w:lang w:val="en-CA"/>
        </w:rPr>
        <w:t xml:space="preserve"> </w:t>
      </w:r>
      <w:r w:rsidR="002D63E8" w:rsidRPr="00F718DA">
        <w:rPr>
          <w:sz w:val="24"/>
          <w:szCs w:val="24"/>
          <w:lang w:val="en-CA"/>
        </w:rPr>
        <w:t>The TFD study report should present a conceptual model of dissipation, identifying w</w:t>
      </w:r>
      <w:r w:rsidR="00077775">
        <w:rPr>
          <w:sz w:val="24"/>
          <w:szCs w:val="24"/>
          <w:lang w:val="en-CA"/>
        </w:rPr>
        <w:t xml:space="preserve">hich routes of dissipation are </w:t>
      </w:r>
      <w:r w:rsidR="00F4532B">
        <w:rPr>
          <w:sz w:val="24"/>
          <w:szCs w:val="24"/>
          <w:lang w:val="en-CA"/>
        </w:rPr>
        <w:t xml:space="preserve">important. </w:t>
      </w:r>
      <w:r w:rsidR="002D63E8">
        <w:rPr>
          <w:sz w:val="24"/>
          <w:szCs w:val="24"/>
          <w:lang w:val="en-CA"/>
        </w:rPr>
        <w:t>EFED scientists should include a description of whether or not this can be verified in laboratory studies by considering the sum of dissipation rates from abiotic and biot</w:t>
      </w:r>
      <w:r w:rsidR="00077775">
        <w:rPr>
          <w:sz w:val="24"/>
          <w:szCs w:val="24"/>
          <w:lang w:val="en-CA"/>
        </w:rPr>
        <w:t>ic degradation studies given as:</w:t>
      </w:r>
    </w:p>
    <w:p w:rsidR="00B7410D" w:rsidRDefault="00B7410D" w:rsidP="00F718D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p>
    <w:p w:rsidR="00B7410D" w:rsidRPr="00F718DA" w:rsidRDefault="00B7410D" w:rsidP="00B7410D">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r w:rsidRPr="00F718DA">
        <w:rPr>
          <w:sz w:val="24"/>
          <w:szCs w:val="24"/>
          <w:lang w:val="en-CA"/>
        </w:rPr>
        <w:t>K</w:t>
      </w:r>
      <w:r w:rsidRPr="00B7410D">
        <w:rPr>
          <w:sz w:val="24"/>
          <w:szCs w:val="24"/>
          <w:vertAlign w:val="subscript"/>
          <w:lang w:val="en-CA"/>
        </w:rPr>
        <w:t>field</w:t>
      </w:r>
      <w:r w:rsidRPr="00F718DA">
        <w:rPr>
          <w:sz w:val="24"/>
          <w:szCs w:val="24"/>
          <w:lang w:val="en-CA"/>
        </w:rPr>
        <w:t xml:space="preserve"> = Σ ( k</w:t>
      </w:r>
      <w:r w:rsidRPr="00B7410D">
        <w:rPr>
          <w:sz w:val="24"/>
          <w:szCs w:val="24"/>
          <w:vertAlign w:val="subscript"/>
          <w:lang w:val="en-CA"/>
        </w:rPr>
        <w:t>metabolism</w:t>
      </w:r>
      <w:r w:rsidRPr="00F718DA">
        <w:rPr>
          <w:sz w:val="24"/>
          <w:szCs w:val="24"/>
          <w:lang w:val="en-CA"/>
        </w:rPr>
        <w:t xml:space="preserve"> + k</w:t>
      </w:r>
      <w:r w:rsidRPr="00B7410D">
        <w:rPr>
          <w:sz w:val="24"/>
          <w:szCs w:val="24"/>
          <w:vertAlign w:val="subscript"/>
          <w:lang w:val="en-CA"/>
        </w:rPr>
        <w:t>photolysis</w:t>
      </w:r>
      <w:r w:rsidRPr="00F718DA">
        <w:rPr>
          <w:sz w:val="24"/>
          <w:szCs w:val="24"/>
          <w:lang w:val="en-CA"/>
        </w:rPr>
        <w:t xml:space="preserve"> + k</w:t>
      </w:r>
      <w:r w:rsidRPr="00B7410D">
        <w:rPr>
          <w:sz w:val="24"/>
          <w:szCs w:val="24"/>
          <w:vertAlign w:val="subscript"/>
          <w:lang w:val="en-CA"/>
        </w:rPr>
        <w:t>volatilization</w:t>
      </w:r>
      <w:r w:rsidRPr="00F718DA">
        <w:rPr>
          <w:sz w:val="24"/>
          <w:szCs w:val="24"/>
          <w:lang w:val="en-CA"/>
        </w:rPr>
        <w:t xml:space="preserve"> + k</w:t>
      </w:r>
      <w:r w:rsidRPr="00B7410D">
        <w:rPr>
          <w:sz w:val="24"/>
          <w:szCs w:val="24"/>
          <w:vertAlign w:val="subscript"/>
          <w:lang w:val="en-CA"/>
        </w:rPr>
        <w:t xml:space="preserve">runoff </w:t>
      </w:r>
      <w:r w:rsidRPr="00F718DA">
        <w:rPr>
          <w:sz w:val="24"/>
          <w:szCs w:val="24"/>
          <w:lang w:val="en-CA"/>
        </w:rPr>
        <w:t>+ k</w:t>
      </w:r>
      <w:r w:rsidRPr="00B7410D">
        <w:rPr>
          <w:sz w:val="24"/>
          <w:szCs w:val="24"/>
          <w:vertAlign w:val="subscript"/>
          <w:lang w:val="en-CA"/>
        </w:rPr>
        <w:t>leachin</w:t>
      </w:r>
      <w:r>
        <w:rPr>
          <w:sz w:val="24"/>
          <w:szCs w:val="24"/>
          <w:vertAlign w:val="subscript"/>
          <w:lang w:val="en-CA"/>
        </w:rPr>
        <w:t xml:space="preserve">g </w:t>
      </w:r>
      <w:r>
        <w:rPr>
          <w:sz w:val="24"/>
          <w:szCs w:val="24"/>
          <w:lang w:val="en-CA"/>
        </w:rPr>
        <w:t>+…..</w:t>
      </w:r>
      <w:r w:rsidRPr="00F718DA">
        <w:rPr>
          <w:sz w:val="24"/>
          <w:szCs w:val="24"/>
          <w:lang w:val="en-CA"/>
        </w:rPr>
        <w:t>k</w:t>
      </w:r>
      <w:r w:rsidRPr="00B7410D">
        <w:rPr>
          <w:sz w:val="24"/>
          <w:szCs w:val="24"/>
          <w:vertAlign w:val="subscript"/>
          <w:lang w:val="en-CA"/>
        </w:rPr>
        <w:t>x</w:t>
      </w:r>
      <w:r w:rsidRPr="00F718DA">
        <w:rPr>
          <w:sz w:val="24"/>
          <w:szCs w:val="24"/>
          <w:lang w:val="en-CA"/>
        </w:rPr>
        <w:t>)</w:t>
      </w:r>
      <w:r w:rsidR="00077775">
        <w:rPr>
          <w:sz w:val="24"/>
          <w:szCs w:val="24"/>
          <w:lang w:val="en-CA"/>
        </w:rPr>
        <w:t>.</w:t>
      </w:r>
    </w:p>
    <w:p w:rsidR="00B7410D" w:rsidRDefault="00B7410D" w:rsidP="00F718D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p>
    <w:p w:rsidR="00BF7616" w:rsidRDefault="00F718DA" w:rsidP="00BF7616">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r w:rsidRPr="00F718DA">
        <w:rPr>
          <w:sz w:val="24"/>
          <w:szCs w:val="24"/>
          <w:lang w:val="en-CA"/>
        </w:rPr>
        <w:t xml:space="preserve">Ideally, the field rate of dissipation would be </w:t>
      </w:r>
      <w:r w:rsidR="005F70BA">
        <w:rPr>
          <w:sz w:val="24"/>
          <w:szCs w:val="24"/>
          <w:lang w:val="en-CA"/>
        </w:rPr>
        <w:t xml:space="preserve">equal to </w:t>
      </w:r>
      <w:r w:rsidRPr="00F718DA">
        <w:rPr>
          <w:sz w:val="24"/>
          <w:szCs w:val="24"/>
          <w:lang w:val="en-CA"/>
        </w:rPr>
        <w:t>the sum of the important dissipation rates identified from the laboratory fate studies.</w:t>
      </w:r>
      <w:r w:rsidR="00B7410D">
        <w:rPr>
          <w:sz w:val="24"/>
          <w:szCs w:val="24"/>
          <w:lang w:val="en-CA"/>
        </w:rPr>
        <w:t xml:space="preserve"> </w:t>
      </w:r>
      <w:r w:rsidRPr="00F718DA">
        <w:rPr>
          <w:sz w:val="24"/>
          <w:szCs w:val="24"/>
          <w:lang w:val="en-CA"/>
        </w:rPr>
        <w:t xml:space="preserve">To determine whether the field study result is consistent with the conceptual model </w:t>
      </w:r>
      <w:r w:rsidR="00403E36">
        <w:rPr>
          <w:sz w:val="24"/>
          <w:szCs w:val="24"/>
          <w:lang w:val="en-CA"/>
        </w:rPr>
        <w:t xml:space="preserve">proposed </w:t>
      </w:r>
      <w:r w:rsidRPr="00F718DA">
        <w:rPr>
          <w:sz w:val="24"/>
          <w:szCs w:val="24"/>
          <w:lang w:val="en-CA"/>
        </w:rPr>
        <w:t xml:space="preserve">rate, </w:t>
      </w:r>
      <w:r w:rsidR="00B7410D">
        <w:rPr>
          <w:sz w:val="24"/>
          <w:szCs w:val="24"/>
          <w:lang w:val="en-CA"/>
        </w:rPr>
        <w:t xml:space="preserve">the EFED scientist should </w:t>
      </w:r>
      <w:r w:rsidRPr="00F718DA">
        <w:rPr>
          <w:sz w:val="24"/>
          <w:szCs w:val="24"/>
          <w:lang w:val="en-CA"/>
        </w:rPr>
        <w:t>calculate the rate of dissipation from the original compartment (</w:t>
      </w:r>
      <w:r w:rsidRPr="00B72C6F">
        <w:rPr>
          <w:i/>
          <w:sz w:val="24"/>
          <w:szCs w:val="24"/>
          <w:lang w:val="en-CA"/>
        </w:rPr>
        <w:t>e.g.</w:t>
      </w:r>
      <w:r w:rsidRPr="00F718DA">
        <w:rPr>
          <w:sz w:val="24"/>
          <w:szCs w:val="24"/>
          <w:lang w:val="en-CA"/>
        </w:rPr>
        <w:t>, the top X inch(es) of soil)</w:t>
      </w:r>
      <w:r w:rsidR="00E8196A">
        <w:rPr>
          <w:sz w:val="24"/>
          <w:szCs w:val="24"/>
          <w:lang w:val="en-CA"/>
        </w:rPr>
        <w:t xml:space="preserve"> using the latest guidance on degradation kinetics</w:t>
      </w:r>
      <w:r w:rsidR="009545D2">
        <w:rPr>
          <w:sz w:val="24"/>
          <w:szCs w:val="24"/>
          <w:lang w:val="en-CA"/>
        </w:rPr>
        <w:t xml:space="preserve">. </w:t>
      </w:r>
      <w:r w:rsidR="00B72C6F">
        <w:rPr>
          <w:sz w:val="24"/>
          <w:szCs w:val="24"/>
          <w:lang w:val="en-CA"/>
        </w:rPr>
        <w:t>This</w:t>
      </w:r>
      <w:r w:rsidRPr="00F718DA">
        <w:rPr>
          <w:sz w:val="24"/>
          <w:szCs w:val="24"/>
          <w:lang w:val="en-CA"/>
        </w:rPr>
        <w:t xml:space="preserve"> field rate </w:t>
      </w:r>
      <w:r w:rsidR="00B72C6F">
        <w:rPr>
          <w:sz w:val="24"/>
          <w:szCs w:val="24"/>
          <w:lang w:val="en-CA"/>
        </w:rPr>
        <w:t xml:space="preserve">should be compared </w:t>
      </w:r>
      <w:r w:rsidRPr="00F718DA">
        <w:rPr>
          <w:sz w:val="24"/>
          <w:szCs w:val="24"/>
          <w:lang w:val="en-CA"/>
        </w:rPr>
        <w:t>to the sum of the rates from the laboratory fate st</w:t>
      </w:r>
      <w:r>
        <w:rPr>
          <w:sz w:val="24"/>
          <w:szCs w:val="24"/>
          <w:lang w:val="en-CA"/>
        </w:rPr>
        <w:t xml:space="preserve">udies </w:t>
      </w:r>
      <w:r w:rsidRPr="00F718DA">
        <w:rPr>
          <w:sz w:val="24"/>
          <w:szCs w:val="24"/>
          <w:lang w:val="en-CA"/>
        </w:rPr>
        <w:t>for important processes in the conceptual model.</w:t>
      </w:r>
      <w:r w:rsidR="00F4532B">
        <w:rPr>
          <w:sz w:val="24"/>
          <w:szCs w:val="24"/>
          <w:lang w:val="en-CA"/>
        </w:rPr>
        <w:t xml:space="preserve"> </w:t>
      </w:r>
      <w:r w:rsidR="0087027F">
        <w:rPr>
          <w:sz w:val="24"/>
          <w:szCs w:val="24"/>
          <w:lang w:val="en-CA"/>
        </w:rPr>
        <w:t>Adsorption and desorption properties of the test substance from batch equilibrium studies should also be considered in characterizing the field dissipation from the test plot.</w:t>
      </w:r>
      <w:r w:rsidR="006A475F">
        <w:rPr>
          <w:sz w:val="24"/>
          <w:szCs w:val="24"/>
          <w:lang w:val="en-CA"/>
        </w:rPr>
        <w:t>]</w:t>
      </w:r>
    </w:p>
    <w:p w:rsidR="00BF7616" w:rsidRDefault="00BF7616" w:rsidP="00BF7616">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p>
    <w:p w:rsidR="005F70BA" w:rsidRPr="00CB67EA" w:rsidRDefault="005F70BA" w:rsidP="005F70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r w:rsidRPr="00692C07">
        <w:rPr>
          <w:b/>
          <w:sz w:val="24"/>
          <w:szCs w:val="24"/>
          <w:lang w:val="en-CA"/>
        </w:rPr>
        <w:t>Table 1.</w:t>
      </w:r>
      <w:r>
        <w:rPr>
          <w:b/>
          <w:sz w:val="24"/>
          <w:szCs w:val="24"/>
          <w:lang w:val="en-CA"/>
        </w:rPr>
        <w:t xml:space="preserve"> </w:t>
      </w:r>
      <w:r w:rsidR="00B72C6F">
        <w:rPr>
          <w:b/>
          <w:sz w:val="24"/>
          <w:szCs w:val="24"/>
          <w:lang w:val="en-CA"/>
        </w:rPr>
        <w:t xml:space="preserve">Dissipation </w:t>
      </w:r>
      <w:r w:rsidRPr="00CB67EA">
        <w:rPr>
          <w:b/>
          <w:sz w:val="24"/>
          <w:szCs w:val="24"/>
          <w:lang w:val="en-CA"/>
        </w:rPr>
        <w:t>Synopsis</w:t>
      </w:r>
    </w:p>
    <w:tbl>
      <w:tblPr>
        <w:tblW w:w="9450" w:type="dxa"/>
        <w:tblInd w:w="70" w:type="dxa"/>
        <w:tblLayout w:type="fixed"/>
        <w:tblCellMar>
          <w:left w:w="70" w:type="dxa"/>
          <w:right w:w="70" w:type="dxa"/>
        </w:tblCellMar>
        <w:tblLook w:val="00BF" w:firstRow="1" w:lastRow="0" w:firstColumn="1" w:lastColumn="0" w:noHBand="0" w:noVBand="0"/>
      </w:tblPr>
      <w:tblGrid>
        <w:gridCol w:w="2070"/>
        <w:gridCol w:w="3060"/>
        <w:gridCol w:w="4320"/>
      </w:tblGrid>
      <w:tr w:rsidR="005F70BA" w:rsidRPr="009D2A6A" w:rsidTr="00AF1CC6">
        <w:trPr>
          <w:trHeight w:val="590"/>
        </w:trPr>
        <w:tc>
          <w:tcPr>
            <w:tcW w:w="2070" w:type="dxa"/>
            <w:vMerge w:val="restart"/>
            <w:tcBorders>
              <w:top w:val="single" w:sz="6" w:space="0" w:color="000000"/>
              <w:left w:val="single" w:sz="6" w:space="0" w:color="000000"/>
              <w:bottom w:val="single" w:sz="6" w:space="0" w:color="000000"/>
              <w:right w:val="single" w:sz="6" w:space="0" w:color="000000"/>
            </w:tcBorders>
            <w:shd w:val="pct5" w:color="auto" w:fill="auto"/>
            <w:vAlign w:val="center"/>
          </w:tcPr>
          <w:p w:rsidR="005F70BA" w:rsidRPr="00AF1CC6" w:rsidRDefault="005F70BA" w:rsidP="00512494">
            <w:pPr>
              <w:widowControl/>
              <w:tabs>
                <w:tab w:val="clear" w:pos="1134"/>
              </w:tabs>
              <w:autoSpaceDE w:val="0"/>
              <w:autoSpaceDN w:val="0"/>
              <w:adjustRightInd w:val="0"/>
              <w:jc w:val="center"/>
              <w:rPr>
                <w:rFonts w:eastAsia="Times New Roman"/>
                <w:b/>
                <w:bCs/>
                <w:color w:val="000000"/>
                <w:lang w:val="en-US"/>
              </w:rPr>
            </w:pPr>
            <w:r w:rsidRPr="00AF1CC6">
              <w:rPr>
                <w:rFonts w:eastAsia="Times New Roman"/>
                <w:b/>
                <w:bCs/>
                <w:color w:val="000000"/>
                <w:lang w:val="en-US"/>
              </w:rPr>
              <w:t>Test System</w:t>
            </w:r>
          </w:p>
        </w:tc>
        <w:tc>
          <w:tcPr>
            <w:tcW w:w="3060" w:type="dxa"/>
            <w:vMerge w:val="restart"/>
            <w:tcBorders>
              <w:top w:val="single" w:sz="6" w:space="0" w:color="000000"/>
              <w:left w:val="single" w:sz="6" w:space="0" w:color="000000"/>
              <w:bottom w:val="single" w:sz="6" w:space="0" w:color="000000"/>
              <w:right w:val="single" w:sz="6" w:space="0" w:color="000000"/>
            </w:tcBorders>
            <w:shd w:val="pct5" w:color="auto" w:fill="auto"/>
            <w:vAlign w:val="center"/>
          </w:tcPr>
          <w:p w:rsidR="005F70BA" w:rsidRPr="00AF1CC6" w:rsidRDefault="00C02547" w:rsidP="00512494">
            <w:pPr>
              <w:widowControl/>
              <w:tabs>
                <w:tab w:val="clear" w:pos="1134"/>
              </w:tabs>
              <w:autoSpaceDE w:val="0"/>
              <w:autoSpaceDN w:val="0"/>
              <w:adjustRightInd w:val="0"/>
              <w:jc w:val="center"/>
              <w:rPr>
                <w:rFonts w:ascii="Times New Roman Bold" w:eastAsia="Times New Roman" w:hAnsi="Times New Roman Bold"/>
                <w:b/>
                <w:bCs/>
                <w:color w:val="000000"/>
                <w:lang w:val="en-US"/>
              </w:rPr>
            </w:pPr>
            <w:r w:rsidRPr="00AF1CC6">
              <w:rPr>
                <w:rFonts w:eastAsia="Times New Roman"/>
                <w:b/>
                <w:bCs/>
                <w:color w:val="000000"/>
                <w:lang w:val="en-US"/>
              </w:rPr>
              <w:t>Major</w:t>
            </w:r>
            <w:r w:rsidR="005F70BA" w:rsidRPr="00AF1CC6">
              <w:rPr>
                <w:rFonts w:eastAsia="Times New Roman"/>
                <w:b/>
                <w:bCs/>
                <w:color w:val="000000"/>
                <w:lang w:val="en-US"/>
              </w:rPr>
              <w:t xml:space="preserve"> Dissipation Route</w:t>
            </w:r>
          </w:p>
        </w:tc>
        <w:tc>
          <w:tcPr>
            <w:tcW w:w="4320" w:type="dxa"/>
            <w:vMerge w:val="restart"/>
            <w:tcBorders>
              <w:top w:val="single" w:sz="6" w:space="0" w:color="000000"/>
              <w:left w:val="single" w:sz="6" w:space="0" w:color="000000"/>
              <w:bottom w:val="single" w:sz="6" w:space="0" w:color="000000"/>
              <w:right w:val="single" w:sz="6" w:space="0" w:color="000000"/>
            </w:tcBorders>
            <w:shd w:val="pct5" w:color="auto" w:fill="auto"/>
            <w:vAlign w:val="center"/>
          </w:tcPr>
          <w:p w:rsidR="005F70BA" w:rsidRPr="00AF1CC6" w:rsidRDefault="005F70BA" w:rsidP="00512494">
            <w:pPr>
              <w:widowControl/>
              <w:tabs>
                <w:tab w:val="clear" w:pos="1134"/>
              </w:tabs>
              <w:autoSpaceDE w:val="0"/>
              <w:autoSpaceDN w:val="0"/>
              <w:adjustRightInd w:val="0"/>
              <w:jc w:val="center"/>
              <w:rPr>
                <w:rFonts w:eastAsia="Times New Roman"/>
                <w:b/>
                <w:bCs/>
                <w:color w:val="000000"/>
                <w:lang w:val="en-US"/>
              </w:rPr>
            </w:pPr>
            <w:r w:rsidRPr="00AF1CC6">
              <w:rPr>
                <w:rFonts w:eastAsia="Times New Roman"/>
                <w:b/>
                <w:bCs/>
                <w:color w:val="000000"/>
                <w:lang w:val="en-US"/>
              </w:rPr>
              <w:t>Maximum Concentrations (lb/A)</w:t>
            </w:r>
          </w:p>
          <w:p w:rsidR="00182F89" w:rsidRPr="00AF1CC6" w:rsidRDefault="005F70BA" w:rsidP="00512494">
            <w:pPr>
              <w:widowControl/>
              <w:tabs>
                <w:tab w:val="clear" w:pos="1134"/>
              </w:tabs>
              <w:autoSpaceDE w:val="0"/>
              <w:autoSpaceDN w:val="0"/>
              <w:adjustRightInd w:val="0"/>
              <w:jc w:val="center"/>
              <w:rPr>
                <w:rFonts w:eastAsia="Times New Roman"/>
                <w:b/>
                <w:bCs/>
                <w:color w:val="000000"/>
                <w:lang w:val="en-US"/>
              </w:rPr>
            </w:pPr>
            <w:r w:rsidRPr="00AF1CC6">
              <w:rPr>
                <w:rFonts w:eastAsia="Times New Roman"/>
                <w:b/>
                <w:bCs/>
                <w:color w:val="000000"/>
                <w:lang w:val="en-US"/>
              </w:rPr>
              <w:t xml:space="preserve"> in Media</w:t>
            </w:r>
            <w:r w:rsidR="00182F89" w:rsidRPr="00AF1CC6">
              <w:rPr>
                <w:rFonts w:eastAsia="Times New Roman"/>
                <w:b/>
                <w:bCs/>
                <w:color w:val="000000"/>
                <w:lang w:val="en-US"/>
              </w:rPr>
              <w:t xml:space="preserve"> </w:t>
            </w:r>
          </w:p>
          <w:p w:rsidR="00182F89" w:rsidRPr="00AF1CC6" w:rsidRDefault="00182F89" w:rsidP="00512494">
            <w:pPr>
              <w:widowControl/>
              <w:tabs>
                <w:tab w:val="clear" w:pos="1134"/>
              </w:tabs>
              <w:autoSpaceDE w:val="0"/>
              <w:autoSpaceDN w:val="0"/>
              <w:adjustRightInd w:val="0"/>
              <w:jc w:val="center"/>
              <w:rPr>
                <w:rFonts w:eastAsia="Times New Roman"/>
                <w:b/>
                <w:bCs/>
                <w:color w:val="000000"/>
                <w:lang w:val="en-US"/>
              </w:rPr>
            </w:pPr>
            <w:r w:rsidRPr="00AF1CC6">
              <w:rPr>
                <w:rFonts w:eastAsia="Times New Roman"/>
                <w:b/>
                <w:bCs/>
                <w:color w:val="000000"/>
                <w:lang w:val="en-US"/>
              </w:rPr>
              <w:t>(</w:t>
            </w:r>
            <w:r w:rsidR="00F53191">
              <w:rPr>
                <w:rFonts w:eastAsia="Times New Roman"/>
                <w:b/>
                <w:bCs/>
                <w:color w:val="000000"/>
                <w:lang w:val="en-US"/>
              </w:rPr>
              <w:t>cm</w:t>
            </w:r>
            <w:r w:rsidR="00C02547" w:rsidRPr="00AF1CC6">
              <w:rPr>
                <w:rFonts w:eastAsia="Times New Roman"/>
                <w:b/>
                <w:bCs/>
                <w:color w:val="000000"/>
                <w:lang w:val="en-US"/>
              </w:rPr>
              <w:t xml:space="preserve"> soil, ft</w:t>
            </w:r>
            <w:r w:rsidR="00F53191">
              <w:rPr>
                <w:rFonts w:eastAsia="Times New Roman"/>
                <w:b/>
                <w:bCs/>
                <w:color w:val="000000"/>
                <w:lang w:val="en-US"/>
              </w:rPr>
              <w:t xml:space="preserve"> </w:t>
            </w:r>
            <w:r w:rsidRPr="00AF1CC6">
              <w:rPr>
                <w:rFonts w:eastAsia="Times New Roman"/>
                <w:b/>
                <w:bCs/>
                <w:color w:val="000000"/>
                <w:lang w:val="en-US"/>
              </w:rPr>
              <w:t xml:space="preserve">water, </w:t>
            </w:r>
            <w:r w:rsidR="00C02547" w:rsidRPr="00AF1CC6">
              <w:rPr>
                <w:rFonts w:eastAsia="Times New Roman"/>
                <w:b/>
                <w:bCs/>
                <w:color w:val="000000"/>
                <w:lang w:val="en-US"/>
              </w:rPr>
              <w:t xml:space="preserve">or cm </w:t>
            </w:r>
            <w:r w:rsidRPr="00AF1CC6">
              <w:rPr>
                <w:rFonts w:eastAsia="Times New Roman"/>
                <w:b/>
                <w:bCs/>
                <w:color w:val="000000"/>
                <w:lang w:val="en-US"/>
              </w:rPr>
              <w:t>air),</w:t>
            </w:r>
          </w:p>
          <w:p w:rsidR="00182F89" w:rsidRPr="00AF1CC6" w:rsidRDefault="00182F89" w:rsidP="00512494">
            <w:pPr>
              <w:widowControl/>
              <w:tabs>
                <w:tab w:val="clear" w:pos="1134"/>
              </w:tabs>
              <w:autoSpaceDE w:val="0"/>
              <w:autoSpaceDN w:val="0"/>
              <w:adjustRightInd w:val="0"/>
              <w:jc w:val="center"/>
              <w:rPr>
                <w:rFonts w:eastAsia="Times New Roman"/>
                <w:b/>
                <w:bCs/>
                <w:color w:val="000000"/>
                <w:lang w:val="en-US"/>
              </w:rPr>
            </w:pPr>
            <w:r w:rsidRPr="00AF1CC6">
              <w:rPr>
                <w:rFonts w:eastAsia="Times New Roman"/>
                <w:b/>
                <w:bCs/>
                <w:color w:val="000000"/>
                <w:lang w:val="en-US"/>
              </w:rPr>
              <w:t xml:space="preserve">at </w:t>
            </w:r>
            <w:r w:rsidR="005F70BA" w:rsidRPr="00AF1CC6">
              <w:rPr>
                <w:rFonts w:eastAsia="Times New Roman"/>
                <w:b/>
                <w:bCs/>
                <w:color w:val="000000"/>
                <w:lang w:val="en-US"/>
              </w:rPr>
              <w:t xml:space="preserve">Time Period </w:t>
            </w:r>
          </w:p>
          <w:p w:rsidR="005F70BA" w:rsidRPr="00AF1CC6" w:rsidRDefault="005F70BA" w:rsidP="00512494">
            <w:pPr>
              <w:widowControl/>
              <w:tabs>
                <w:tab w:val="clear" w:pos="1134"/>
              </w:tabs>
              <w:autoSpaceDE w:val="0"/>
              <w:autoSpaceDN w:val="0"/>
              <w:adjustRightInd w:val="0"/>
              <w:jc w:val="center"/>
              <w:rPr>
                <w:rFonts w:eastAsia="Times New Roman"/>
                <w:b/>
                <w:bCs/>
                <w:color w:val="000000"/>
                <w:lang w:val="en-US"/>
              </w:rPr>
            </w:pPr>
            <w:r w:rsidRPr="00AF1CC6">
              <w:rPr>
                <w:rFonts w:eastAsia="Times New Roman"/>
                <w:b/>
                <w:bCs/>
                <w:color w:val="000000"/>
                <w:lang w:val="en-US"/>
              </w:rPr>
              <w:t>(days after application)</w:t>
            </w:r>
          </w:p>
        </w:tc>
      </w:tr>
      <w:tr w:rsidR="005F70BA" w:rsidRPr="009D2A6A" w:rsidTr="00AF1CC6">
        <w:trPr>
          <w:trHeight w:val="590"/>
        </w:trPr>
        <w:tc>
          <w:tcPr>
            <w:tcW w:w="2070" w:type="dxa"/>
            <w:vMerge/>
            <w:tcBorders>
              <w:top w:val="single" w:sz="6" w:space="0" w:color="000000"/>
              <w:left w:val="single" w:sz="6" w:space="0" w:color="000000"/>
              <w:bottom w:val="single" w:sz="6" w:space="0" w:color="000000"/>
              <w:right w:val="single" w:sz="6" w:space="0" w:color="000000"/>
            </w:tcBorders>
            <w:shd w:val="pct5" w:color="auto" w:fill="auto"/>
            <w:vAlign w:val="center"/>
          </w:tcPr>
          <w:p w:rsidR="005F70BA" w:rsidRPr="00AF1CC6" w:rsidRDefault="005F70BA" w:rsidP="00512494">
            <w:pPr>
              <w:widowControl/>
              <w:tabs>
                <w:tab w:val="clear" w:pos="1134"/>
              </w:tabs>
              <w:autoSpaceDE w:val="0"/>
              <w:autoSpaceDN w:val="0"/>
              <w:adjustRightInd w:val="0"/>
              <w:jc w:val="left"/>
              <w:rPr>
                <w:rFonts w:eastAsia="Times New Roman"/>
                <w:b/>
                <w:bCs/>
                <w:color w:val="000000"/>
                <w:lang w:val="en-US"/>
              </w:rPr>
            </w:pPr>
          </w:p>
        </w:tc>
        <w:tc>
          <w:tcPr>
            <w:tcW w:w="3060" w:type="dxa"/>
            <w:vMerge/>
            <w:tcBorders>
              <w:top w:val="single" w:sz="6" w:space="0" w:color="000000"/>
              <w:left w:val="single" w:sz="6" w:space="0" w:color="000000"/>
              <w:bottom w:val="single" w:sz="6" w:space="0" w:color="000000"/>
              <w:right w:val="single" w:sz="6" w:space="0" w:color="000000"/>
            </w:tcBorders>
            <w:shd w:val="pct5" w:color="auto" w:fill="auto"/>
            <w:vAlign w:val="center"/>
          </w:tcPr>
          <w:p w:rsidR="005F70BA" w:rsidRPr="00AF1CC6" w:rsidRDefault="005F70BA" w:rsidP="00512494">
            <w:pPr>
              <w:widowControl/>
              <w:tabs>
                <w:tab w:val="clear" w:pos="1134"/>
              </w:tabs>
              <w:autoSpaceDE w:val="0"/>
              <w:autoSpaceDN w:val="0"/>
              <w:adjustRightInd w:val="0"/>
              <w:jc w:val="left"/>
              <w:rPr>
                <w:rFonts w:eastAsia="Times New Roman"/>
                <w:b/>
                <w:bCs/>
                <w:color w:val="000000"/>
                <w:lang w:val="en-US"/>
              </w:rPr>
            </w:pPr>
          </w:p>
        </w:tc>
        <w:tc>
          <w:tcPr>
            <w:tcW w:w="4320" w:type="dxa"/>
            <w:vMerge/>
            <w:tcBorders>
              <w:top w:val="single" w:sz="6" w:space="0" w:color="000000"/>
              <w:left w:val="single" w:sz="6" w:space="0" w:color="000000"/>
              <w:bottom w:val="single" w:sz="6" w:space="0" w:color="000000"/>
              <w:right w:val="single" w:sz="6" w:space="0" w:color="000000"/>
            </w:tcBorders>
            <w:shd w:val="pct5" w:color="auto" w:fill="auto"/>
            <w:vAlign w:val="center"/>
          </w:tcPr>
          <w:p w:rsidR="005F70BA" w:rsidRPr="00AF1CC6" w:rsidRDefault="005F70BA" w:rsidP="00512494">
            <w:pPr>
              <w:widowControl/>
              <w:tabs>
                <w:tab w:val="clear" w:pos="1134"/>
              </w:tabs>
              <w:autoSpaceDE w:val="0"/>
              <w:autoSpaceDN w:val="0"/>
              <w:adjustRightInd w:val="0"/>
              <w:jc w:val="left"/>
              <w:rPr>
                <w:rFonts w:eastAsia="Times New Roman"/>
                <w:b/>
                <w:bCs/>
                <w:color w:val="000000"/>
                <w:lang w:val="en-US"/>
              </w:rPr>
            </w:pPr>
          </w:p>
        </w:tc>
      </w:tr>
      <w:tr w:rsidR="005F70BA" w:rsidRPr="009D2A6A" w:rsidTr="00AF1CC6">
        <w:trPr>
          <w:trHeight w:val="590"/>
        </w:trPr>
        <w:tc>
          <w:tcPr>
            <w:tcW w:w="2070" w:type="dxa"/>
            <w:tcBorders>
              <w:top w:val="single" w:sz="6" w:space="0" w:color="000000"/>
              <w:left w:val="single" w:sz="6" w:space="0" w:color="000000"/>
              <w:bottom w:val="single" w:sz="6" w:space="0" w:color="000000"/>
              <w:right w:val="single" w:sz="6" w:space="0" w:color="000000"/>
            </w:tcBorders>
            <w:vAlign w:val="center"/>
          </w:tcPr>
          <w:p w:rsidR="00AF1CC6" w:rsidRDefault="00AF1CC6" w:rsidP="00AF1CC6">
            <w:pPr>
              <w:keepNext/>
              <w:keepLines/>
              <w:widowControl/>
              <w:spacing w:before="20" w:after="20"/>
              <w:jc w:val="left"/>
              <w:rPr>
                <w:b/>
              </w:rPr>
            </w:pPr>
            <w:r w:rsidRPr="000504CC">
              <w:t>[Soil Location]</w:t>
            </w:r>
          </w:p>
          <w:p w:rsidR="00AF1CC6" w:rsidRDefault="00AF1CC6" w:rsidP="00AF1CC6">
            <w:pPr>
              <w:keepNext/>
              <w:keepLines/>
              <w:widowControl/>
              <w:spacing w:before="20" w:after="20"/>
              <w:jc w:val="left"/>
              <w:rPr>
                <w:b/>
              </w:rPr>
            </w:pPr>
            <w:r w:rsidRPr="000504CC">
              <w:t>[USGS Soil Series]</w:t>
            </w:r>
          </w:p>
          <w:p w:rsidR="00AF1CC6" w:rsidRDefault="00AF1CC6" w:rsidP="00AF1CC6">
            <w:pPr>
              <w:keepNext/>
              <w:keepLines/>
              <w:widowControl/>
              <w:spacing w:before="20" w:after="20"/>
              <w:jc w:val="left"/>
              <w:rPr>
                <w:b/>
              </w:rPr>
            </w:pPr>
            <w:r w:rsidRPr="000504CC">
              <w:t>[Soil Texture]</w:t>
            </w:r>
          </w:p>
          <w:p w:rsidR="005F70BA" w:rsidRPr="00AF1CC6" w:rsidRDefault="00AF1CC6" w:rsidP="00AF1CC6">
            <w:pPr>
              <w:keepNext/>
              <w:keepLines/>
              <w:widowControl/>
              <w:spacing w:before="20" w:after="20"/>
              <w:jc w:val="left"/>
              <w:rPr>
                <w:b/>
              </w:rPr>
            </w:pPr>
            <w:r>
              <w:t>[pH #</w:t>
            </w:r>
            <w:r w:rsidRPr="000504CC">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F70BA" w:rsidRPr="00AF1CC6" w:rsidRDefault="00AF1CC6" w:rsidP="00AF1CC6">
            <w:pPr>
              <w:widowControl/>
              <w:tabs>
                <w:tab w:val="clear" w:pos="1134"/>
              </w:tabs>
              <w:autoSpaceDE w:val="0"/>
              <w:autoSpaceDN w:val="0"/>
              <w:adjustRightInd w:val="0"/>
              <w:jc w:val="left"/>
              <w:rPr>
                <w:rFonts w:eastAsia="Times New Roman"/>
                <w:color w:val="000000"/>
                <w:lang w:val="en-US"/>
              </w:rPr>
            </w:pPr>
            <w:r>
              <w:rPr>
                <w:rFonts w:eastAsia="Times New Roman"/>
                <w:color w:val="000000"/>
                <w:lang w:val="en-US"/>
              </w:rPr>
              <w:t>[Biodegradation]</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F70BA" w:rsidRPr="00AF1CC6" w:rsidRDefault="005F70BA" w:rsidP="00AF1CC6">
            <w:pPr>
              <w:widowControl/>
              <w:tabs>
                <w:tab w:val="clear" w:pos="1134"/>
              </w:tabs>
              <w:autoSpaceDE w:val="0"/>
              <w:autoSpaceDN w:val="0"/>
              <w:adjustRightInd w:val="0"/>
              <w:jc w:val="left"/>
              <w:rPr>
                <w:rFonts w:eastAsia="Times New Roman"/>
                <w:color w:val="000000"/>
                <w:lang w:val="en-US"/>
              </w:rPr>
            </w:pPr>
            <w:r w:rsidRPr="00AF1CC6">
              <w:rPr>
                <w:rFonts w:eastAsia="Times New Roman"/>
                <w:color w:val="000000"/>
                <w:lang w:val="en-US"/>
              </w:rPr>
              <w:t>[list concentrations, depths</w:t>
            </w:r>
            <w:r w:rsidR="00182F89" w:rsidRPr="00AF1CC6">
              <w:rPr>
                <w:rFonts w:eastAsia="Times New Roman"/>
                <w:color w:val="000000"/>
                <w:lang w:val="en-US"/>
              </w:rPr>
              <w:t>/heights in media</w:t>
            </w:r>
            <w:r w:rsidRPr="00AF1CC6">
              <w:rPr>
                <w:rFonts w:eastAsia="Times New Roman"/>
                <w:color w:val="000000"/>
                <w:lang w:val="en-US"/>
              </w:rPr>
              <w:t xml:space="preserve">, and time periods of </w:t>
            </w:r>
            <w:r w:rsidR="0016633D" w:rsidRPr="00AF1CC6">
              <w:rPr>
                <w:rFonts w:eastAsia="Times New Roman"/>
                <w:color w:val="000000"/>
                <w:lang w:val="en-US"/>
              </w:rPr>
              <w:t>measurement</w:t>
            </w:r>
            <w:r w:rsidRPr="00AF1CC6">
              <w:rPr>
                <w:rFonts w:eastAsia="Times New Roman"/>
                <w:color w:val="000000"/>
                <w:lang w:val="en-US"/>
              </w:rPr>
              <w:t xml:space="preserve"> for all measured constituents]</w:t>
            </w:r>
          </w:p>
        </w:tc>
      </w:tr>
      <w:tr w:rsidR="005F70BA" w:rsidRPr="009D2A6A" w:rsidTr="00AF1CC6">
        <w:trPr>
          <w:trHeight w:val="590"/>
        </w:trPr>
        <w:tc>
          <w:tcPr>
            <w:tcW w:w="2070" w:type="dxa"/>
            <w:tcBorders>
              <w:top w:val="single" w:sz="6" w:space="0" w:color="000000"/>
              <w:left w:val="single" w:sz="6" w:space="0" w:color="000000"/>
              <w:bottom w:val="single" w:sz="6" w:space="0" w:color="000000"/>
              <w:right w:val="single" w:sz="6" w:space="0" w:color="000000"/>
            </w:tcBorders>
            <w:vAlign w:val="center"/>
          </w:tcPr>
          <w:p w:rsidR="00AF1CC6" w:rsidRDefault="00AF1CC6" w:rsidP="00AF1CC6">
            <w:pPr>
              <w:keepNext/>
              <w:keepLines/>
              <w:widowControl/>
              <w:spacing w:before="20" w:after="20"/>
              <w:jc w:val="left"/>
              <w:rPr>
                <w:b/>
              </w:rPr>
            </w:pPr>
            <w:r w:rsidRPr="000504CC">
              <w:t>[Soil Location]</w:t>
            </w:r>
          </w:p>
          <w:p w:rsidR="00AF1CC6" w:rsidRDefault="00AF1CC6" w:rsidP="00AF1CC6">
            <w:pPr>
              <w:keepNext/>
              <w:keepLines/>
              <w:widowControl/>
              <w:spacing w:before="20" w:after="20"/>
              <w:jc w:val="left"/>
              <w:rPr>
                <w:b/>
              </w:rPr>
            </w:pPr>
            <w:r w:rsidRPr="000504CC">
              <w:t>[USGS Soil Series]</w:t>
            </w:r>
          </w:p>
          <w:p w:rsidR="00AF1CC6" w:rsidRDefault="00AF1CC6" w:rsidP="00AF1CC6">
            <w:pPr>
              <w:keepNext/>
              <w:keepLines/>
              <w:widowControl/>
              <w:spacing w:before="20" w:after="20"/>
              <w:jc w:val="left"/>
              <w:rPr>
                <w:b/>
              </w:rPr>
            </w:pPr>
            <w:r w:rsidRPr="000504CC">
              <w:t>[Soil Texture]</w:t>
            </w:r>
          </w:p>
          <w:p w:rsidR="005F70BA" w:rsidRPr="00AF1CC6" w:rsidRDefault="00AF1CC6" w:rsidP="00AF1CC6">
            <w:pPr>
              <w:keepNext/>
              <w:keepLines/>
              <w:widowControl/>
              <w:spacing w:before="20" w:after="20"/>
              <w:jc w:val="left"/>
              <w:rPr>
                <w:b/>
              </w:rPr>
            </w:pPr>
            <w:r>
              <w:t>[pH #</w:t>
            </w:r>
            <w:r w:rsidRPr="000504CC">
              <w:t>]</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F70BA" w:rsidRPr="00AF1CC6" w:rsidRDefault="00AF1CC6" w:rsidP="00AF1CC6">
            <w:pPr>
              <w:widowControl/>
              <w:tabs>
                <w:tab w:val="clear" w:pos="1134"/>
              </w:tabs>
              <w:autoSpaceDE w:val="0"/>
              <w:autoSpaceDN w:val="0"/>
              <w:adjustRightInd w:val="0"/>
              <w:jc w:val="left"/>
              <w:rPr>
                <w:rFonts w:eastAsia="Times New Roman"/>
                <w:color w:val="000000"/>
                <w:lang w:val="en-US"/>
              </w:rPr>
            </w:pPr>
            <w:r>
              <w:rPr>
                <w:rFonts w:eastAsia="Times New Roman"/>
                <w:color w:val="000000"/>
                <w:lang w:val="en-US"/>
              </w:rPr>
              <w:t>[Biodegradation]</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F70BA" w:rsidRPr="00AF1CC6" w:rsidRDefault="005F70BA" w:rsidP="00AF1CC6">
            <w:pPr>
              <w:widowControl/>
              <w:tabs>
                <w:tab w:val="clear" w:pos="1134"/>
              </w:tabs>
              <w:autoSpaceDE w:val="0"/>
              <w:autoSpaceDN w:val="0"/>
              <w:adjustRightInd w:val="0"/>
              <w:jc w:val="left"/>
              <w:rPr>
                <w:rFonts w:eastAsia="Times New Roman"/>
                <w:color w:val="000000"/>
                <w:lang w:val="en-US"/>
              </w:rPr>
            </w:pPr>
            <w:r w:rsidRPr="00AF1CC6">
              <w:rPr>
                <w:rFonts w:eastAsia="Times New Roman"/>
                <w:color w:val="000000"/>
                <w:lang w:val="en-US"/>
              </w:rPr>
              <w:t>[list concentrations, depths</w:t>
            </w:r>
            <w:r w:rsidR="00182F89" w:rsidRPr="00AF1CC6">
              <w:rPr>
                <w:rFonts w:eastAsia="Times New Roman"/>
                <w:color w:val="000000"/>
                <w:lang w:val="en-US"/>
              </w:rPr>
              <w:t>/heights in media</w:t>
            </w:r>
            <w:r w:rsidRPr="00AF1CC6">
              <w:rPr>
                <w:rFonts w:eastAsia="Times New Roman"/>
                <w:color w:val="000000"/>
                <w:lang w:val="en-US"/>
              </w:rPr>
              <w:t xml:space="preserve">, and time periods of </w:t>
            </w:r>
            <w:r w:rsidR="0016633D" w:rsidRPr="00AF1CC6">
              <w:rPr>
                <w:rFonts w:eastAsia="Times New Roman"/>
                <w:color w:val="000000"/>
                <w:lang w:val="en-US"/>
              </w:rPr>
              <w:t>measurement</w:t>
            </w:r>
            <w:r w:rsidRPr="00AF1CC6">
              <w:rPr>
                <w:rFonts w:eastAsia="Times New Roman"/>
                <w:color w:val="000000"/>
                <w:lang w:val="en-US"/>
              </w:rPr>
              <w:t xml:space="preserve"> for all measured constituents]</w:t>
            </w:r>
          </w:p>
        </w:tc>
      </w:tr>
    </w:tbl>
    <w:p w:rsidR="005F70BA" w:rsidRDefault="005F70BA" w:rsidP="00AF1CC6">
      <w:pPr>
        <w:widowControl/>
        <w:tabs>
          <w:tab w:val="clear" w:pos="1134"/>
          <w:tab w:val="left" w:pos="-1123"/>
          <w:tab w:val="left" w:pos="-403"/>
        </w:tabs>
        <w:jc w:val="left"/>
        <w:rPr>
          <w:sz w:val="24"/>
          <w:szCs w:val="24"/>
          <w:lang w:val="en-CA"/>
        </w:rPr>
      </w:pPr>
    </w:p>
    <w:p w:rsidR="00B72C6F" w:rsidRPr="00B72C6F" w:rsidRDefault="00B72C6F" w:rsidP="00AF1CC6">
      <w:pPr>
        <w:widowControl/>
        <w:tabs>
          <w:tab w:val="clear" w:pos="1134"/>
          <w:tab w:val="left" w:pos="-1123"/>
          <w:tab w:val="left" w:pos="-403"/>
        </w:tabs>
        <w:jc w:val="left"/>
        <w:rPr>
          <w:b/>
          <w:sz w:val="24"/>
          <w:szCs w:val="24"/>
          <w:lang w:val="en-CA"/>
        </w:rPr>
      </w:pPr>
      <w:r w:rsidRPr="00B72C6F">
        <w:rPr>
          <w:b/>
          <w:sz w:val="24"/>
          <w:szCs w:val="24"/>
          <w:lang w:val="en-CA"/>
        </w:rPr>
        <w:t>Table 2. Results Synopsis</w:t>
      </w:r>
    </w:p>
    <w:tbl>
      <w:tblPr>
        <w:tblW w:w="9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4" w:type="dxa"/>
        </w:tblCellMar>
        <w:tblLook w:val="0000" w:firstRow="0" w:lastRow="0" w:firstColumn="0" w:lastColumn="0" w:noHBand="0" w:noVBand="0"/>
      </w:tblPr>
      <w:tblGrid>
        <w:gridCol w:w="2160"/>
        <w:gridCol w:w="990"/>
        <w:gridCol w:w="1143"/>
        <w:gridCol w:w="1377"/>
        <w:gridCol w:w="3780"/>
      </w:tblGrid>
      <w:tr w:rsidR="00B72C6F" w:rsidRPr="00590E81" w:rsidTr="00AF1CC6">
        <w:trPr>
          <w:cantSplit/>
          <w:trHeight w:val="1206"/>
        </w:trPr>
        <w:tc>
          <w:tcPr>
            <w:tcW w:w="2160" w:type="dxa"/>
            <w:shd w:val="pct5" w:color="auto" w:fill="auto"/>
            <w:vAlign w:val="center"/>
          </w:tcPr>
          <w:p w:rsidR="00B72C6F" w:rsidRPr="00BF7616" w:rsidRDefault="00B72C6F" w:rsidP="00512494">
            <w:pPr>
              <w:keepNext/>
              <w:keepLines/>
              <w:widowControl/>
              <w:jc w:val="center"/>
              <w:rPr>
                <w:b/>
                <w:lang w:val="de-DE"/>
              </w:rPr>
            </w:pPr>
          </w:p>
        </w:tc>
        <w:tc>
          <w:tcPr>
            <w:tcW w:w="990" w:type="dxa"/>
            <w:shd w:val="pct5" w:color="auto" w:fill="auto"/>
            <w:vAlign w:val="center"/>
          </w:tcPr>
          <w:p w:rsidR="00B72C6F" w:rsidRPr="00BF7616" w:rsidRDefault="00B72C6F" w:rsidP="00512494">
            <w:pPr>
              <w:keepNext/>
              <w:keepLines/>
              <w:widowControl/>
              <w:jc w:val="center"/>
              <w:rPr>
                <w:b/>
                <w:lang w:val="de-DE"/>
              </w:rPr>
            </w:pPr>
            <w:r w:rsidRPr="00BF7616">
              <w:rPr>
                <w:b/>
                <w:lang w:val="de-DE"/>
              </w:rPr>
              <w:t xml:space="preserve">Observed </w:t>
            </w:r>
            <w:r>
              <w:rPr>
                <w:b/>
                <w:lang w:val="de-DE"/>
              </w:rPr>
              <w:t xml:space="preserve">Total Field </w:t>
            </w:r>
            <w:r w:rsidRPr="00BF7616">
              <w:rPr>
                <w:b/>
                <w:lang w:val="de-DE"/>
              </w:rPr>
              <w:t>DT</w:t>
            </w:r>
            <w:r w:rsidRPr="00BF7616">
              <w:rPr>
                <w:b/>
                <w:vertAlign w:val="subscript"/>
                <w:lang w:val="de-DE"/>
              </w:rPr>
              <w:t>50</w:t>
            </w:r>
            <w:r w:rsidRPr="00BF7616">
              <w:rPr>
                <w:b/>
                <w:lang w:val="de-DE"/>
              </w:rPr>
              <w:t xml:space="preserve"> (days)</w:t>
            </w:r>
          </w:p>
        </w:tc>
        <w:tc>
          <w:tcPr>
            <w:tcW w:w="1143" w:type="dxa"/>
            <w:shd w:val="pct5" w:color="auto" w:fill="auto"/>
            <w:vAlign w:val="center"/>
          </w:tcPr>
          <w:p w:rsidR="00B72C6F" w:rsidRPr="00BF7616" w:rsidRDefault="00B72C6F" w:rsidP="00512494">
            <w:pPr>
              <w:keepNext/>
              <w:keepLines/>
              <w:widowControl/>
              <w:jc w:val="center"/>
              <w:rPr>
                <w:b/>
                <w:lang w:val="de-DE"/>
              </w:rPr>
            </w:pPr>
            <w:r w:rsidRPr="00BF7616">
              <w:rPr>
                <w:b/>
                <w:lang w:val="de-DE"/>
              </w:rPr>
              <w:t>Calculated</w:t>
            </w:r>
            <w:r>
              <w:rPr>
                <w:b/>
                <w:lang w:val="de-DE"/>
              </w:rPr>
              <w:t xml:space="preserve"> Total Field Dissipation</w:t>
            </w:r>
            <w:r w:rsidRPr="00BF7616">
              <w:rPr>
                <w:b/>
                <w:lang w:val="de-DE"/>
              </w:rPr>
              <w:t xml:space="preserve"> Half-life (days)</w:t>
            </w:r>
          </w:p>
          <w:p w:rsidR="00B72C6F" w:rsidRPr="00BF7616" w:rsidRDefault="00B72C6F" w:rsidP="00512494">
            <w:pPr>
              <w:keepNext/>
              <w:keepLines/>
              <w:widowControl/>
              <w:jc w:val="center"/>
              <w:rPr>
                <w:b/>
                <w:lang w:val="de-DE"/>
              </w:rPr>
            </w:pPr>
            <w:r w:rsidRPr="00BF7616">
              <w:rPr>
                <w:b/>
                <w:lang w:val="de-DE"/>
              </w:rPr>
              <w:t>Method</w:t>
            </w:r>
          </w:p>
        </w:tc>
        <w:tc>
          <w:tcPr>
            <w:tcW w:w="1377" w:type="dxa"/>
            <w:shd w:val="pct5" w:color="auto" w:fill="auto"/>
            <w:vAlign w:val="center"/>
          </w:tcPr>
          <w:p w:rsidR="00B72C6F" w:rsidRDefault="00B72C6F" w:rsidP="00C02547">
            <w:pPr>
              <w:pStyle w:val="TableHeading"/>
              <w:keepLines/>
              <w:spacing w:before="0" w:after="0"/>
            </w:pPr>
            <w:r>
              <w:t xml:space="preserve">Model </w:t>
            </w:r>
            <w:r w:rsidRPr="000504CC">
              <w:t>Parameter</w:t>
            </w:r>
            <w:r>
              <w:t>s</w:t>
            </w:r>
            <w:r w:rsidR="00D040F9">
              <w:t xml:space="preserve"> and Statistics</w:t>
            </w:r>
          </w:p>
        </w:tc>
        <w:tc>
          <w:tcPr>
            <w:tcW w:w="3780" w:type="dxa"/>
            <w:shd w:val="pct5" w:color="auto" w:fill="auto"/>
            <w:vAlign w:val="center"/>
          </w:tcPr>
          <w:p w:rsidR="00B72C6F" w:rsidRPr="00590E81" w:rsidRDefault="00B72C6F" w:rsidP="00512494">
            <w:pPr>
              <w:pStyle w:val="tablecopy"/>
              <w:widowControl/>
              <w:jc w:val="center"/>
              <w:rPr>
                <w:b/>
                <w:szCs w:val="20"/>
              </w:rPr>
            </w:pPr>
            <w:r w:rsidRPr="000504CC">
              <w:rPr>
                <w:b/>
                <w:szCs w:val="20"/>
              </w:rPr>
              <w:t>Transformation Products</w:t>
            </w:r>
          </w:p>
          <w:p w:rsidR="00B72C6F" w:rsidRDefault="002E5B37" w:rsidP="002E5B37">
            <w:pPr>
              <w:pStyle w:val="TableHeading"/>
              <w:keepLines/>
              <w:spacing w:before="0" w:after="0"/>
              <w:rPr>
                <w:lang w:val="en-US"/>
              </w:rPr>
            </w:pPr>
            <w:r>
              <w:rPr>
                <w:lang w:val="en-US"/>
              </w:rPr>
              <w:t xml:space="preserve">Common Name (maximum </w:t>
            </w:r>
            <w:r w:rsidR="00B72C6F">
              <w:rPr>
                <w:lang w:val="en-US"/>
              </w:rPr>
              <w:t xml:space="preserve">% of </w:t>
            </w:r>
            <w:r w:rsidR="00462304">
              <w:rPr>
                <w:lang w:val="en-US"/>
              </w:rPr>
              <w:t xml:space="preserve">nominal </w:t>
            </w:r>
            <w:r>
              <w:rPr>
                <w:lang w:val="en-US"/>
              </w:rPr>
              <w:t>application</w:t>
            </w:r>
            <w:r w:rsidR="00B72C6F" w:rsidRPr="000504CC">
              <w:rPr>
                <w:lang w:val="en-US"/>
              </w:rPr>
              <w:t>, associated interval)</w:t>
            </w:r>
          </w:p>
        </w:tc>
      </w:tr>
      <w:tr w:rsidR="002E5B37" w:rsidRPr="00590E81" w:rsidTr="00AF1CC6">
        <w:trPr>
          <w:cantSplit/>
          <w:trHeight w:val="181"/>
        </w:trPr>
        <w:tc>
          <w:tcPr>
            <w:tcW w:w="2160" w:type="dxa"/>
            <w:vAlign w:val="center"/>
          </w:tcPr>
          <w:p w:rsidR="002E5B37" w:rsidRDefault="002E5B37" w:rsidP="00512494">
            <w:pPr>
              <w:keepNext/>
              <w:keepLines/>
              <w:widowControl/>
              <w:spacing w:before="20" w:after="20"/>
              <w:rPr>
                <w:b/>
              </w:rPr>
            </w:pPr>
            <w:r w:rsidRPr="000504CC">
              <w:t>[Soil Location]</w:t>
            </w:r>
          </w:p>
          <w:p w:rsidR="002E5B37" w:rsidRDefault="002E5B37" w:rsidP="00512494">
            <w:pPr>
              <w:keepNext/>
              <w:keepLines/>
              <w:widowControl/>
              <w:spacing w:before="20" w:after="20"/>
              <w:rPr>
                <w:b/>
              </w:rPr>
            </w:pPr>
            <w:r w:rsidRPr="000504CC">
              <w:t>[USGS Soil Series]</w:t>
            </w:r>
          </w:p>
          <w:p w:rsidR="002E5B37" w:rsidRDefault="002E5B37" w:rsidP="00512494">
            <w:pPr>
              <w:keepNext/>
              <w:keepLines/>
              <w:widowControl/>
              <w:spacing w:before="20" w:after="20"/>
              <w:rPr>
                <w:b/>
              </w:rPr>
            </w:pPr>
            <w:r w:rsidRPr="000504CC">
              <w:t>[Soil Texture]</w:t>
            </w:r>
          </w:p>
          <w:p w:rsidR="002E5B37" w:rsidRDefault="002E5B37" w:rsidP="00512494">
            <w:pPr>
              <w:keepNext/>
              <w:keepLines/>
              <w:widowControl/>
              <w:spacing w:before="20" w:after="20"/>
              <w:rPr>
                <w:b/>
              </w:rPr>
            </w:pPr>
            <w:r>
              <w:t>[pH #</w:t>
            </w:r>
            <w:r w:rsidRPr="000504CC">
              <w:t>]</w:t>
            </w:r>
          </w:p>
        </w:tc>
        <w:tc>
          <w:tcPr>
            <w:tcW w:w="990" w:type="dxa"/>
            <w:shd w:val="clear" w:color="auto" w:fill="FFFFFF"/>
            <w:vAlign w:val="center"/>
          </w:tcPr>
          <w:p w:rsidR="002E5B37" w:rsidRDefault="002E5B37" w:rsidP="00512494">
            <w:pPr>
              <w:keepNext/>
              <w:keepLines/>
              <w:widowControl/>
              <w:spacing w:before="20" w:after="20"/>
              <w:jc w:val="center"/>
              <w:rPr>
                <w:b/>
              </w:rPr>
            </w:pPr>
            <w:r w:rsidRPr="000504CC">
              <w:t>[value]</w:t>
            </w:r>
          </w:p>
        </w:tc>
        <w:tc>
          <w:tcPr>
            <w:tcW w:w="1143" w:type="dxa"/>
            <w:shd w:val="clear" w:color="auto" w:fill="FFFFFF"/>
            <w:vAlign w:val="center"/>
          </w:tcPr>
          <w:p w:rsidR="002E5B37" w:rsidRDefault="002E5B37" w:rsidP="001B0B9E">
            <w:pPr>
              <w:keepNext/>
              <w:keepLines/>
              <w:widowControl/>
              <w:spacing w:before="20" w:after="20"/>
              <w:jc w:val="center"/>
              <w:rPr>
                <w:b/>
              </w:rPr>
            </w:pPr>
            <w:r w:rsidRPr="000504CC">
              <w:t>[value]</w:t>
            </w:r>
          </w:p>
          <w:p w:rsidR="002E5B37" w:rsidRDefault="002E5B37" w:rsidP="001B0B9E">
            <w:pPr>
              <w:keepNext/>
              <w:keepLines/>
              <w:widowControl/>
              <w:spacing w:before="20" w:after="20"/>
              <w:jc w:val="center"/>
              <w:rPr>
                <w:b/>
              </w:rPr>
            </w:pPr>
            <w:r w:rsidRPr="000504CC">
              <w:t>[method]</w:t>
            </w:r>
          </w:p>
        </w:tc>
        <w:tc>
          <w:tcPr>
            <w:tcW w:w="1377" w:type="dxa"/>
            <w:shd w:val="clear" w:color="auto" w:fill="FFFFFF"/>
            <w:vAlign w:val="center"/>
          </w:tcPr>
          <w:p w:rsidR="002E5B37" w:rsidRDefault="002E5B37" w:rsidP="001B0B9E">
            <w:pPr>
              <w:keepNext/>
              <w:keepLines/>
              <w:widowControl/>
              <w:spacing w:before="20" w:after="20"/>
              <w:jc w:val="center"/>
              <w:rPr>
                <w:b/>
              </w:rPr>
            </w:pPr>
            <w:r w:rsidRPr="000504CC">
              <w:t>[value</w:t>
            </w:r>
            <w:r>
              <w:t>s</w:t>
            </w:r>
            <w:r w:rsidRPr="000504CC">
              <w:t>]</w:t>
            </w:r>
          </w:p>
        </w:tc>
        <w:tc>
          <w:tcPr>
            <w:tcW w:w="3780" w:type="dxa"/>
            <w:shd w:val="clear" w:color="auto" w:fill="FFFFFF"/>
            <w:vAlign w:val="center"/>
          </w:tcPr>
          <w:p w:rsidR="002E5B37" w:rsidRPr="002E5B37" w:rsidRDefault="002E5B37" w:rsidP="000D3B68">
            <w:pPr>
              <w:pStyle w:val="tablecopy"/>
              <w:widowControl/>
              <w:jc w:val="center"/>
              <w:rPr>
                <w:szCs w:val="20"/>
              </w:rPr>
            </w:pPr>
            <w:r w:rsidRPr="002E5B37">
              <w:rPr>
                <w:szCs w:val="20"/>
              </w:rPr>
              <w:t>[name] (#%, # d)</w:t>
            </w:r>
          </w:p>
        </w:tc>
      </w:tr>
      <w:tr w:rsidR="002E5B37" w:rsidRPr="00590E81" w:rsidTr="00AF1CC6">
        <w:trPr>
          <w:cantSplit/>
          <w:trHeight w:val="168"/>
        </w:trPr>
        <w:tc>
          <w:tcPr>
            <w:tcW w:w="2160" w:type="dxa"/>
            <w:vAlign w:val="center"/>
          </w:tcPr>
          <w:p w:rsidR="002E5B37" w:rsidRDefault="002E5B37" w:rsidP="00512494">
            <w:pPr>
              <w:keepNext/>
              <w:keepLines/>
              <w:widowControl/>
              <w:spacing w:before="20" w:after="20"/>
              <w:rPr>
                <w:b/>
              </w:rPr>
            </w:pPr>
            <w:r w:rsidRPr="000504CC">
              <w:t>[Soil Location]</w:t>
            </w:r>
          </w:p>
          <w:p w:rsidR="002E5B37" w:rsidRDefault="002E5B37" w:rsidP="00512494">
            <w:pPr>
              <w:keepNext/>
              <w:keepLines/>
              <w:widowControl/>
              <w:spacing w:before="20" w:after="20"/>
              <w:rPr>
                <w:b/>
              </w:rPr>
            </w:pPr>
            <w:r w:rsidRPr="000504CC">
              <w:t>[USGS Soil Series]</w:t>
            </w:r>
          </w:p>
          <w:p w:rsidR="002E5B37" w:rsidRDefault="002E5B37" w:rsidP="00512494">
            <w:pPr>
              <w:keepNext/>
              <w:keepLines/>
              <w:widowControl/>
              <w:spacing w:before="20" w:after="20"/>
              <w:rPr>
                <w:b/>
              </w:rPr>
            </w:pPr>
            <w:r w:rsidRPr="000504CC">
              <w:t>[Soil Texture]</w:t>
            </w:r>
          </w:p>
          <w:p w:rsidR="002E5B37" w:rsidRDefault="002E5B37" w:rsidP="00512494">
            <w:pPr>
              <w:keepNext/>
              <w:keepLines/>
              <w:widowControl/>
              <w:spacing w:before="20" w:after="20"/>
              <w:rPr>
                <w:b/>
                <w:lang w:val="it-IT"/>
              </w:rPr>
            </w:pPr>
            <w:r>
              <w:t>[pH #</w:t>
            </w:r>
            <w:r w:rsidRPr="000504CC">
              <w:t>]</w:t>
            </w:r>
          </w:p>
        </w:tc>
        <w:tc>
          <w:tcPr>
            <w:tcW w:w="990" w:type="dxa"/>
            <w:shd w:val="clear" w:color="auto" w:fill="FFFFFF"/>
            <w:vAlign w:val="center"/>
          </w:tcPr>
          <w:p w:rsidR="002E5B37" w:rsidRDefault="002E5B37" w:rsidP="00512494">
            <w:pPr>
              <w:keepNext/>
              <w:keepLines/>
              <w:widowControl/>
              <w:spacing w:before="20" w:after="20"/>
              <w:jc w:val="center"/>
              <w:rPr>
                <w:b/>
              </w:rPr>
            </w:pPr>
            <w:r w:rsidRPr="000504CC">
              <w:t>[value]</w:t>
            </w:r>
          </w:p>
        </w:tc>
        <w:tc>
          <w:tcPr>
            <w:tcW w:w="1143" w:type="dxa"/>
            <w:shd w:val="clear" w:color="auto" w:fill="FFFFFF"/>
            <w:vAlign w:val="center"/>
          </w:tcPr>
          <w:p w:rsidR="002E5B37" w:rsidRDefault="002E5B37" w:rsidP="00512494">
            <w:pPr>
              <w:keepNext/>
              <w:keepLines/>
              <w:widowControl/>
              <w:spacing w:before="20" w:after="20"/>
              <w:jc w:val="center"/>
              <w:rPr>
                <w:b/>
              </w:rPr>
            </w:pPr>
            <w:r w:rsidRPr="000504CC">
              <w:t>[value]</w:t>
            </w:r>
          </w:p>
          <w:p w:rsidR="002E5B37" w:rsidRDefault="002E5B37" w:rsidP="00512494">
            <w:pPr>
              <w:keepNext/>
              <w:keepLines/>
              <w:widowControl/>
              <w:spacing w:before="20" w:after="20"/>
              <w:jc w:val="center"/>
              <w:rPr>
                <w:b/>
              </w:rPr>
            </w:pPr>
            <w:r w:rsidRPr="000504CC">
              <w:t>[method]</w:t>
            </w:r>
          </w:p>
        </w:tc>
        <w:tc>
          <w:tcPr>
            <w:tcW w:w="1377" w:type="dxa"/>
            <w:shd w:val="clear" w:color="auto" w:fill="FFFFFF"/>
            <w:vAlign w:val="center"/>
          </w:tcPr>
          <w:p w:rsidR="002E5B37" w:rsidRDefault="002E5B37" w:rsidP="00512494">
            <w:pPr>
              <w:keepNext/>
              <w:keepLines/>
              <w:widowControl/>
              <w:spacing w:before="20" w:after="20"/>
              <w:jc w:val="center"/>
              <w:rPr>
                <w:b/>
              </w:rPr>
            </w:pPr>
            <w:r w:rsidRPr="000504CC">
              <w:t>[value</w:t>
            </w:r>
            <w:r>
              <w:t>s</w:t>
            </w:r>
            <w:r w:rsidRPr="000504CC">
              <w:t>]</w:t>
            </w:r>
          </w:p>
        </w:tc>
        <w:tc>
          <w:tcPr>
            <w:tcW w:w="3780" w:type="dxa"/>
            <w:shd w:val="clear" w:color="auto" w:fill="FFFFFF"/>
            <w:vAlign w:val="center"/>
          </w:tcPr>
          <w:p w:rsidR="002E5B37" w:rsidRPr="00590E81" w:rsidRDefault="002E5B37" w:rsidP="00512494">
            <w:pPr>
              <w:pStyle w:val="tablecopy"/>
              <w:widowControl/>
              <w:jc w:val="center"/>
              <w:rPr>
                <w:szCs w:val="20"/>
              </w:rPr>
            </w:pPr>
            <w:r>
              <w:rPr>
                <w:szCs w:val="20"/>
              </w:rPr>
              <w:t>[name] (#</w:t>
            </w:r>
            <w:r w:rsidRPr="000504CC">
              <w:rPr>
                <w:szCs w:val="20"/>
              </w:rPr>
              <w:t>%, # d)</w:t>
            </w:r>
          </w:p>
        </w:tc>
      </w:tr>
    </w:tbl>
    <w:p w:rsidR="005F70BA" w:rsidRDefault="005F70BA" w:rsidP="00F53191">
      <w:pPr>
        <w:tabs>
          <w:tab w:val="clear" w:pos="1134"/>
          <w:tab w:val="left" w:pos="90"/>
        </w:tabs>
        <w:jc w:val="left"/>
        <w:rPr>
          <w:b/>
          <w:color w:val="000000"/>
          <w:sz w:val="24"/>
          <w:szCs w:val="24"/>
          <w:lang w:val="en-US"/>
        </w:rPr>
      </w:pPr>
    </w:p>
    <w:p w:rsidR="005F70BA" w:rsidRPr="00462304" w:rsidRDefault="005F70BA" w:rsidP="00F53191">
      <w:pPr>
        <w:tabs>
          <w:tab w:val="clear" w:pos="1134"/>
          <w:tab w:val="left" w:pos="90"/>
        </w:tabs>
        <w:jc w:val="left"/>
        <w:rPr>
          <w:b/>
          <w:color w:val="000000"/>
          <w:sz w:val="24"/>
          <w:szCs w:val="24"/>
          <w:lang w:val="en-US"/>
        </w:rPr>
      </w:pPr>
      <w:r w:rsidRPr="00462304">
        <w:rPr>
          <w:sz w:val="24"/>
          <w:szCs w:val="24"/>
          <w:lang w:val="en-CA"/>
        </w:rPr>
        <w:t>[Add on to table</w:t>
      </w:r>
      <w:r w:rsidR="00B72C6F" w:rsidRPr="00462304">
        <w:rPr>
          <w:sz w:val="24"/>
          <w:szCs w:val="24"/>
          <w:lang w:val="en-CA"/>
        </w:rPr>
        <w:t>s</w:t>
      </w:r>
      <w:r w:rsidRPr="00462304">
        <w:rPr>
          <w:sz w:val="24"/>
          <w:szCs w:val="24"/>
          <w:lang w:val="en-CA"/>
        </w:rPr>
        <w:t xml:space="preserve"> as necessary for different locations, plots, or applications</w:t>
      </w:r>
      <w:r w:rsidR="00B56581" w:rsidRPr="00462304">
        <w:rPr>
          <w:sz w:val="24"/>
          <w:szCs w:val="24"/>
          <w:lang w:val="en-CA"/>
        </w:rPr>
        <w:t>.</w:t>
      </w:r>
      <w:r w:rsidR="00B56581" w:rsidRPr="00462304">
        <w:rPr>
          <w:color w:val="000000"/>
          <w:sz w:val="24"/>
          <w:szCs w:val="24"/>
          <w:lang w:val="en-US"/>
        </w:rPr>
        <w:t xml:space="preserve"> Model parameters include model variables, Sc values, and correlation coefficients.</w:t>
      </w:r>
      <w:r w:rsidRPr="00462304">
        <w:rPr>
          <w:sz w:val="24"/>
          <w:szCs w:val="24"/>
          <w:lang w:val="en-CA"/>
        </w:rPr>
        <w:t>]</w:t>
      </w:r>
    </w:p>
    <w:p w:rsidR="00EF12B0" w:rsidRDefault="00EF12B0" w:rsidP="00F53191">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p>
    <w:p w:rsidR="00462304" w:rsidRDefault="00462304" w:rsidP="00F53191">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p>
    <w:p w:rsidR="00462304" w:rsidRDefault="00462304" w:rsidP="00F07A6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s>
        <w:rPr>
          <w:b/>
          <w:sz w:val="24"/>
          <w:szCs w:val="24"/>
        </w:rPr>
        <w:sectPr w:rsidR="00462304" w:rsidSect="00DF5859">
          <w:headerReference w:type="default" r:id="rId8"/>
          <w:footerReference w:type="default" r:id="rId9"/>
          <w:headerReference w:type="first" r:id="rId10"/>
          <w:pgSz w:w="12240" w:h="15840" w:code="1"/>
          <w:pgMar w:top="1440" w:right="1440" w:bottom="1440" w:left="1440" w:header="720" w:footer="432" w:gutter="0"/>
          <w:cols w:space="720"/>
          <w:docGrid w:linePitch="272"/>
        </w:sectPr>
      </w:pPr>
    </w:p>
    <w:p w:rsidR="003244E7" w:rsidRPr="00923609" w:rsidRDefault="003244E7" w:rsidP="00F07A6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s>
        <w:rPr>
          <w:b/>
          <w:sz w:val="24"/>
          <w:szCs w:val="24"/>
        </w:rPr>
      </w:pPr>
      <w:r w:rsidRPr="00923609">
        <w:rPr>
          <w:b/>
          <w:sz w:val="24"/>
          <w:szCs w:val="24"/>
        </w:rPr>
        <w:lastRenderedPageBreak/>
        <w:t xml:space="preserve">I. </w:t>
      </w:r>
      <w:r w:rsidR="00FB3C2F">
        <w:rPr>
          <w:b/>
          <w:sz w:val="24"/>
          <w:szCs w:val="24"/>
        </w:rPr>
        <w:t>Materials and Methods</w:t>
      </w:r>
    </w:p>
    <w:p w:rsidR="00923609" w:rsidRPr="00923609" w:rsidRDefault="00923609" w:rsidP="00902B02">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rPr>
      </w:pPr>
    </w:p>
    <w:p w:rsidR="00923609" w:rsidRPr="00923609" w:rsidRDefault="00923609" w:rsidP="00902B02">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rPr>
      </w:pPr>
      <w:r w:rsidRPr="00923609">
        <w:rPr>
          <w:b/>
          <w:sz w:val="24"/>
          <w:szCs w:val="24"/>
        </w:rPr>
        <w:t>A.</w:t>
      </w:r>
      <w:r w:rsidRPr="00923609">
        <w:rPr>
          <w:b/>
          <w:sz w:val="24"/>
          <w:szCs w:val="24"/>
        </w:rPr>
        <w:tab/>
        <w:t>Materials</w:t>
      </w:r>
      <w:r w:rsidR="00C32389">
        <w:rPr>
          <w:b/>
          <w:sz w:val="24"/>
          <w:szCs w:val="24"/>
        </w:rPr>
        <w:t>:</w:t>
      </w:r>
    </w:p>
    <w:p w:rsidR="00F97882" w:rsidRDefault="009249CF" w:rsidP="00F97882">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US"/>
        </w:rPr>
      </w:pPr>
      <w:r>
        <w:rPr>
          <w:b/>
          <w:noProof/>
          <w:sz w:val="24"/>
          <w:szCs w:val="24"/>
          <w:lang w:val="en-US"/>
        </w:rPr>
        <mc:AlternateContent>
          <mc:Choice Requires="wps">
            <w:drawing>
              <wp:anchor distT="0" distB="0" distL="114300" distR="114300" simplePos="0" relativeHeight="251655680" behindDoc="0" locked="0" layoutInCell="1" allowOverlap="1">
                <wp:simplePos x="0" y="0"/>
                <wp:positionH relativeFrom="column">
                  <wp:posOffset>4635500</wp:posOffset>
                </wp:positionH>
                <wp:positionV relativeFrom="paragraph">
                  <wp:posOffset>635</wp:posOffset>
                </wp:positionV>
                <wp:extent cx="1334770" cy="687070"/>
                <wp:effectExtent l="6350" t="12065" r="11430" b="571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687070"/>
                        </a:xfrm>
                        <a:prstGeom prst="rect">
                          <a:avLst/>
                        </a:prstGeom>
                        <a:solidFill>
                          <a:srgbClr val="FFFFFF"/>
                        </a:solidFill>
                        <a:ln w="9525">
                          <a:solidFill>
                            <a:srgbClr val="000000"/>
                          </a:solidFill>
                          <a:miter lim="800000"/>
                          <a:headEnd/>
                          <a:tailEnd/>
                        </a:ln>
                      </wps:spPr>
                      <wps:txbx>
                        <w:txbxContent>
                          <w:p w:rsidR="00E33C71" w:rsidRDefault="00E33C71" w:rsidP="00E6049F">
                            <w:r>
                              <w:t>Provide (a) small image(s) of the test compound(s) in the right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65pt;margin-top:.05pt;width:105.1pt;height:5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EaJwIAAFE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vabEMI0t&#10;ehR9IG+hJ7NFpKezPkevB4t+ocd7bHMq1dt74N88MbBtmWnErXPQtYJVmN4kvswung44PoKU3Ueo&#10;MA7bB0hAfe105A7ZIIiObTqeWxNz4THkbDZfLtHE0Xa1Wo5RjiFY/vzaOh/eC9AkCgV12PqEzg73&#10;Pgyuzy4xmAclq51UKimuKbfKkQPDMdml74T+k5sypEOiFtPFQMBfIcbp+xOElgHnXUld0NXZieWR&#10;tnemwjRZHphUg4zVKXPiMVI3kBj6skfHSG4J1REZdTDMNe4hCi24H5R0ONMF9d/3zAlK1AeDXbme&#10;zOdxCZIyXyynqLhLS3lpYYYjVEEDJYO4DcPi7K2TTYuRhjkwcIudrGUi+SWrU944t6lNpx2Li3Gp&#10;J6+XP8HmCQAA//8DAFBLAwQUAAYACAAAACEA3e6of90AAAAIAQAADwAAAGRycy9kb3ducmV2Lnht&#10;bEyPwU7DMBBE70j8g7VIXBC1aao2DXEqhASCGxQEVzfZJhH2OthuGv6e7QmOo7eafVNuJmfFiCH2&#10;njTczBQIpNo3PbUa3t8ernMQMRlqjPWEGn4wwqY6PytN0fgjveK4Ta3gEoqF0dClNBRSxrpDZ+LM&#10;D0jM9j44kziGVjbBHLncWTlXaimd6Yk/dGbA+w7rr+3BacgXT+NnfM5ePurl3q7T1Wp8/A5aX15M&#10;d7cgEk7p7xhO+qwOFTvt/IGaKKyGVaZ4SzoBwXi9UHMQO44qz0BWpfw/oPoFAAD//wMAUEsBAi0A&#10;FAAGAAgAAAAhALaDOJL+AAAA4QEAABMAAAAAAAAAAAAAAAAAAAAAAFtDb250ZW50X1R5cGVzXS54&#10;bWxQSwECLQAUAAYACAAAACEAOP0h/9YAAACUAQAACwAAAAAAAAAAAAAAAAAvAQAAX3JlbHMvLnJl&#10;bHNQSwECLQAUAAYACAAAACEAusMRGicCAABRBAAADgAAAAAAAAAAAAAAAAAuAgAAZHJzL2Uyb0Rv&#10;Yy54bWxQSwECLQAUAAYACAAAACEA3e6of90AAAAIAQAADwAAAAAAAAAAAAAAAACBBAAAZHJzL2Rv&#10;d25yZXYueG1sUEsFBgAAAAAEAAQA8wAAAIsFAAAAAA==&#10;">
                <v:textbox>
                  <w:txbxContent>
                    <w:p w:rsidR="00E33C71" w:rsidRDefault="00E33C71" w:rsidP="00E6049F">
                      <w:r>
                        <w:t>Provide (a) small image(s) of the test compound(s) in the right margin.</w:t>
                      </w:r>
                    </w:p>
                  </w:txbxContent>
                </v:textbox>
              </v:shape>
            </w:pict>
          </mc:Fallback>
        </mc:AlternateContent>
      </w:r>
    </w:p>
    <w:p w:rsidR="00902B02" w:rsidRDefault="00902B02" w:rsidP="000D3B68">
      <w:pPr>
        <w:pStyle w:val="OECD-BASIS-TEXT"/>
        <w:widowControl w:val="0"/>
        <w:tabs>
          <w:tab w:val="clear" w:pos="720"/>
          <w:tab w:val="left" w:pos="2340"/>
        </w:tabs>
        <w:spacing w:line="240" w:lineRule="auto"/>
        <w:ind w:left="700" w:hanging="340"/>
        <w:jc w:val="both"/>
        <w:rPr>
          <w:sz w:val="24"/>
          <w:szCs w:val="24"/>
          <w:lang w:val="en-US"/>
        </w:rPr>
      </w:pPr>
      <w:r w:rsidRPr="00D10A54">
        <w:rPr>
          <w:b/>
          <w:sz w:val="24"/>
          <w:szCs w:val="24"/>
          <w:lang w:val="en-US"/>
        </w:rPr>
        <w:t>1.</w:t>
      </w:r>
      <w:r w:rsidRPr="00D10A54">
        <w:rPr>
          <w:b/>
          <w:sz w:val="24"/>
          <w:szCs w:val="24"/>
          <w:lang w:val="en-US"/>
        </w:rPr>
        <w:tab/>
        <w:t>Test Material:</w:t>
      </w:r>
      <w:r w:rsidR="000D3B68">
        <w:rPr>
          <w:b/>
          <w:sz w:val="24"/>
          <w:szCs w:val="24"/>
          <w:lang w:val="en-US"/>
        </w:rPr>
        <w:tab/>
      </w:r>
      <w:r w:rsidR="00FB2395">
        <w:rPr>
          <w:sz w:val="24"/>
          <w:szCs w:val="24"/>
          <w:lang w:val="en-US"/>
        </w:rPr>
        <w:t>Product Name:</w:t>
      </w:r>
      <w:r w:rsidR="00F07A67">
        <w:rPr>
          <w:sz w:val="24"/>
          <w:szCs w:val="24"/>
          <w:lang w:val="en-US"/>
        </w:rPr>
        <w:tab/>
      </w:r>
    </w:p>
    <w:p w:rsidR="00FB2395" w:rsidRDefault="00FB2395" w:rsidP="000D3B68">
      <w:pPr>
        <w:pStyle w:val="OECD-BASIS-TEXT"/>
        <w:widowControl w:val="0"/>
        <w:tabs>
          <w:tab w:val="clear" w:pos="720"/>
        </w:tabs>
        <w:spacing w:line="240" w:lineRule="auto"/>
        <w:ind w:left="2340"/>
        <w:rPr>
          <w:sz w:val="24"/>
          <w:szCs w:val="24"/>
          <w:lang w:val="en-US"/>
        </w:rPr>
      </w:pPr>
      <w:r>
        <w:rPr>
          <w:sz w:val="24"/>
          <w:szCs w:val="24"/>
          <w:lang w:val="en-US"/>
        </w:rPr>
        <w:t>Formulation Type (e.g., liquid or granular):</w:t>
      </w:r>
      <w:r w:rsidR="00F07A67">
        <w:rPr>
          <w:sz w:val="24"/>
          <w:szCs w:val="24"/>
          <w:lang w:val="en-US"/>
        </w:rPr>
        <w:tab/>
      </w:r>
      <w:r w:rsidR="00F07A67">
        <w:rPr>
          <w:sz w:val="24"/>
          <w:szCs w:val="24"/>
          <w:lang w:val="en-US"/>
        </w:rPr>
        <w:tab/>
      </w:r>
      <w:r w:rsidR="00F07A67">
        <w:rPr>
          <w:sz w:val="24"/>
          <w:szCs w:val="24"/>
          <w:lang w:val="en-US"/>
        </w:rPr>
        <w:tab/>
      </w:r>
      <w:r w:rsidR="00F07A67">
        <w:rPr>
          <w:sz w:val="24"/>
          <w:szCs w:val="24"/>
          <w:lang w:val="en-US"/>
        </w:rPr>
        <w:tab/>
      </w:r>
    </w:p>
    <w:p w:rsidR="00D31AC9" w:rsidRPr="00F43356" w:rsidRDefault="00F43356" w:rsidP="000D3B68">
      <w:pPr>
        <w:pStyle w:val="OECD-BASIS-TEXT"/>
        <w:widowControl w:val="0"/>
        <w:tabs>
          <w:tab w:val="clear" w:pos="720"/>
        </w:tabs>
        <w:spacing w:line="240" w:lineRule="auto"/>
        <w:ind w:left="2340"/>
        <w:rPr>
          <w:sz w:val="24"/>
          <w:szCs w:val="24"/>
          <w:lang w:val="en-US"/>
        </w:rPr>
      </w:pPr>
      <w:r>
        <w:rPr>
          <w:sz w:val="24"/>
          <w:szCs w:val="24"/>
          <w:lang w:val="en-US"/>
        </w:rPr>
        <w:t>CAS #</w:t>
      </w:r>
      <w:r w:rsidRPr="00F43356">
        <w:rPr>
          <w:sz w:val="24"/>
          <w:szCs w:val="24"/>
          <w:lang w:val="en-US"/>
        </w:rPr>
        <w:t xml:space="preserve">: </w:t>
      </w:r>
    </w:p>
    <w:p w:rsidR="00902B02" w:rsidRDefault="00F4532B" w:rsidP="00AF1CC6">
      <w:pPr>
        <w:pStyle w:val="OECD-BASIS-TEXT"/>
        <w:widowControl w:val="0"/>
        <w:tabs>
          <w:tab w:val="clear" w:pos="720"/>
        </w:tabs>
        <w:spacing w:line="240" w:lineRule="auto"/>
        <w:ind w:left="2340"/>
        <w:rPr>
          <w:color w:val="000000"/>
          <w:sz w:val="24"/>
          <w:szCs w:val="24"/>
          <w:lang w:val="en-US"/>
        </w:rPr>
      </w:pPr>
      <w:r>
        <w:rPr>
          <w:color w:val="000000"/>
          <w:sz w:val="24"/>
          <w:szCs w:val="24"/>
          <w:lang w:val="en-US"/>
        </w:rPr>
        <w:t xml:space="preserve">Storage stability: </w:t>
      </w:r>
      <w:r w:rsidR="008B1B81">
        <w:rPr>
          <w:color w:val="000000"/>
          <w:sz w:val="24"/>
          <w:szCs w:val="24"/>
          <w:lang w:val="en-US"/>
        </w:rPr>
        <w:t xml:space="preserve">[Indicate the </w:t>
      </w:r>
      <w:r w:rsidR="00324DC0">
        <w:rPr>
          <w:color w:val="000000"/>
          <w:sz w:val="24"/>
          <w:szCs w:val="24"/>
          <w:lang w:val="en-US"/>
        </w:rPr>
        <w:t>time period that</w:t>
      </w:r>
      <w:r w:rsidR="008B1B81">
        <w:rPr>
          <w:color w:val="000000"/>
          <w:sz w:val="24"/>
          <w:szCs w:val="24"/>
          <w:lang w:val="en-US"/>
        </w:rPr>
        <w:t xml:space="preserve"> the test material was stable as well as the percent</w:t>
      </w:r>
      <w:r w:rsidR="00324DC0">
        <w:rPr>
          <w:color w:val="000000"/>
          <w:sz w:val="24"/>
          <w:szCs w:val="24"/>
          <w:lang w:val="en-US"/>
        </w:rPr>
        <w:t>age degradation over this</w:t>
      </w:r>
      <w:r w:rsidR="000D3B68">
        <w:rPr>
          <w:color w:val="000000"/>
          <w:sz w:val="24"/>
          <w:szCs w:val="24"/>
          <w:lang w:val="en-US"/>
        </w:rPr>
        <w:t xml:space="preserve"> period of time.]</w:t>
      </w:r>
    </w:p>
    <w:p w:rsidR="00F97882" w:rsidRPr="00D10A54" w:rsidRDefault="00F97882" w:rsidP="00F97882">
      <w:pPr>
        <w:pStyle w:val="OECD-BASIS-TEXT"/>
        <w:widowControl w:val="0"/>
        <w:tabs>
          <w:tab w:val="left" w:pos="2340"/>
        </w:tabs>
        <w:spacing w:line="240" w:lineRule="auto"/>
        <w:ind w:left="720"/>
        <w:rPr>
          <w:color w:val="000000"/>
          <w:sz w:val="24"/>
          <w:szCs w:val="24"/>
          <w:lang w:val="en-US"/>
        </w:rPr>
      </w:pPr>
    </w:p>
    <w:p w:rsidR="00902B02" w:rsidRPr="00D10A54" w:rsidRDefault="003F49F7" w:rsidP="000D3B68">
      <w:pPr>
        <w:pStyle w:val="OECD-BASIS-TEXT"/>
        <w:widowControl w:val="0"/>
        <w:tabs>
          <w:tab w:val="clear" w:pos="720"/>
          <w:tab w:val="left" w:pos="700"/>
          <w:tab w:val="left" w:pos="2100"/>
        </w:tabs>
        <w:spacing w:line="240" w:lineRule="auto"/>
        <w:ind w:left="700" w:hanging="340"/>
        <w:jc w:val="both"/>
        <w:rPr>
          <w:color w:val="000000"/>
          <w:sz w:val="24"/>
          <w:szCs w:val="24"/>
          <w:lang w:val="en-US"/>
        </w:rPr>
      </w:pPr>
      <w:r>
        <w:rPr>
          <w:b/>
          <w:sz w:val="24"/>
          <w:szCs w:val="24"/>
          <w:lang w:val="en-US"/>
        </w:rPr>
        <w:t>2</w:t>
      </w:r>
      <w:r w:rsidR="00902B02" w:rsidRPr="00D10A54">
        <w:rPr>
          <w:b/>
          <w:sz w:val="24"/>
          <w:szCs w:val="24"/>
          <w:lang w:val="en-US"/>
        </w:rPr>
        <w:t>.</w:t>
      </w:r>
      <w:r w:rsidR="00902B02" w:rsidRPr="00D10A54">
        <w:rPr>
          <w:b/>
          <w:sz w:val="24"/>
          <w:szCs w:val="24"/>
          <w:lang w:val="en-US"/>
        </w:rPr>
        <w:tab/>
      </w:r>
      <w:r w:rsidR="00AB60D2">
        <w:rPr>
          <w:b/>
          <w:sz w:val="24"/>
          <w:szCs w:val="24"/>
          <w:lang w:val="en-US"/>
        </w:rPr>
        <w:t>Storage</w:t>
      </w:r>
      <w:r w:rsidR="00902B02" w:rsidRPr="00D10A54">
        <w:rPr>
          <w:sz w:val="24"/>
          <w:szCs w:val="24"/>
          <w:lang w:val="en-US"/>
        </w:rPr>
        <w:tab/>
      </w:r>
      <w:r w:rsidR="00AF1CC6">
        <w:rPr>
          <w:sz w:val="24"/>
          <w:szCs w:val="24"/>
          <w:lang w:val="en-US"/>
        </w:rPr>
        <w:t>[</w:t>
      </w:r>
      <w:r w:rsidR="00AB60D2" w:rsidRPr="008B1B81">
        <w:rPr>
          <w:sz w:val="24"/>
          <w:szCs w:val="24"/>
          <w:lang w:val="en-US"/>
        </w:rPr>
        <w:t xml:space="preserve">Indicate if the test material was frozen, refrigerated, </w:t>
      </w:r>
      <w:r w:rsidR="00AF1CC6">
        <w:rPr>
          <w:sz w:val="24"/>
          <w:szCs w:val="24"/>
          <w:lang w:val="en-US"/>
        </w:rPr>
        <w:t xml:space="preserve">and/or maintained </w:t>
      </w:r>
      <w:r w:rsidR="008B1B81" w:rsidRPr="008B1B81">
        <w:rPr>
          <w:b/>
          <w:sz w:val="24"/>
          <w:szCs w:val="24"/>
          <w:lang w:val="en-US"/>
        </w:rPr>
        <w:t>Conditions:</w:t>
      </w:r>
      <w:r w:rsidR="008B1B81">
        <w:rPr>
          <w:sz w:val="24"/>
          <w:szCs w:val="24"/>
          <w:lang w:val="en-US"/>
        </w:rPr>
        <w:t xml:space="preserve">  </w:t>
      </w:r>
      <w:r w:rsidR="00F4532B">
        <w:rPr>
          <w:sz w:val="24"/>
          <w:szCs w:val="24"/>
          <w:lang w:val="en-US"/>
        </w:rPr>
        <w:t xml:space="preserve"> </w:t>
      </w:r>
      <w:r w:rsidR="008B1B81">
        <w:rPr>
          <w:sz w:val="24"/>
          <w:szCs w:val="24"/>
          <w:lang w:val="en-US"/>
        </w:rPr>
        <w:tab/>
      </w:r>
      <w:r w:rsidR="00F53191">
        <w:rPr>
          <w:sz w:val="24"/>
          <w:szCs w:val="24"/>
          <w:lang w:val="en-US"/>
        </w:rPr>
        <w:t xml:space="preserve">in </w:t>
      </w:r>
      <w:r w:rsidR="00AF1CC6">
        <w:rPr>
          <w:sz w:val="24"/>
          <w:szCs w:val="24"/>
          <w:lang w:val="en-US"/>
        </w:rPr>
        <w:t xml:space="preserve">the </w:t>
      </w:r>
      <w:r w:rsidR="00AB60D2" w:rsidRPr="008B1B81">
        <w:rPr>
          <w:sz w:val="24"/>
          <w:szCs w:val="24"/>
          <w:lang w:val="en-US"/>
        </w:rPr>
        <w:t>dark</w:t>
      </w:r>
      <w:r w:rsidR="001F5B84">
        <w:rPr>
          <w:sz w:val="24"/>
          <w:szCs w:val="24"/>
          <w:lang w:val="en-US"/>
        </w:rPr>
        <w:t xml:space="preserve"> for [#] days.</w:t>
      </w:r>
      <w:r w:rsidR="00AF1CC6">
        <w:rPr>
          <w:sz w:val="24"/>
          <w:szCs w:val="24"/>
          <w:lang w:val="en-US"/>
        </w:rPr>
        <w:t>]</w:t>
      </w:r>
    </w:p>
    <w:p w:rsidR="008B1B81" w:rsidRDefault="008B1B81" w:rsidP="00F97882">
      <w:pPr>
        <w:pStyle w:val="OECD-BASIS-TEXT"/>
        <w:widowControl w:val="0"/>
        <w:tabs>
          <w:tab w:val="clear" w:pos="720"/>
          <w:tab w:val="left" w:pos="270"/>
        </w:tabs>
        <w:spacing w:line="240" w:lineRule="auto"/>
        <w:ind w:left="1620" w:hanging="1620"/>
        <w:rPr>
          <w:b/>
          <w:sz w:val="24"/>
          <w:szCs w:val="24"/>
          <w:lang w:val="en-US"/>
        </w:rPr>
      </w:pPr>
    </w:p>
    <w:p w:rsidR="00902B02" w:rsidRPr="00030832" w:rsidRDefault="00902B02" w:rsidP="00AF1CC6">
      <w:pPr>
        <w:pStyle w:val="OECD-BASIS-TEXT"/>
        <w:keepNext/>
        <w:tabs>
          <w:tab w:val="clear" w:pos="720"/>
          <w:tab w:val="left" w:pos="360"/>
        </w:tabs>
        <w:spacing w:line="240" w:lineRule="auto"/>
        <w:ind w:left="1620" w:hanging="1620"/>
        <w:rPr>
          <w:sz w:val="24"/>
          <w:szCs w:val="24"/>
          <w:lang w:val="en-US"/>
        </w:rPr>
      </w:pPr>
      <w:r>
        <w:rPr>
          <w:b/>
          <w:sz w:val="24"/>
          <w:szCs w:val="24"/>
          <w:lang w:val="en-US"/>
        </w:rPr>
        <w:t>B.</w:t>
      </w:r>
      <w:r>
        <w:rPr>
          <w:b/>
          <w:sz w:val="24"/>
          <w:szCs w:val="24"/>
          <w:lang w:val="en-US"/>
        </w:rPr>
        <w:tab/>
      </w:r>
      <w:r w:rsidR="00923609">
        <w:rPr>
          <w:b/>
          <w:sz w:val="24"/>
          <w:szCs w:val="24"/>
          <w:lang w:val="en-US"/>
        </w:rPr>
        <w:t>Test Sites</w:t>
      </w:r>
      <w:r w:rsidR="00C32389">
        <w:rPr>
          <w:b/>
          <w:sz w:val="24"/>
          <w:szCs w:val="24"/>
          <w:lang w:val="en-US"/>
        </w:rPr>
        <w:t>:</w:t>
      </w:r>
    </w:p>
    <w:p w:rsidR="00956D0F" w:rsidRDefault="00956D0F" w:rsidP="00902B02">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US"/>
        </w:rPr>
      </w:pPr>
    </w:p>
    <w:p w:rsidR="00D17694" w:rsidRPr="00356046" w:rsidRDefault="00D17694" w:rsidP="00D17694">
      <w:pPr>
        <w:widowControl/>
        <w:tabs>
          <w:tab w:val="left" w:pos="-1123"/>
          <w:tab w:val="left" w:pos="-403"/>
          <w:tab w:val="left" w:pos="353"/>
          <w:tab w:val="left" w:pos="1058"/>
          <w:tab w:val="left" w:pos="1100"/>
          <w:tab w:val="left" w:pos="12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rPr>
      </w:pPr>
      <w:r>
        <w:rPr>
          <w:sz w:val="24"/>
          <w:szCs w:val="24"/>
        </w:rPr>
        <w:t xml:space="preserve">The site description is provided in </w:t>
      </w:r>
      <w:r w:rsidRPr="007F50E0">
        <w:rPr>
          <w:b/>
          <w:sz w:val="24"/>
          <w:szCs w:val="24"/>
        </w:rPr>
        <w:t xml:space="preserve">Table </w:t>
      </w:r>
      <w:r w:rsidR="00AF1CC6">
        <w:rPr>
          <w:b/>
          <w:sz w:val="24"/>
          <w:szCs w:val="24"/>
        </w:rPr>
        <w:t>3</w:t>
      </w:r>
      <w:r>
        <w:rPr>
          <w:sz w:val="24"/>
          <w:szCs w:val="24"/>
        </w:rPr>
        <w:t>.</w:t>
      </w:r>
    </w:p>
    <w:p w:rsidR="00D17694" w:rsidRDefault="00D17694" w:rsidP="00902B02">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US"/>
        </w:rPr>
      </w:pPr>
    </w:p>
    <w:p w:rsidR="00E90CBD" w:rsidRPr="008E7C4A" w:rsidRDefault="00AF1CC6" w:rsidP="00AF1CC6">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200"/>
        <w:jc w:val="left"/>
        <w:rPr>
          <w:vanish/>
          <w:sz w:val="24"/>
          <w:szCs w:val="24"/>
          <w:lang w:val="en-CA"/>
        </w:rPr>
      </w:pPr>
      <w:r>
        <w:rPr>
          <w:b/>
          <w:sz w:val="24"/>
          <w:szCs w:val="24"/>
          <w:lang w:val="en-CA"/>
        </w:rPr>
        <w:t>Table 3</w:t>
      </w:r>
      <w:r w:rsidR="008E7C4A" w:rsidRPr="008E7C4A">
        <w:rPr>
          <w:b/>
          <w:sz w:val="24"/>
          <w:szCs w:val="24"/>
          <w:lang w:val="en-CA"/>
        </w:rPr>
        <w:t>.</w:t>
      </w:r>
      <w:r w:rsidR="00E90CBD" w:rsidRPr="008E7C4A">
        <w:rPr>
          <w:b/>
          <w:sz w:val="24"/>
          <w:szCs w:val="24"/>
          <w:lang w:val="en-CA"/>
        </w:rPr>
        <w:t xml:space="preserve"> </w:t>
      </w:r>
      <w:r>
        <w:rPr>
          <w:b/>
          <w:sz w:val="24"/>
          <w:szCs w:val="24"/>
          <w:lang w:val="en-CA"/>
        </w:rPr>
        <w:t>Site D</w:t>
      </w:r>
      <w:r w:rsidR="008222BA">
        <w:rPr>
          <w:b/>
          <w:sz w:val="24"/>
          <w:szCs w:val="24"/>
          <w:lang w:val="en-CA"/>
        </w:rPr>
        <w:t>escription</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440"/>
        <w:gridCol w:w="1260"/>
        <w:gridCol w:w="756"/>
        <w:gridCol w:w="324"/>
        <w:gridCol w:w="1350"/>
        <w:gridCol w:w="342"/>
        <w:gridCol w:w="918"/>
        <w:gridCol w:w="1099"/>
      </w:tblGrid>
      <w:tr w:rsidR="008222BA" w:rsidRPr="00226F8C" w:rsidTr="00C71444">
        <w:trPr>
          <w:tblHeader/>
        </w:trPr>
        <w:tc>
          <w:tcPr>
            <w:tcW w:w="3328" w:type="dxa"/>
            <w:gridSpan w:val="2"/>
            <w:tcBorders>
              <w:bottom w:val="single" w:sz="4" w:space="0" w:color="auto"/>
            </w:tcBorders>
            <w:shd w:val="pct5" w:color="auto" w:fill="auto"/>
          </w:tcPr>
          <w:p w:rsidR="008222BA" w:rsidRPr="00AF1CC6" w:rsidRDefault="008222BA" w:rsidP="00AF1CC6">
            <w:pPr>
              <w:widowControl/>
              <w:tabs>
                <w:tab w:val="clear" w:pos="1134"/>
              </w:tabs>
              <w:rPr>
                <w:b/>
                <w:lang w:val="en-CA"/>
              </w:rPr>
            </w:pPr>
            <w:r w:rsidRPr="00AF1CC6">
              <w:rPr>
                <w:b/>
                <w:lang w:val="en-CA"/>
              </w:rPr>
              <w:t>Parameter</w:t>
            </w:r>
          </w:p>
        </w:tc>
        <w:tc>
          <w:tcPr>
            <w:tcW w:w="6049" w:type="dxa"/>
            <w:gridSpan w:val="7"/>
            <w:tcBorders>
              <w:bottom w:val="single" w:sz="4" w:space="0" w:color="auto"/>
            </w:tcBorders>
            <w:shd w:val="pct5" w:color="auto" w:fill="auto"/>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r w:rsidRPr="00AF1CC6">
              <w:rPr>
                <w:b/>
                <w:lang w:val="en-CA"/>
              </w:rPr>
              <w:t>Value</w:t>
            </w:r>
          </w:p>
        </w:tc>
      </w:tr>
      <w:tr w:rsidR="008222BA" w:rsidRPr="00BE0882" w:rsidTr="00C71444">
        <w:tc>
          <w:tcPr>
            <w:tcW w:w="9377" w:type="dxa"/>
            <w:gridSpan w:val="9"/>
            <w:shd w:val="pct5" w:color="auto" w:fill="auto"/>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fr-FR"/>
              </w:rPr>
            </w:pPr>
            <w:r w:rsidRPr="00AF1CC6">
              <w:rPr>
                <w:b/>
                <w:lang w:val="fr-FR"/>
              </w:rPr>
              <w:t>Site 1:</w:t>
            </w:r>
            <w:r w:rsidRPr="00AF1CC6">
              <w:rPr>
                <w:lang w:val="fr-FR"/>
              </w:rPr>
              <w:t xml:space="preserve"> [Description (location/ </w:t>
            </w:r>
            <w:r w:rsidRPr="00F53191">
              <w:rPr>
                <w:lang w:val="en-US"/>
              </w:rPr>
              <w:t>soil</w:t>
            </w:r>
            <w:r w:rsidRPr="00AF1CC6">
              <w:rPr>
                <w:lang w:val="fr-FR"/>
              </w:rPr>
              <w:t xml:space="preserve"> </w:t>
            </w:r>
            <w:r w:rsidRPr="00F53191">
              <w:rPr>
                <w:lang w:val="en-US"/>
              </w:rPr>
              <w:t>series</w:t>
            </w:r>
            <w:r w:rsidRPr="00AF1CC6">
              <w:rPr>
                <w:lang w:val="fr-FR"/>
              </w:rPr>
              <w:t>)]</w:t>
            </w:r>
          </w:p>
        </w:tc>
      </w:tr>
      <w:tr w:rsidR="008222BA" w:rsidRPr="00226F8C" w:rsidTr="008222BA">
        <w:tc>
          <w:tcPr>
            <w:tcW w:w="1888" w:type="dxa"/>
            <w:vMerge w:val="restart"/>
            <w:vAlign w:val="center"/>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lang w:val="en-CA"/>
              </w:rPr>
            </w:pPr>
            <w:r w:rsidRPr="00AF1CC6">
              <w:rPr>
                <w:lang w:val="en-CA"/>
              </w:rPr>
              <w:t>Geographic Coordinates</w:t>
            </w:r>
          </w:p>
        </w:tc>
        <w:tc>
          <w:tcPr>
            <w:tcW w:w="1440" w:type="dxa"/>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r w:rsidRPr="00AF1CC6">
              <w:rPr>
                <w:lang w:val="en-CA"/>
              </w:rPr>
              <w:t>Latitude</w:t>
            </w:r>
          </w:p>
        </w:tc>
        <w:tc>
          <w:tcPr>
            <w:tcW w:w="6049" w:type="dxa"/>
            <w:gridSpan w:val="7"/>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p>
        </w:tc>
      </w:tr>
      <w:tr w:rsidR="008222BA" w:rsidRPr="00226F8C" w:rsidTr="008222BA">
        <w:tc>
          <w:tcPr>
            <w:tcW w:w="1888" w:type="dxa"/>
            <w:vMerge/>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440" w:type="dxa"/>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r w:rsidRPr="00AF1CC6">
              <w:rPr>
                <w:lang w:val="en-CA"/>
              </w:rPr>
              <w:t>Longitude</w:t>
            </w:r>
          </w:p>
        </w:tc>
        <w:tc>
          <w:tcPr>
            <w:tcW w:w="6049" w:type="dxa"/>
            <w:gridSpan w:val="7"/>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p>
        </w:tc>
      </w:tr>
      <w:tr w:rsidR="008222BA" w:rsidRPr="00226F8C" w:rsidTr="008222BA">
        <w:tc>
          <w:tcPr>
            <w:tcW w:w="1888" w:type="dxa"/>
            <w:vMerge/>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440" w:type="dxa"/>
          </w:tcPr>
          <w:p w:rsidR="008222BA" w:rsidRPr="00AF1CC6" w:rsidRDefault="00956D0F"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r w:rsidRPr="00AF1CC6">
              <w:rPr>
                <w:lang w:val="en-CA"/>
              </w:rPr>
              <w:t>County</w:t>
            </w:r>
          </w:p>
        </w:tc>
        <w:tc>
          <w:tcPr>
            <w:tcW w:w="6049" w:type="dxa"/>
            <w:gridSpan w:val="7"/>
          </w:tcPr>
          <w:p w:rsidR="008222BA" w:rsidRPr="00AF1CC6"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p>
        </w:tc>
      </w:tr>
      <w:tr w:rsidR="00956D0F" w:rsidRPr="00226F8C" w:rsidTr="008222BA">
        <w:tc>
          <w:tcPr>
            <w:tcW w:w="1888" w:type="dxa"/>
            <w:vMerge/>
          </w:tcPr>
          <w:p w:rsidR="00956D0F" w:rsidRPr="00AF1CC6" w:rsidRDefault="00956D0F"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440" w:type="dxa"/>
          </w:tcPr>
          <w:p w:rsidR="00956D0F" w:rsidRPr="00AF1CC6" w:rsidRDefault="00956D0F" w:rsidP="0069340C">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r w:rsidRPr="00AF1CC6">
              <w:rPr>
                <w:lang w:val="en-CA"/>
              </w:rPr>
              <w:t>Province/State</w:t>
            </w:r>
          </w:p>
        </w:tc>
        <w:tc>
          <w:tcPr>
            <w:tcW w:w="6049" w:type="dxa"/>
            <w:gridSpan w:val="7"/>
          </w:tcPr>
          <w:p w:rsidR="00956D0F" w:rsidRPr="00AF1CC6" w:rsidRDefault="00956D0F"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p>
        </w:tc>
      </w:tr>
      <w:tr w:rsidR="00956D0F" w:rsidRPr="00226F8C" w:rsidTr="008222BA">
        <w:tc>
          <w:tcPr>
            <w:tcW w:w="1888" w:type="dxa"/>
            <w:vMerge/>
          </w:tcPr>
          <w:p w:rsidR="00956D0F" w:rsidRPr="00AF1CC6" w:rsidRDefault="00956D0F"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440" w:type="dxa"/>
          </w:tcPr>
          <w:p w:rsidR="00956D0F" w:rsidRPr="00AF1CC6" w:rsidRDefault="00956D0F" w:rsidP="0069340C">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r w:rsidRPr="00AF1CC6">
              <w:rPr>
                <w:lang w:val="en-CA"/>
              </w:rPr>
              <w:t>Country</w:t>
            </w:r>
          </w:p>
        </w:tc>
        <w:tc>
          <w:tcPr>
            <w:tcW w:w="6049" w:type="dxa"/>
            <w:gridSpan w:val="7"/>
          </w:tcPr>
          <w:p w:rsidR="00956D0F" w:rsidRPr="00AF1CC6" w:rsidRDefault="00956D0F"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p>
        </w:tc>
      </w:tr>
      <w:tr w:rsidR="00956D0F" w:rsidRPr="00226F8C" w:rsidTr="0069340C">
        <w:tc>
          <w:tcPr>
            <w:tcW w:w="3328" w:type="dxa"/>
            <w:gridSpan w:val="2"/>
          </w:tcPr>
          <w:p w:rsidR="004B65E0" w:rsidRPr="00AF1CC6" w:rsidRDefault="004B65E0" w:rsidP="0069340C">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sidRPr="00AF1CC6">
              <w:rPr>
                <w:lang w:val="en-CA"/>
              </w:rPr>
              <w:t xml:space="preserve">Hydrologic setting - </w:t>
            </w:r>
          </w:p>
          <w:p w:rsidR="00956D0F" w:rsidRPr="00AF1CC6" w:rsidRDefault="00956D0F" w:rsidP="0069340C">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sidRPr="00AF1CC6">
              <w:rPr>
                <w:lang w:val="en-CA"/>
              </w:rPr>
              <w:t>Location within watershed</w:t>
            </w:r>
          </w:p>
        </w:tc>
        <w:tc>
          <w:tcPr>
            <w:tcW w:w="6049" w:type="dxa"/>
            <w:gridSpan w:val="7"/>
          </w:tcPr>
          <w:p w:rsidR="00956D0F" w:rsidRPr="00AF1CC6" w:rsidRDefault="00956D0F"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226F8C">
              <w:rPr>
                <w:lang w:val="en-CA"/>
              </w:rPr>
              <w:t>Slope/Gradient</w:t>
            </w:r>
          </w:p>
        </w:tc>
        <w:tc>
          <w:tcPr>
            <w:tcW w:w="6049" w:type="dxa"/>
            <w:gridSpan w:val="7"/>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226F8C">
              <w:rPr>
                <w:lang w:val="en-CA"/>
              </w:rPr>
              <w:t xml:space="preserve">Depth to Ground Water </w:t>
            </w:r>
            <w:r w:rsidR="004E06A4">
              <w:rPr>
                <w:lang w:val="en-CA"/>
              </w:rPr>
              <w:t xml:space="preserve">Table </w:t>
            </w:r>
            <w:r w:rsidRPr="00226F8C">
              <w:rPr>
                <w:lang w:val="en-CA"/>
              </w:rPr>
              <w:t>(m)</w:t>
            </w:r>
          </w:p>
        </w:tc>
        <w:tc>
          <w:tcPr>
            <w:tcW w:w="6049" w:type="dxa"/>
            <w:gridSpan w:val="7"/>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226F8C">
              <w:rPr>
                <w:lang w:val="en-CA"/>
              </w:rPr>
              <w:t>Distance from weather station used for climatic measurements</w:t>
            </w:r>
          </w:p>
        </w:tc>
        <w:tc>
          <w:tcPr>
            <w:tcW w:w="6049" w:type="dxa"/>
            <w:gridSpan w:val="7"/>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226F8C">
              <w:rPr>
                <w:lang w:val="en-CA"/>
              </w:rPr>
              <w:t xml:space="preserve">Indicate whether the </w:t>
            </w:r>
            <w:r w:rsidR="00F53191" w:rsidRPr="00226F8C">
              <w:rPr>
                <w:lang w:val="en-CA"/>
              </w:rPr>
              <w:t>meteorological</w:t>
            </w:r>
            <w:r w:rsidRPr="00226F8C">
              <w:rPr>
                <w:lang w:val="en-CA"/>
              </w:rPr>
              <w:t xml:space="preserve"> conditions before starting or during the study were within </w:t>
            </w:r>
            <w:r w:rsidR="00F4532B">
              <w:rPr>
                <w:lang w:val="en-CA"/>
              </w:rPr>
              <w:t>30 year normal levels (Yes/No).</w:t>
            </w:r>
            <w:r w:rsidRPr="00226F8C">
              <w:rPr>
                <w:lang w:val="en-CA"/>
              </w:rPr>
              <w:t xml:space="preserve"> If no, provide details.</w:t>
            </w:r>
          </w:p>
        </w:tc>
        <w:tc>
          <w:tcPr>
            <w:tcW w:w="6049" w:type="dxa"/>
            <w:gridSpan w:val="7"/>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226F8C">
              <w:rPr>
                <w:lang w:val="en-CA"/>
              </w:rPr>
              <w:t>Field Surface (e.g. bare soil, trees, or crops)</w:t>
            </w:r>
          </w:p>
        </w:tc>
        <w:tc>
          <w:tcPr>
            <w:tcW w:w="6049" w:type="dxa"/>
            <w:gridSpan w:val="7"/>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226F8C">
              <w:rPr>
                <w:lang w:val="en-CA"/>
              </w:rPr>
              <w:t>Other Details, if any</w:t>
            </w:r>
          </w:p>
        </w:tc>
        <w:tc>
          <w:tcPr>
            <w:tcW w:w="6049" w:type="dxa"/>
            <w:gridSpan w:val="7"/>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vMerge w:val="restart"/>
            <w:vAlign w:val="center"/>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r w:rsidRPr="00226F8C">
              <w:rPr>
                <w:lang w:val="en-CA"/>
              </w:rPr>
              <w:t>Property</w:t>
            </w:r>
          </w:p>
        </w:tc>
        <w:tc>
          <w:tcPr>
            <w:tcW w:w="6049" w:type="dxa"/>
            <w:gridSpan w:val="7"/>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sz w:val="24"/>
                <w:szCs w:val="24"/>
                <w:lang w:val="en-CA"/>
              </w:rPr>
            </w:pPr>
            <w:r w:rsidRPr="00226F8C">
              <w:rPr>
                <w:lang w:val="en-CA"/>
              </w:rPr>
              <w:t>Depth (cm)</w:t>
            </w:r>
          </w:p>
        </w:tc>
      </w:tr>
      <w:tr w:rsidR="008222BA" w:rsidRPr="00226F8C" w:rsidTr="008222BA">
        <w:tc>
          <w:tcPr>
            <w:tcW w:w="3328" w:type="dxa"/>
            <w:gridSpan w:val="2"/>
            <w:vMerge/>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lang w:val="en-CA"/>
              </w:rPr>
            </w:pPr>
            <w:r w:rsidRPr="00226F8C">
              <w:rPr>
                <w:lang w:val="en-CA"/>
              </w:rPr>
              <w:t>0</w:t>
            </w: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lang w:val="en-CA"/>
              </w:rPr>
            </w:pPr>
            <w:r w:rsidRPr="00226F8C">
              <w:rPr>
                <w:lang w:val="en-CA"/>
              </w:rPr>
              <w:t>15-30</w:t>
            </w: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lang w:val="en-CA"/>
              </w:rPr>
            </w:pPr>
            <w:r w:rsidRPr="00226F8C">
              <w:rPr>
                <w:lang w:val="en-CA"/>
              </w:rPr>
              <w:t>30-45</w:t>
            </w: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sz w:val="24"/>
                <w:szCs w:val="24"/>
                <w:lang w:val="en-CA"/>
              </w:rPr>
            </w:pPr>
            <w:r w:rsidRPr="00226F8C">
              <w:rPr>
                <w:lang w:val="en-CA"/>
              </w:rPr>
              <w:t>x-y</w:t>
            </w: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sz w:val="24"/>
                <w:szCs w:val="24"/>
                <w:lang w:val="en-CA"/>
              </w:rPr>
            </w:pPr>
            <w:r w:rsidRPr="00226F8C">
              <w:rPr>
                <w:lang w:val="en-CA"/>
              </w:rPr>
              <w:t>y-z</w:t>
            </w: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Textural classification</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 sand</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 silt</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 clay</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pH (1:1 soil:water or other)</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Total organic carbon (%)</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CEC (meq/100 g)</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4B65E0" w:rsidRPr="00226F8C" w:rsidTr="008222BA">
        <w:tc>
          <w:tcPr>
            <w:tcW w:w="3328" w:type="dxa"/>
            <w:gridSpan w:val="2"/>
          </w:tcPr>
          <w:p w:rsidR="004B65E0"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AEC (meq/100 g)</w:t>
            </w:r>
          </w:p>
        </w:tc>
        <w:tc>
          <w:tcPr>
            <w:tcW w:w="1260" w:type="dxa"/>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Bulk density (g/cm3)</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lastRenderedPageBreak/>
              <w:t>Soil Moisture at 0.1 bar (%)</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4B65E0" w:rsidRPr="00226F8C" w:rsidTr="008222BA">
        <w:tc>
          <w:tcPr>
            <w:tcW w:w="3328" w:type="dxa"/>
            <w:gridSpan w:val="2"/>
          </w:tcPr>
          <w:p w:rsidR="004B65E0"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Soil Moisture at 1/3 bar (%)</w:t>
            </w:r>
          </w:p>
        </w:tc>
        <w:tc>
          <w:tcPr>
            <w:tcW w:w="1260" w:type="dxa"/>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4B65E0" w:rsidRPr="00226F8C" w:rsidRDefault="004B65E0"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 xml:space="preserve">Taxonomic classification (e.g., ferro-humic podzol) </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8222BA" w:rsidRPr="00226F8C" w:rsidTr="008222BA">
        <w:tc>
          <w:tcPr>
            <w:tcW w:w="3328" w:type="dxa"/>
            <w:gridSpan w:val="2"/>
          </w:tcPr>
          <w:p w:rsidR="008222BA"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Others</w:t>
            </w:r>
          </w:p>
        </w:tc>
        <w:tc>
          <w:tcPr>
            <w:tcW w:w="126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08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350"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1260" w:type="dxa"/>
            <w:gridSpan w:val="2"/>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c>
          <w:tcPr>
            <w:tcW w:w="1099" w:type="dxa"/>
          </w:tcPr>
          <w:p w:rsidR="008222BA" w:rsidRPr="00226F8C" w:rsidRDefault="008222BA"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p>
        </w:tc>
      </w:tr>
      <w:tr w:rsidR="004D7174" w:rsidRPr="00A75C17" w:rsidTr="009522B8">
        <w:tc>
          <w:tcPr>
            <w:tcW w:w="3328"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sidRPr="00A75C17">
              <w:rPr>
                <w:lang w:val="en-CA"/>
              </w:rPr>
              <w:t xml:space="preserve">Site </w:t>
            </w:r>
            <w:r w:rsidR="00F53191" w:rsidRPr="00A75C17">
              <w:rPr>
                <w:lang w:val="en-CA"/>
              </w:rPr>
              <w:t>Usage</w:t>
            </w:r>
            <w:r w:rsidRPr="00A75C17">
              <w:rPr>
                <w:lang w:val="en-CA"/>
              </w:rPr>
              <w:t xml:space="preserve"> </w:t>
            </w:r>
          </w:p>
        </w:tc>
        <w:tc>
          <w:tcPr>
            <w:tcW w:w="2016"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lang w:val="en-CA"/>
              </w:rPr>
            </w:pPr>
            <w:r w:rsidRPr="00A75C17">
              <w:rPr>
                <w:lang w:val="en-CA"/>
              </w:rPr>
              <w:t>Previous Year</w:t>
            </w:r>
          </w:p>
        </w:tc>
        <w:tc>
          <w:tcPr>
            <w:tcW w:w="2016" w:type="dxa"/>
            <w:gridSpan w:val="3"/>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lang w:val="en-CA"/>
              </w:rPr>
            </w:pPr>
            <w:r w:rsidRPr="00A75C17">
              <w:rPr>
                <w:lang w:val="en-CA"/>
              </w:rPr>
              <w:t>2 years previous</w:t>
            </w:r>
          </w:p>
        </w:tc>
        <w:tc>
          <w:tcPr>
            <w:tcW w:w="2017"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lang w:val="en-CA"/>
              </w:rPr>
            </w:pPr>
            <w:r w:rsidRPr="00A75C17">
              <w:rPr>
                <w:lang w:val="en-CA"/>
              </w:rPr>
              <w:t>3 years previous</w:t>
            </w:r>
          </w:p>
        </w:tc>
      </w:tr>
      <w:tr w:rsidR="004D7174" w:rsidRPr="00A75C17" w:rsidTr="009522B8">
        <w:tc>
          <w:tcPr>
            <w:tcW w:w="3328"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Crops Grown</w:t>
            </w:r>
          </w:p>
        </w:tc>
        <w:tc>
          <w:tcPr>
            <w:tcW w:w="2016"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6" w:type="dxa"/>
            <w:gridSpan w:val="3"/>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7"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r>
      <w:tr w:rsidR="004D7174" w:rsidRPr="00A75C17" w:rsidTr="009522B8">
        <w:tc>
          <w:tcPr>
            <w:tcW w:w="3328"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Pesticides Used</w:t>
            </w:r>
          </w:p>
        </w:tc>
        <w:tc>
          <w:tcPr>
            <w:tcW w:w="2016"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6" w:type="dxa"/>
            <w:gridSpan w:val="3"/>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7"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r>
      <w:tr w:rsidR="004D7174" w:rsidRPr="00A75C17" w:rsidTr="009522B8">
        <w:tc>
          <w:tcPr>
            <w:tcW w:w="3328"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Fertilizers Used</w:t>
            </w:r>
          </w:p>
        </w:tc>
        <w:tc>
          <w:tcPr>
            <w:tcW w:w="2016"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6" w:type="dxa"/>
            <w:gridSpan w:val="3"/>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7"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r>
      <w:tr w:rsidR="004D7174" w:rsidRPr="00A75C17" w:rsidTr="009522B8">
        <w:tc>
          <w:tcPr>
            <w:tcW w:w="3328"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Cultivation Methods</w:t>
            </w:r>
          </w:p>
        </w:tc>
        <w:tc>
          <w:tcPr>
            <w:tcW w:w="2016"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6" w:type="dxa"/>
            <w:gridSpan w:val="3"/>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7"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r>
      <w:tr w:rsidR="004D7174" w:rsidRPr="00A75C17" w:rsidTr="009522B8">
        <w:tc>
          <w:tcPr>
            <w:tcW w:w="3328" w:type="dxa"/>
            <w:gridSpan w:val="2"/>
          </w:tcPr>
          <w:p w:rsidR="004D7174"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Comments</w:t>
            </w:r>
          </w:p>
        </w:tc>
        <w:tc>
          <w:tcPr>
            <w:tcW w:w="2016"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6" w:type="dxa"/>
            <w:gridSpan w:val="3"/>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c>
          <w:tcPr>
            <w:tcW w:w="2017" w:type="dxa"/>
            <w:gridSpan w:val="2"/>
          </w:tcPr>
          <w:p w:rsidR="004D7174" w:rsidRPr="00A75C17" w:rsidRDefault="004D7174" w:rsidP="009522B8">
            <w:pPr>
              <w:widowControl/>
              <w:tabs>
                <w:tab w:val="left" w:pos="-1123"/>
                <w:tab w:val="left" w:pos="-403"/>
                <w:tab w:val="left" w:pos="0"/>
                <w:tab w:val="left" w:pos="353"/>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tc>
      </w:tr>
    </w:tbl>
    <w:p w:rsidR="004956DE" w:rsidRPr="00C71444" w:rsidRDefault="004956DE" w:rsidP="004D7174">
      <w:pPr>
        <w:rPr>
          <w:sz w:val="24"/>
          <w:szCs w:val="24"/>
        </w:rPr>
      </w:pPr>
    </w:p>
    <w:p w:rsidR="008222BA" w:rsidRPr="00902B02" w:rsidRDefault="008222BA" w:rsidP="008222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r w:rsidRPr="00902B02">
        <w:rPr>
          <w:sz w:val="24"/>
          <w:szCs w:val="24"/>
          <w:lang w:val="en-CA"/>
        </w:rPr>
        <w:t>[</w:t>
      </w:r>
      <w:r w:rsidR="0087027F">
        <w:rPr>
          <w:sz w:val="24"/>
          <w:szCs w:val="24"/>
          <w:lang w:val="en-CA"/>
        </w:rPr>
        <w:t>Add to</w:t>
      </w:r>
      <w:r>
        <w:rPr>
          <w:sz w:val="24"/>
          <w:szCs w:val="24"/>
          <w:lang w:val="en-CA"/>
        </w:rPr>
        <w:t xml:space="preserve"> </w:t>
      </w:r>
      <w:r w:rsidRPr="00902B02">
        <w:rPr>
          <w:sz w:val="24"/>
          <w:szCs w:val="24"/>
          <w:lang w:val="en-CA"/>
        </w:rPr>
        <w:t>table as necessary for different locations or plots.]</w:t>
      </w:r>
    </w:p>
    <w:p w:rsidR="00E90CBD" w:rsidRDefault="00E90CBD" w:rsidP="00E90CBD">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p w:rsidR="002819B1" w:rsidRDefault="002819B1" w:rsidP="00C71444">
      <w:pPr>
        <w:pStyle w:val="OECD-BASIS-TEXT"/>
        <w:keepNext/>
        <w:tabs>
          <w:tab w:val="clear" w:pos="720"/>
          <w:tab w:val="left" w:pos="360"/>
        </w:tabs>
        <w:spacing w:line="240" w:lineRule="auto"/>
        <w:ind w:left="1620" w:hanging="1620"/>
        <w:rPr>
          <w:b/>
          <w:sz w:val="24"/>
          <w:szCs w:val="24"/>
          <w:lang w:val="en-US"/>
        </w:rPr>
      </w:pPr>
      <w:r>
        <w:rPr>
          <w:b/>
          <w:sz w:val="24"/>
          <w:szCs w:val="24"/>
          <w:lang w:val="en-US"/>
        </w:rPr>
        <w:t>C.</w:t>
      </w:r>
      <w:r>
        <w:rPr>
          <w:b/>
          <w:sz w:val="24"/>
          <w:szCs w:val="24"/>
          <w:lang w:val="en-US"/>
        </w:rPr>
        <w:tab/>
      </w:r>
      <w:r w:rsidR="00EC080C">
        <w:rPr>
          <w:b/>
          <w:sz w:val="24"/>
          <w:szCs w:val="24"/>
          <w:lang w:val="en-US"/>
        </w:rPr>
        <w:t>Experimental Design</w:t>
      </w:r>
      <w:r w:rsidR="00C32389">
        <w:rPr>
          <w:b/>
          <w:sz w:val="24"/>
          <w:szCs w:val="24"/>
          <w:lang w:val="en-US"/>
        </w:rPr>
        <w:t>:</w:t>
      </w:r>
    </w:p>
    <w:p w:rsidR="00F54E7B" w:rsidRDefault="00F54E7B" w:rsidP="002819B1">
      <w:pPr>
        <w:pStyle w:val="OECD-BASIS-TEXT"/>
        <w:keepNext/>
        <w:tabs>
          <w:tab w:val="clear" w:pos="720"/>
          <w:tab w:val="left" w:pos="270"/>
        </w:tabs>
        <w:spacing w:line="240" w:lineRule="auto"/>
        <w:ind w:left="1620" w:hanging="1620"/>
        <w:rPr>
          <w:b/>
          <w:sz w:val="24"/>
          <w:szCs w:val="24"/>
          <w:lang w:val="en-US"/>
        </w:rPr>
      </w:pPr>
    </w:p>
    <w:p w:rsidR="00D17694" w:rsidRPr="00356046" w:rsidRDefault="00D17694" w:rsidP="00D17694">
      <w:pPr>
        <w:widowControl/>
        <w:tabs>
          <w:tab w:val="left" w:pos="-1123"/>
          <w:tab w:val="left" w:pos="-403"/>
          <w:tab w:val="left" w:pos="353"/>
          <w:tab w:val="left" w:pos="1058"/>
          <w:tab w:val="left" w:pos="1100"/>
          <w:tab w:val="left" w:pos="12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rPr>
      </w:pPr>
      <w:r>
        <w:rPr>
          <w:sz w:val="24"/>
          <w:szCs w:val="24"/>
        </w:rPr>
        <w:t xml:space="preserve">Specifications on the design for the field dissipation study are shown in </w:t>
      </w:r>
      <w:r w:rsidRPr="007F50E0">
        <w:rPr>
          <w:b/>
          <w:sz w:val="24"/>
          <w:szCs w:val="24"/>
        </w:rPr>
        <w:t xml:space="preserve">Table </w:t>
      </w:r>
      <w:r w:rsidR="00C71444">
        <w:rPr>
          <w:b/>
          <w:sz w:val="24"/>
          <w:szCs w:val="24"/>
        </w:rPr>
        <w:t>4</w:t>
      </w:r>
      <w:r>
        <w:rPr>
          <w:sz w:val="24"/>
          <w:szCs w:val="24"/>
        </w:rPr>
        <w:t>.</w:t>
      </w:r>
    </w:p>
    <w:p w:rsidR="00D17694" w:rsidRDefault="00D17694" w:rsidP="002819B1">
      <w:pPr>
        <w:pStyle w:val="OECD-BASIS-TEXT"/>
        <w:keepNext/>
        <w:tabs>
          <w:tab w:val="clear" w:pos="720"/>
          <w:tab w:val="left" w:pos="270"/>
        </w:tabs>
        <w:spacing w:line="240" w:lineRule="auto"/>
        <w:ind w:left="1620" w:hanging="1620"/>
        <w:rPr>
          <w:b/>
          <w:sz w:val="24"/>
          <w:szCs w:val="24"/>
          <w:lang w:val="en-US"/>
        </w:rPr>
      </w:pPr>
    </w:p>
    <w:p w:rsidR="00996922" w:rsidRDefault="00EE62C2" w:rsidP="00996922">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sidRPr="00EE62C2">
        <w:rPr>
          <w:b/>
          <w:sz w:val="24"/>
          <w:szCs w:val="24"/>
          <w:lang w:val="en-CA"/>
        </w:rPr>
        <w:t xml:space="preserve">Table </w:t>
      </w:r>
      <w:r w:rsidR="00C71444">
        <w:rPr>
          <w:b/>
          <w:sz w:val="24"/>
          <w:szCs w:val="24"/>
          <w:lang w:val="en-CA"/>
        </w:rPr>
        <w:t>4.</w:t>
      </w:r>
      <w:r w:rsidR="004D7174">
        <w:rPr>
          <w:b/>
          <w:sz w:val="24"/>
          <w:szCs w:val="24"/>
          <w:lang w:val="en-CA"/>
        </w:rPr>
        <w:t xml:space="preserve"> </w:t>
      </w:r>
      <w:r w:rsidR="00C71444">
        <w:rPr>
          <w:b/>
          <w:sz w:val="24"/>
          <w:szCs w:val="24"/>
          <w:lang w:val="en-CA"/>
        </w:rPr>
        <w:t>Study D</w:t>
      </w:r>
      <w:r w:rsidR="004D7174">
        <w:rPr>
          <w:b/>
          <w:sz w:val="24"/>
          <w:szCs w:val="24"/>
          <w:lang w:val="en-CA"/>
        </w:rPr>
        <w:t>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070"/>
        <w:gridCol w:w="1620"/>
        <w:gridCol w:w="1890"/>
        <w:gridCol w:w="1890"/>
      </w:tblGrid>
      <w:tr w:rsidR="001F5B84" w:rsidTr="00C71444">
        <w:trPr>
          <w:cantSplit/>
          <w:tblHeader/>
          <w:jc w:val="center"/>
        </w:trPr>
        <w:tc>
          <w:tcPr>
            <w:tcW w:w="3690" w:type="dxa"/>
            <w:gridSpan w:val="2"/>
            <w:shd w:val="pct5" w:color="auto" w:fill="auto"/>
          </w:tcPr>
          <w:p w:rsidR="001F5B84" w:rsidRPr="00C7144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b/>
                <w:lang w:val="en-CA"/>
              </w:rPr>
            </w:pPr>
            <w:r w:rsidRPr="00C71444">
              <w:rPr>
                <w:b/>
                <w:lang w:val="en-CA"/>
              </w:rPr>
              <w:t>Details</w:t>
            </w:r>
          </w:p>
        </w:tc>
        <w:tc>
          <w:tcPr>
            <w:tcW w:w="1890" w:type="dxa"/>
            <w:shd w:val="pct5" w:color="auto" w:fill="auto"/>
          </w:tcPr>
          <w:p w:rsidR="001F5B84" w:rsidRPr="00C7144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b/>
                <w:lang w:val="en-CA"/>
              </w:rPr>
            </w:pPr>
            <w:r w:rsidRPr="00C71444">
              <w:rPr>
                <w:b/>
                <w:lang w:val="en-CA"/>
              </w:rPr>
              <w:t>Site 1</w:t>
            </w:r>
          </w:p>
        </w:tc>
        <w:tc>
          <w:tcPr>
            <w:tcW w:w="1890" w:type="dxa"/>
            <w:shd w:val="pct5" w:color="auto" w:fill="auto"/>
          </w:tcPr>
          <w:p w:rsidR="001F5B84" w:rsidRPr="00C7144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b/>
                <w:lang w:val="en-CA"/>
              </w:rPr>
            </w:pPr>
            <w:r w:rsidRPr="00C71444">
              <w:rPr>
                <w:b/>
                <w:lang w:val="en-CA"/>
              </w:rPr>
              <w:t>Site n</w:t>
            </w:r>
          </w:p>
        </w:tc>
      </w:tr>
      <w:tr w:rsidR="00974ED9" w:rsidTr="00C71444">
        <w:trPr>
          <w:cantSplit/>
          <w:jc w:val="center"/>
        </w:trPr>
        <w:tc>
          <w:tcPr>
            <w:tcW w:w="3690" w:type="dxa"/>
            <w:gridSpan w:val="2"/>
          </w:tcPr>
          <w:p w:rsidR="00974ED9" w:rsidRDefault="00974ED9"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Pesticides used during study</w:t>
            </w:r>
            <w:r w:rsidR="00B3248A">
              <w:rPr>
                <w:lang w:val="en-CA"/>
              </w:rPr>
              <w:t xml:space="preserve"> [a.i., % a.i., and product]</w:t>
            </w:r>
            <w:r>
              <w:rPr>
                <w:lang w:val="en-CA"/>
              </w:rPr>
              <w:t>:</w:t>
            </w:r>
          </w:p>
          <w:p w:rsidR="00974ED9" w:rsidRDefault="00974ED9"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p w:rsidR="00974ED9" w:rsidRDefault="00974ED9"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name of product/a.i concentration:</w:t>
            </w:r>
          </w:p>
          <w:p w:rsidR="00974ED9" w:rsidRDefault="00974ED9"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 xml:space="preserve">amount applied: </w:t>
            </w:r>
          </w:p>
          <w:p w:rsidR="00974ED9" w:rsidRDefault="00974ED9"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after="43"/>
              <w:rPr>
                <w:lang w:val="en-CA"/>
              </w:rPr>
            </w:pPr>
            <w:r>
              <w:rPr>
                <w:lang w:val="en-CA"/>
              </w:rPr>
              <w:t>application method:</w:t>
            </w:r>
          </w:p>
        </w:tc>
        <w:tc>
          <w:tcPr>
            <w:tcW w:w="1890" w:type="dxa"/>
          </w:tcPr>
          <w:p w:rsidR="00974ED9" w:rsidRDefault="00974ED9"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974ED9" w:rsidRDefault="00974ED9"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B3248A" w:rsidTr="00C71444">
        <w:trPr>
          <w:cantSplit/>
          <w:trHeight w:val="404"/>
          <w:jc w:val="center"/>
        </w:trPr>
        <w:tc>
          <w:tcPr>
            <w:tcW w:w="3690" w:type="dxa"/>
            <w:gridSpan w:val="2"/>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Amount applied (lbs. a.i./A)</w:t>
            </w: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B3248A" w:rsidTr="00C71444">
        <w:trPr>
          <w:cantSplit/>
          <w:jc w:val="center"/>
        </w:trPr>
        <w:tc>
          <w:tcPr>
            <w:tcW w:w="3690" w:type="dxa"/>
            <w:gridSpan w:val="2"/>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Number of applications</w:t>
            </w: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B3248A" w:rsidTr="00C71444">
        <w:trPr>
          <w:cantSplit/>
          <w:jc w:val="center"/>
        </w:trPr>
        <w:tc>
          <w:tcPr>
            <w:tcW w:w="3690" w:type="dxa"/>
            <w:gridSpan w:val="2"/>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 xml:space="preserve">Maximum </w:t>
            </w:r>
            <w:r w:rsidR="006F5517">
              <w:rPr>
                <w:lang w:val="en-CA"/>
              </w:rPr>
              <w:t xml:space="preserve">single </w:t>
            </w:r>
            <w:r>
              <w:rPr>
                <w:lang w:val="en-CA"/>
              </w:rPr>
              <w:t>labelled application rate ? (yes/no)</w:t>
            </w: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B3248A" w:rsidTr="00C71444">
        <w:trPr>
          <w:cantSplit/>
          <w:jc w:val="center"/>
        </w:trPr>
        <w:tc>
          <w:tcPr>
            <w:tcW w:w="3690" w:type="dxa"/>
            <w:gridSpan w:val="2"/>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Application method</w:t>
            </w: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B3248A" w:rsidTr="00C71444">
        <w:trPr>
          <w:cantSplit/>
          <w:jc w:val="center"/>
        </w:trPr>
        <w:tc>
          <w:tcPr>
            <w:tcW w:w="3690" w:type="dxa"/>
            <w:gridSpan w:val="2"/>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Application Dates(s) (dd mm yyyy)</w:t>
            </w: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B3248A" w:rsidRDefault="00B3248A" w:rsidP="00F81A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Duration of study</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F4532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 xml:space="preserve">Control </w:t>
            </w:r>
            <w:r w:rsidR="001F5B84">
              <w:rPr>
                <w:lang w:val="en-CA"/>
              </w:rPr>
              <w:t>used (Yes/No)</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2070" w:type="dxa"/>
            <w:vMerge w:val="restart"/>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No. of replications</w:t>
            </w: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Controls</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2070" w:type="dxa"/>
            <w:vMerge/>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Treatments</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2070" w:type="dxa"/>
            <w:vMerge w:val="restart"/>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 xml:space="preserve">Plot size </w:t>
            </w:r>
          </w:p>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after="43"/>
              <w:rPr>
                <w:lang w:val="en-CA"/>
              </w:rPr>
            </w:pPr>
            <w:r>
              <w:rPr>
                <w:lang w:val="en-CA"/>
              </w:rPr>
              <w:t>(L x W m)</w:t>
            </w: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Control</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2070" w:type="dxa"/>
            <w:vMerge/>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Treatment</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Distance between control plot and treated plot</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Distance between treated plots</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Type of spray equipment, if used</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lastRenderedPageBreak/>
              <w:t>Total volume of spray solution applied/plot or total amount broadcasted/plot</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Identification and volume of carrier (e.g., water), if used</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Name and concentration of co-solvents, adjuvants, and/or surfactants, if used</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1F5B84" w:rsidP="004F39D6">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jc w:val="left"/>
              <w:rPr>
                <w:lang w:val="en-CA"/>
              </w:rPr>
            </w:pPr>
            <w:r>
              <w:rPr>
                <w:lang w:val="en-CA"/>
              </w:rPr>
              <w:t xml:space="preserve">Indicate whether the following </w:t>
            </w:r>
            <w:r w:rsidR="004F39D6">
              <w:rPr>
                <w:lang w:val="en-CA"/>
              </w:rPr>
              <w:t>was</w:t>
            </w:r>
            <w:r>
              <w:rPr>
                <w:lang w:val="en-CA"/>
              </w:rPr>
              <w:t xml:space="preserve"> submitted:</w:t>
            </w:r>
          </w:p>
          <w:p w:rsidR="007F0A00" w:rsidRDefault="007F0A00" w:rsidP="004F39D6">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jc w:val="left"/>
              <w:rPr>
                <w:lang w:val="en-CA"/>
              </w:rPr>
            </w:pPr>
          </w:p>
          <w:p w:rsidR="001F5B84" w:rsidRDefault="004F39D6" w:rsidP="004E06A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r>
              <w:rPr>
                <w:lang w:val="en-CA"/>
              </w:rPr>
              <w:t>Hourly/Daily/Monthly P</w:t>
            </w:r>
            <w:r w:rsidR="001F5B84">
              <w:rPr>
                <w:lang w:val="en-CA"/>
              </w:rPr>
              <w:t>recipitation</w:t>
            </w:r>
          </w:p>
          <w:p w:rsidR="001F5B84" w:rsidRDefault="004F39D6" w:rsidP="004E06A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r>
              <w:rPr>
                <w:lang w:val="en-CA"/>
              </w:rPr>
              <w:t>Daily/Monthly average</w:t>
            </w:r>
            <w:r w:rsidR="00F4532B">
              <w:rPr>
                <w:lang w:val="en-CA"/>
              </w:rPr>
              <w:t xml:space="preserve"> minimum and maximum </w:t>
            </w:r>
            <w:r w:rsidR="001F5B84">
              <w:rPr>
                <w:lang w:val="en-CA"/>
              </w:rPr>
              <w:t>air temperature</w:t>
            </w:r>
          </w:p>
          <w:p w:rsidR="004F39D6" w:rsidRDefault="004F39D6" w:rsidP="004F39D6">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r>
              <w:rPr>
                <w:lang w:val="en-CA"/>
              </w:rPr>
              <w:t>Daily/Month</w:t>
            </w:r>
            <w:r w:rsidR="00F4532B">
              <w:rPr>
                <w:lang w:val="en-CA"/>
              </w:rPr>
              <w:t xml:space="preserve">ly average minimum and maximum </w:t>
            </w:r>
            <w:r>
              <w:rPr>
                <w:lang w:val="en-CA"/>
              </w:rPr>
              <w:t>air temperature</w:t>
            </w:r>
          </w:p>
          <w:p w:rsidR="001F5B84" w:rsidRDefault="001F5B84" w:rsidP="004E06A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after="43"/>
              <w:jc w:val="left"/>
              <w:rPr>
                <w:lang w:val="en-CA"/>
              </w:rPr>
            </w:pPr>
            <w:r>
              <w:rPr>
                <w:lang w:val="en-CA"/>
              </w:rPr>
              <w:t>Average annual frost-free periods</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3690" w:type="dxa"/>
            <w:gridSpan w:val="2"/>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Indicate whether the pan evaporation data were submitted</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trHeight w:val="407"/>
          <w:jc w:val="center"/>
        </w:trPr>
        <w:tc>
          <w:tcPr>
            <w:tcW w:w="2070" w:type="dxa"/>
            <w:vMerge w:val="restart"/>
          </w:tcPr>
          <w:p w:rsidR="001F5B84" w:rsidRDefault="001F5B84" w:rsidP="004E06A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jc w:val="left"/>
              <w:rPr>
                <w:lang w:val="en-CA"/>
              </w:rPr>
            </w:pPr>
            <w:r>
              <w:rPr>
                <w:lang w:val="en-CA"/>
              </w:rPr>
              <w:t>Meteorological conditions during application</w:t>
            </w: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Cloud cover</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trHeight w:val="263"/>
          <w:jc w:val="center"/>
        </w:trPr>
        <w:tc>
          <w:tcPr>
            <w:tcW w:w="2070" w:type="dxa"/>
            <w:vMerge/>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Temperature (ºF)</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1F5B84" w:rsidTr="00C71444">
        <w:trPr>
          <w:cantSplit/>
          <w:jc w:val="center"/>
        </w:trPr>
        <w:tc>
          <w:tcPr>
            <w:tcW w:w="2070" w:type="dxa"/>
            <w:vMerge/>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620" w:type="dxa"/>
          </w:tcPr>
          <w:p w:rsidR="004F39D6" w:rsidRDefault="001F5B84" w:rsidP="004F39D6">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Humidity</w:t>
            </w: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F54E7B">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Indicate if any extreme climatic events occurred during the study (e.g., drought, heavy rainfall, flooding, storm, etc.)</w:t>
            </w:r>
          </w:p>
        </w:tc>
        <w:tc>
          <w:tcPr>
            <w:tcW w:w="1890" w:type="dxa"/>
          </w:tcPr>
          <w:p w:rsidR="00F54E7B" w:rsidRDefault="00F54E7B" w:rsidP="0069340C">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69340C">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Supplemental irrigation used (Yes/No)</w:t>
            </w: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If yes, provide the following details:</w:t>
            </w: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No. of irrigation:</w:t>
            </w: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Interval between irrigation:</w:t>
            </w: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Amount of water added each time:</w:t>
            </w: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after="43"/>
              <w:rPr>
                <w:lang w:val="en-CA"/>
              </w:rPr>
            </w:pPr>
            <w:r>
              <w:rPr>
                <w:lang w:val="en-CA"/>
              </w:rPr>
              <w:t>Method of irrigation:</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Indicate whether water received through rainfall + irrigation equals the 30-year average rainfall (Yes/No)</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Were the application rates verified?</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 xml:space="preserve">Were field spikes used? </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r>
              <w:rPr>
                <w:lang w:val="en-CA"/>
              </w:rPr>
              <w:t>Were good agricultural practices followed (Yes or No)</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If cropped plots were used, provide the following details:</w:t>
            </w: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Plant - Common name/variety:</w:t>
            </w: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lang w:val="en-CA"/>
              </w:rPr>
              <w:t>Details of planting:</w:t>
            </w:r>
          </w:p>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after="43"/>
              <w:rPr>
                <w:lang w:val="en-CA"/>
              </w:rPr>
            </w:pPr>
            <w:r>
              <w:rPr>
                <w:lang w:val="en-CA"/>
              </w:rPr>
              <w:t>Crop maintenance (e.g., fertilizers used):</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8C7390">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lastRenderedPageBreak/>
              <w:t>Was volatilization included in the study? (Yes/No)</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8C7390">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Was leaching included in the study? (Yes/No)</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8C7390">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 xml:space="preserve">Was runoff included in the study? (Yes/No) </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r w:rsidR="00F54E7B" w:rsidTr="00C71444">
        <w:trPr>
          <w:cantSplit/>
          <w:jc w:val="center"/>
        </w:trPr>
        <w:tc>
          <w:tcPr>
            <w:tcW w:w="3690" w:type="dxa"/>
            <w:gridSpan w:val="2"/>
          </w:tcPr>
          <w:p w:rsidR="00F54E7B" w:rsidRDefault="00F54E7B" w:rsidP="00D1769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rPr>
                <w:lang w:val="en-CA"/>
              </w:rPr>
            </w:pPr>
            <w:r>
              <w:rPr>
                <w:lang w:val="en-CA"/>
              </w:rPr>
              <w:t>Was plant uptake</w:t>
            </w:r>
            <w:r w:rsidR="00D17694">
              <w:rPr>
                <w:lang w:val="en-CA"/>
              </w:rPr>
              <w:t xml:space="preserve"> or canopy monitoring</w:t>
            </w:r>
            <w:r>
              <w:rPr>
                <w:lang w:val="en-CA"/>
              </w:rPr>
              <w:t xml:space="preserve"> included in the study? (Yes/No)</w:t>
            </w: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c>
          <w:tcPr>
            <w:tcW w:w="1890" w:type="dxa"/>
          </w:tcPr>
          <w:p w:rsidR="00F54E7B" w:rsidRDefault="00F54E7B"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4" w:after="43"/>
              <w:rPr>
                <w:lang w:val="en-CA"/>
              </w:rPr>
            </w:pPr>
          </w:p>
        </w:tc>
      </w:tr>
    </w:tbl>
    <w:p w:rsidR="00E81D72" w:rsidRPr="00EC080C" w:rsidRDefault="00E81D72" w:rsidP="003C48E9">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rPr>
      </w:pPr>
    </w:p>
    <w:p w:rsidR="008C7390" w:rsidRDefault="008C7390" w:rsidP="003C48E9">
      <w:pPr>
        <w:pStyle w:val="OECD-BASIS-TEXT"/>
        <w:tabs>
          <w:tab w:val="clear" w:pos="720"/>
          <w:tab w:val="left" w:pos="300"/>
        </w:tabs>
        <w:spacing w:line="240" w:lineRule="auto"/>
        <w:ind w:left="720" w:hanging="720"/>
        <w:rPr>
          <w:color w:val="000000"/>
          <w:sz w:val="24"/>
          <w:szCs w:val="24"/>
          <w:lang w:val="en-US"/>
        </w:rPr>
      </w:pPr>
      <w:r>
        <w:rPr>
          <w:b/>
          <w:sz w:val="24"/>
          <w:szCs w:val="24"/>
          <w:lang w:val="en-US"/>
        </w:rPr>
        <w:t>D</w:t>
      </w:r>
      <w:r w:rsidRPr="00D10A54">
        <w:rPr>
          <w:b/>
          <w:sz w:val="24"/>
          <w:szCs w:val="24"/>
          <w:lang w:val="en-US"/>
        </w:rPr>
        <w:t>.</w:t>
      </w:r>
      <w:r w:rsidRPr="00D10A54">
        <w:rPr>
          <w:b/>
          <w:sz w:val="24"/>
          <w:szCs w:val="24"/>
          <w:lang w:val="en-US"/>
        </w:rPr>
        <w:tab/>
        <w:t>Sampling</w:t>
      </w:r>
      <w:r w:rsidR="00C32389">
        <w:rPr>
          <w:b/>
          <w:sz w:val="24"/>
          <w:szCs w:val="24"/>
          <w:lang w:val="en-US"/>
        </w:rPr>
        <w:t>:</w:t>
      </w:r>
    </w:p>
    <w:p w:rsidR="008C7390" w:rsidRDefault="008C7390" w:rsidP="003C48E9">
      <w:pPr>
        <w:pStyle w:val="OECD-BASIS-TEXT"/>
        <w:keepNext/>
        <w:keepLines/>
        <w:spacing w:line="240" w:lineRule="auto"/>
        <w:ind w:left="720" w:hanging="720"/>
        <w:rPr>
          <w:color w:val="000000"/>
          <w:sz w:val="24"/>
          <w:szCs w:val="24"/>
          <w:lang w:val="en-US"/>
        </w:rPr>
      </w:pPr>
    </w:p>
    <w:p w:rsidR="006F5517" w:rsidRPr="00356046" w:rsidRDefault="00D17694" w:rsidP="006F5517">
      <w:pPr>
        <w:widowControl/>
        <w:tabs>
          <w:tab w:val="left" w:pos="-1123"/>
          <w:tab w:val="left" w:pos="-403"/>
          <w:tab w:val="left" w:pos="353"/>
          <w:tab w:val="left" w:pos="1058"/>
          <w:tab w:val="left" w:pos="1100"/>
          <w:tab w:val="left" w:pos="12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rPr>
      </w:pPr>
      <w:r>
        <w:rPr>
          <w:sz w:val="24"/>
          <w:szCs w:val="24"/>
        </w:rPr>
        <w:t>Specifications on the methods used for the field dissipation study a</w:t>
      </w:r>
      <w:r w:rsidR="006F5517">
        <w:rPr>
          <w:sz w:val="24"/>
          <w:szCs w:val="24"/>
        </w:rPr>
        <w:t xml:space="preserve">re shown in </w:t>
      </w:r>
      <w:r w:rsidR="006F5517" w:rsidRPr="007F50E0">
        <w:rPr>
          <w:b/>
          <w:sz w:val="24"/>
          <w:szCs w:val="24"/>
        </w:rPr>
        <w:t xml:space="preserve">Table </w:t>
      </w:r>
      <w:r w:rsidR="00C71444">
        <w:rPr>
          <w:b/>
          <w:sz w:val="24"/>
          <w:szCs w:val="24"/>
        </w:rPr>
        <w:t>5</w:t>
      </w:r>
      <w:r w:rsidR="006F5517">
        <w:rPr>
          <w:sz w:val="24"/>
          <w:szCs w:val="24"/>
        </w:rPr>
        <w:t>.</w:t>
      </w:r>
    </w:p>
    <w:p w:rsidR="006F5517" w:rsidRDefault="006F5517" w:rsidP="003C48E9">
      <w:pPr>
        <w:pStyle w:val="OECD-BASIS-TEXT"/>
        <w:keepNext/>
        <w:keepLines/>
        <w:spacing w:line="240" w:lineRule="auto"/>
        <w:ind w:left="720" w:hanging="720"/>
        <w:rPr>
          <w:color w:val="000000"/>
          <w:sz w:val="24"/>
          <w:szCs w:val="24"/>
          <w:lang w:val="en-US"/>
        </w:rPr>
      </w:pPr>
    </w:p>
    <w:p w:rsidR="008C7390" w:rsidRPr="008E7C4A" w:rsidRDefault="008E7C4A" w:rsidP="003C48E9">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r w:rsidRPr="008E7C4A">
        <w:rPr>
          <w:b/>
          <w:sz w:val="24"/>
          <w:szCs w:val="24"/>
          <w:lang w:val="en-CA"/>
        </w:rPr>
        <w:t xml:space="preserve">Table </w:t>
      </w:r>
      <w:r w:rsidR="00C71444">
        <w:rPr>
          <w:b/>
          <w:sz w:val="24"/>
          <w:szCs w:val="24"/>
          <w:lang w:val="en-CA"/>
        </w:rPr>
        <w:t>5</w:t>
      </w:r>
      <w:r w:rsidRPr="008E7C4A">
        <w:rPr>
          <w:b/>
          <w:sz w:val="24"/>
          <w:szCs w:val="24"/>
          <w:lang w:val="en-CA"/>
        </w:rPr>
        <w:t xml:space="preserve">. </w:t>
      </w:r>
      <w:r w:rsidR="003C48E9">
        <w:rPr>
          <w:b/>
          <w:sz w:val="24"/>
          <w:szCs w:val="24"/>
          <w:lang w:val="en-CA"/>
        </w:rPr>
        <w:t>S</w:t>
      </w:r>
      <w:r w:rsidR="008C7390" w:rsidRPr="008E7C4A">
        <w:rPr>
          <w:b/>
          <w:sz w:val="24"/>
          <w:szCs w:val="24"/>
          <w:lang w:val="en-CA"/>
        </w:rPr>
        <w:t>ampling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870"/>
        <w:gridCol w:w="1710"/>
        <w:gridCol w:w="1620"/>
      </w:tblGrid>
      <w:tr w:rsidR="001F5B84" w:rsidTr="00C71444">
        <w:trPr>
          <w:cantSplit/>
          <w:tblHeader/>
          <w:jc w:val="center"/>
        </w:trPr>
        <w:tc>
          <w:tcPr>
            <w:tcW w:w="3870" w:type="dxa"/>
            <w:shd w:val="pct5" w:color="auto" w:fill="auto"/>
          </w:tcPr>
          <w:p w:rsidR="001F5B84" w:rsidRDefault="001F5B84" w:rsidP="003C48E9">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b/>
                <w:lang w:val="en-CA"/>
              </w:rPr>
              <w:t>Details</w:t>
            </w:r>
          </w:p>
        </w:tc>
        <w:tc>
          <w:tcPr>
            <w:tcW w:w="1710" w:type="dxa"/>
            <w:shd w:val="pct5" w:color="auto" w:fill="auto"/>
          </w:tcPr>
          <w:p w:rsidR="001F5B84" w:rsidRDefault="001F5B84" w:rsidP="003C48E9">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Site 1</w:t>
            </w:r>
          </w:p>
        </w:tc>
        <w:tc>
          <w:tcPr>
            <w:tcW w:w="1620" w:type="dxa"/>
            <w:shd w:val="pct5" w:color="auto" w:fill="auto"/>
          </w:tcPr>
          <w:p w:rsidR="001F5B84" w:rsidRDefault="001F5B84" w:rsidP="003C48E9">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Site n</w:t>
            </w:r>
          </w:p>
        </w:tc>
      </w:tr>
      <w:tr w:rsidR="001F5B84" w:rsidTr="00C71444">
        <w:trPr>
          <w:cantSplit/>
          <w:jc w:val="center"/>
        </w:trPr>
        <w:tc>
          <w:tcPr>
            <w:tcW w:w="3870" w:type="dxa"/>
          </w:tcPr>
          <w:p w:rsidR="001F5B84" w:rsidRDefault="00F4532B" w:rsidP="003C48E9">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 xml:space="preserve">Method of sampling (random </w:t>
            </w:r>
            <w:r w:rsidR="001F5B84">
              <w:rPr>
                <w:lang w:val="en-CA"/>
              </w:rPr>
              <w:t>or systematic)</w:t>
            </w:r>
          </w:p>
        </w:tc>
        <w:tc>
          <w:tcPr>
            <w:tcW w:w="1710" w:type="dxa"/>
          </w:tcPr>
          <w:p w:rsidR="001F5B84" w:rsidRDefault="001F5B84" w:rsidP="003C48E9">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3C48E9">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Sampling intervals</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D1769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 xml:space="preserve">Method of </w:t>
            </w:r>
            <w:r w:rsidR="001F5B84">
              <w:rPr>
                <w:lang w:val="en-CA"/>
              </w:rPr>
              <w:t xml:space="preserve">collection (e.g., </w:t>
            </w:r>
            <w:r>
              <w:rPr>
                <w:lang w:val="en-CA"/>
              </w:rPr>
              <w:t xml:space="preserve">soil </w:t>
            </w:r>
            <w:r w:rsidR="001F5B84">
              <w:rPr>
                <w:lang w:val="en-CA"/>
              </w:rPr>
              <w:t>cores)</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Sampling depth</w:t>
            </w:r>
            <w:r w:rsidR="00D17694">
              <w:rPr>
                <w:lang w:val="en-CA"/>
              </w:rPr>
              <w:t>s or heights</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Number of cores collected per plot</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Number of segments per core</w:t>
            </w:r>
            <w:r w:rsidR="00D17694">
              <w:rPr>
                <w:lang w:val="en-CA"/>
              </w:rPr>
              <w:t xml:space="preserve"> (if applicable)</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Length of soil segments</w:t>
            </w:r>
            <w:r w:rsidR="00D17694">
              <w:rPr>
                <w:lang w:val="en-CA"/>
              </w:rPr>
              <w:t xml:space="preserve"> (if applicable)</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Core diameter (Provide details if more than one width)</w:t>
            </w:r>
            <w:r w:rsidR="00D17694">
              <w:rPr>
                <w:lang w:val="en-CA"/>
              </w:rPr>
              <w:t xml:space="preserve"> (if applicable)</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Method of sample processing, if any</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A04E0A" w:rsidTr="00C71444">
        <w:trPr>
          <w:cantSplit/>
          <w:jc w:val="center"/>
        </w:trPr>
        <w:tc>
          <w:tcPr>
            <w:tcW w:w="3870" w:type="dxa"/>
          </w:tcPr>
          <w:p w:rsidR="00A04E0A" w:rsidRDefault="00A04E0A"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Shipping time to Storage Facility (hours)</w:t>
            </w:r>
          </w:p>
        </w:tc>
        <w:tc>
          <w:tcPr>
            <w:tcW w:w="1710" w:type="dxa"/>
          </w:tcPr>
          <w:p w:rsidR="00A04E0A" w:rsidRDefault="00A04E0A"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A04E0A" w:rsidRDefault="00A04E0A"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Storage conditions</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r w:rsidR="001F5B84" w:rsidTr="00C71444">
        <w:trPr>
          <w:cantSplit/>
          <w:jc w:val="center"/>
        </w:trPr>
        <w:tc>
          <w:tcPr>
            <w:tcW w:w="387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r>
              <w:rPr>
                <w:lang w:val="en-CA"/>
              </w:rPr>
              <w:t>Storage length (days)</w:t>
            </w:r>
          </w:p>
        </w:tc>
        <w:tc>
          <w:tcPr>
            <w:tcW w:w="171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c>
          <w:tcPr>
            <w:tcW w:w="1620" w:type="dxa"/>
          </w:tcPr>
          <w:p w:rsidR="001F5B84" w:rsidRDefault="001F5B84" w:rsidP="00AE4CBA">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2" w:after="40"/>
              <w:rPr>
                <w:lang w:val="en-CA"/>
              </w:rPr>
            </w:pPr>
          </w:p>
        </w:tc>
      </w:tr>
    </w:tbl>
    <w:p w:rsidR="008C7390" w:rsidRDefault="008C7390" w:rsidP="008C7390">
      <w:pPr>
        <w:pStyle w:val="OECD-BASIS-TEXT"/>
        <w:keepNext/>
        <w:keepLines/>
        <w:spacing w:line="240" w:lineRule="auto"/>
        <w:ind w:left="720" w:hanging="720"/>
        <w:rPr>
          <w:color w:val="000000"/>
          <w:sz w:val="24"/>
          <w:szCs w:val="24"/>
          <w:lang w:val="en-US"/>
        </w:rPr>
      </w:pPr>
    </w:p>
    <w:p w:rsidR="00865E0D" w:rsidRDefault="00865E0D" w:rsidP="00FD3949">
      <w:pPr>
        <w:pStyle w:val="OECD-BASIS-TEXT"/>
        <w:keepNext/>
        <w:keepLines/>
        <w:tabs>
          <w:tab w:val="clear" w:pos="720"/>
          <w:tab w:val="left" w:pos="800"/>
        </w:tabs>
        <w:spacing w:line="240" w:lineRule="auto"/>
        <w:rPr>
          <w:color w:val="000000"/>
          <w:sz w:val="24"/>
          <w:szCs w:val="24"/>
          <w:lang w:val="en-US"/>
        </w:rPr>
      </w:pPr>
      <w:r>
        <w:rPr>
          <w:color w:val="000000"/>
          <w:sz w:val="24"/>
          <w:szCs w:val="24"/>
          <w:lang w:val="en-US"/>
        </w:rPr>
        <w:t>[Include</w:t>
      </w:r>
      <w:r w:rsidR="00FD3949">
        <w:rPr>
          <w:color w:val="000000"/>
          <w:sz w:val="24"/>
          <w:szCs w:val="24"/>
          <w:lang w:val="en-US"/>
        </w:rPr>
        <w:t xml:space="preserve"> only applicable information in similar</w:t>
      </w:r>
      <w:r w:rsidR="00482BA4">
        <w:rPr>
          <w:color w:val="000000"/>
          <w:sz w:val="24"/>
          <w:szCs w:val="24"/>
          <w:lang w:val="en-US"/>
        </w:rPr>
        <w:t xml:space="preserve"> tables for air, plant, </w:t>
      </w:r>
      <w:r>
        <w:rPr>
          <w:color w:val="000000"/>
          <w:sz w:val="24"/>
          <w:szCs w:val="24"/>
          <w:lang w:val="en-US"/>
        </w:rPr>
        <w:t>runoff</w:t>
      </w:r>
      <w:r w:rsidR="00482BA4">
        <w:rPr>
          <w:color w:val="000000"/>
          <w:sz w:val="24"/>
          <w:szCs w:val="24"/>
          <w:lang w:val="en-US"/>
        </w:rPr>
        <w:t xml:space="preserve"> water, or water body</w:t>
      </w:r>
      <w:r>
        <w:rPr>
          <w:color w:val="000000"/>
          <w:sz w:val="24"/>
          <w:szCs w:val="24"/>
          <w:lang w:val="en-US"/>
        </w:rPr>
        <w:t xml:space="preserve"> sampling, if applicable]</w:t>
      </w:r>
    </w:p>
    <w:p w:rsidR="00865E0D" w:rsidRDefault="00865E0D" w:rsidP="008C7390">
      <w:pPr>
        <w:pStyle w:val="OECD-BASIS-TEXT"/>
        <w:keepNext/>
        <w:keepLines/>
        <w:spacing w:line="240" w:lineRule="auto"/>
        <w:ind w:left="720" w:hanging="720"/>
        <w:rPr>
          <w:color w:val="000000"/>
          <w:sz w:val="24"/>
          <w:szCs w:val="24"/>
          <w:lang w:val="en-US"/>
        </w:rPr>
      </w:pPr>
    </w:p>
    <w:p w:rsidR="00EA0B2D" w:rsidRDefault="00EE62C2" w:rsidP="00C71444">
      <w:pPr>
        <w:widowControl/>
        <w:numPr>
          <w:ilvl w:val="0"/>
          <w:numId w:val="10"/>
        </w:numPr>
        <w:tabs>
          <w:tab w:val="clear" w:pos="1134"/>
          <w:tab w:val="clear" w:pos="1793"/>
          <w:tab w:val="left" w:pos="-1123"/>
          <w:tab w:val="left" w:pos="-403"/>
        </w:tabs>
        <w:ind w:left="381" w:hanging="381"/>
        <w:rPr>
          <w:b/>
          <w:sz w:val="24"/>
          <w:szCs w:val="24"/>
          <w:lang w:val="en-CA"/>
        </w:rPr>
      </w:pPr>
      <w:r w:rsidRPr="00EE62C2">
        <w:rPr>
          <w:b/>
          <w:sz w:val="24"/>
          <w:szCs w:val="24"/>
          <w:lang w:val="en-CA"/>
        </w:rPr>
        <w:t>Analytical Procedures</w:t>
      </w:r>
      <w:r w:rsidR="00C32389">
        <w:rPr>
          <w:b/>
          <w:sz w:val="24"/>
          <w:szCs w:val="24"/>
          <w:lang w:val="en-CA"/>
        </w:rPr>
        <w:t>:</w:t>
      </w:r>
    </w:p>
    <w:p w:rsidR="00D17694" w:rsidRDefault="00D17694" w:rsidP="00D17694">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793"/>
        <w:rPr>
          <w:b/>
          <w:sz w:val="24"/>
          <w:szCs w:val="24"/>
          <w:lang w:val="en-CA"/>
        </w:rPr>
      </w:pPr>
    </w:p>
    <w:p w:rsidR="00EE62C2" w:rsidRDefault="00EE62C2" w:rsidP="009545D2">
      <w:pPr>
        <w:widowControl/>
        <w:tabs>
          <w:tab w:val="left" w:pos="-1123"/>
          <w:tab w:val="left" w:pos="-403"/>
          <w:tab w:val="left" w:pos="0"/>
          <w:tab w:val="left" w:pos="1058"/>
          <w:tab w:val="left" w:pos="11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r w:rsidRPr="008C7390">
        <w:rPr>
          <w:sz w:val="24"/>
          <w:szCs w:val="24"/>
          <w:lang w:val="en-CA"/>
        </w:rPr>
        <w:t>Briefly describe the analytical methodology for the analys</w:t>
      </w:r>
      <w:r>
        <w:rPr>
          <w:sz w:val="24"/>
          <w:szCs w:val="24"/>
          <w:lang w:val="en-CA"/>
        </w:rPr>
        <w:t>es</w:t>
      </w:r>
      <w:r w:rsidR="00D14054">
        <w:rPr>
          <w:sz w:val="24"/>
          <w:szCs w:val="24"/>
          <w:lang w:val="en-CA"/>
        </w:rPr>
        <w:t xml:space="preserve"> of soil, plant, </w:t>
      </w:r>
      <w:r w:rsidRPr="008C7390">
        <w:rPr>
          <w:sz w:val="24"/>
          <w:szCs w:val="24"/>
          <w:lang w:val="en-CA"/>
        </w:rPr>
        <w:t>air</w:t>
      </w:r>
      <w:r w:rsidR="00FC3078">
        <w:rPr>
          <w:sz w:val="24"/>
          <w:szCs w:val="24"/>
          <w:lang w:val="en-CA"/>
        </w:rPr>
        <w:t xml:space="preserve">, </w:t>
      </w:r>
      <w:r w:rsidR="00D14054">
        <w:rPr>
          <w:sz w:val="24"/>
          <w:szCs w:val="24"/>
          <w:lang w:val="en-CA"/>
        </w:rPr>
        <w:t>runoff water</w:t>
      </w:r>
      <w:r w:rsidR="00FC3078">
        <w:rPr>
          <w:sz w:val="24"/>
          <w:szCs w:val="24"/>
          <w:lang w:val="en-CA"/>
        </w:rPr>
        <w:t>, and water body</w:t>
      </w:r>
      <w:r w:rsidRPr="008C7390">
        <w:rPr>
          <w:sz w:val="24"/>
          <w:szCs w:val="24"/>
          <w:lang w:val="en-CA"/>
        </w:rPr>
        <w:t xml:space="preserve"> samples</w:t>
      </w:r>
      <w:r>
        <w:rPr>
          <w:sz w:val="24"/>
          <w:szCs w:val="24"/>
          <w:lang w:val="en-CA"/>
        </w:rPr>
        <w:t xml:space="preserve"> (provide references for the environmental chemistry method(s) and independent laboratory validation(s))</w:t>
      </w:r>
      <w:r w:rsidRPr="008C7390">
        <w:rPr>
          <w:sz w:val="24"/>
          <w:szCs w:val="24"/>
          <w:lang w:val="en-CA"/>
        </w:rPr>
        <w:t>:</w:t>
      </w:r>
    </w:p>
    <w:p w:rsidR="00EE62C2" w:rsidRPr="008C7390" w:rsidRDefault="00EE62C2" w:rsidP="009545D2">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353"/>
        <w:jc w:val="left"/>
        <w:rPr>
          <w:sz w:val="24"/>
          <w:szCs w:val="24"/>
          <w:lang w:val="en-CA"/>
        </w:rPr>
      </w:pPr>
    </w:p>
    <w:p w:rsidR="00EE62C2" w:rsidRPr="008C7390" w:rsidRDefault="00EE62C2" w:rsidP="009545D2">
      <w:pPr>
        <w:widowControl/>
        <w:numPr>
          <w:ilvl w:val="0"/>
          <w:numId w:val="6"/>
        </w:numPr>
        <w:tabs>
          <w:tab w:val="clear" w:pos="1425"/>
          <w:tab w:val="left" w:pos="-1123"/>
          <w:tab w:val="left" w:pos="-403"/>
          <w:tab w:val="left" w:pos="0"/>
          <w:tab w:val="left" w:pos="353"/>
          <w:tab w:val="left" w:pos="706"/>
          <w:tab w:val="left" w:pos="1058"/>
          <w:tab w:val="left" w:pos="1764"/>
          <w:tab w:val="num" w:pos="1800"/>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100" w:hanging="400"/>
        <w:jc w:val="left"/>
        <w:rPr>
          <w:sz w:val="24"/>
          <w:szCs w:val="24"/>
          <w:lang w:val="en-CA"/>
        </w:rPr>
      </w:pPr>
      <w:r w:rsidRPr="008C7390">
        <w:rPr>
          <w:sz w:val="24"/>
          <w:szCs w:val="24"/>
          <w:lang w:val="en-CA"/>
        </w:rPr>
        <w:t>Number of soil samples</w:t>
      </w:r>
      <w:r w:rsidR="004035C5">
        <w:rPr>
          <w:sz w:val="24"/>
          <w:szCs w:val="24"/>
          <w:lang w:val="en-CA"/>
        </w:rPr>
        <w:t xml:space="preserve"> or samples from app</w:t>
      </w:r>
      <w:r w:rsidR="00FC3078">
        <w:rPr>
          <w:sz w:val="24"/>
          <w:szCs w:val="24"/>
          <w:lang w:val="en-CA"/>
        </w:rPr>
        <w:t xml:space="preserve">ropriate media (air, plants, </w:t>
      </w:r>
      <w:r w:rsidR="004035C5">
        <w:rPr>
          <w:sz w:val="24"/>
          <w:szCs w:val="24"/>
          <w:lang w:val="en-CA"/>
        </w:rPr>
        <w:t>runoff water</w:t>
      </w:r>
      <w:r w:rsidR="00FC3078">
        <w:rPr>
          <w:sz w:val="24"/>
          <w:szCs w:val="24"/>
          <w:lang w:val="en-CA"/>
        </w:rPr>
        <w:t>, or water bodies</w:t>
      </w:r>
      <w:r w:rsidR="004035C5">
        <w:rPr>
          <w:sz w:val="24"/>
          <w:szCs w:val="24"/>
          <w:lang w:val="en-CA"/>
        </w:rPr>
        <w:t>)</w:t>
      </w:r>
      <w:r w:rsidRPr="008C7390">
        <w:rPr>
          <w:sz w:val="24"/>
          <w:szCs w:val="24"/>
          <w:lang w:val="en-CA"/>
        </w:rPr>
        <w:t xml:space="preserve"> analyzed per treatment or composite sample:</w:t>
      </w:r>
    </w:p>
    <w:p w:rsidR="00EE62C2" w:rsidRPr="008C7390" w:rsidRDefault="00F4532B" w:rsidP="009545D2">
      <w:pPr>
        <w:widowControl/>
        <w:numPr>
          <w:ilvl w:val="0"/>
          <w:numId w:val="6"/>
        </w:numPr>
        <w:tabs>
          <w:tab w:val="clear" w:pos="1425"/>
          <w:tab w:val="left" w:pos="-1123"/>
          <w:tab w:val="left" w:pos="-403"/>
          <w:tab w:val="left" w:pos="0"/>
          <w:tab w:val="left" w:pos="353"/>
          <w:tab w:val="left" w:pos="706"/>
          <w:tab w:val="left" w:pos="1058"/>
          <w:tab w:val="num" w:pos="1100"/>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100" w:hanging="400"/>
        <w:jc w:val="left"/>
        <w:rPr>
          <w:sz w:val="24"/>
          <w:szCs w:val="24"/>
          <w:lang w:val="en-CA"/>
        </w:rPr>
      </w:pPr>
      <w:r>
        <w:rPr>
          <w:sz w:val="24"/>
          <w:szCs w:val="24"/>
          <w:lang w:val="en-CA"/>
        </w:rPr>
        <w:t xml:space="preserve">Extraction </w:t>
      </w:r>
      <w:r w:rsidR="005C2124">
        <w:rPr>
          <w:sz w:val="24"/>
          <w:szCs w:val="24"/>
          <w:lang w:val="en-CA"/>
        </w:rPr>
        <w:t xml:space="preserve">and </w:t>
      </w:r>
      <w:r w:rsidR="00EE62C2" w:rsidRPr="008C7390">
        <w:rPr>
          <w:sz w:val="24"/>
          <w:szCs w:val="24"/>
          <w:lang w:val="en-CA"/>
        </w:rPr>
        <w:t>cle</w:t>
      </w:r>
      <w:r w:rsidR="00D14054">
        <w:rPr>
          <w:sz w:val="24"/>
          <w:szCs w:val="24"/>
          <w:lang w:val="en-CA"/>
        </w:rPr>
        <w:t xml:space="preserve">an up of soil, air, </w:t>
      </w:r>
      <w:r w:rsidR="00EE62C2" w:rsidRPr="008C7390">
        <w:rPr>
          <w:sz w:val="24"/>
          <w:szCs w:val="24"/>
          <w:lang w:val="en-CA"/>
        </w:rPr>
        <w:t>plant</w:t>
      </w:r>
      <w:r w:rsidR="00FC3078">
        <w:rPr>
          <w:sz w:val="24"/>
          <w:szCs w:val="24"/>
          <w:lang w:val="en-CA"/>
        </w:rPr>
        <w:t xml:space="preserve">, </w:t>
      </w:r>
      <w:r w:rsidR="00D14054">
        <w:rPr>
          <w:sz w:val="24"/>
          <w:szCs w:val="24"/>
          <w:lang w:val="en-CA"/>
        </w:rPr>
        <w:t>runoff</w:t>
      </w:r>
      <w:r w:rsidR="00EE62C2" w:rsidRPr="008C7390">
        <w:rPr>
          <w:sz w:val="24"/>
          <w:szCs w:val="24"/>
          <w:lang w:val="en-CA"/>
        </w:rPr>
        <w:t xml:space="preserve"> </w:t>
      </w:r>
      <w:r w:rsidR="00D14054">
        <w:rPr>
          <w:sz w:val="24"/>
          <w:szCs w:val="24"/>
          <w:lang w:val="en-CA"/>
        </w:rPr>
        <w:t>water</w:t>
      </w:r>
      <w:r w:rsidR="00FC3078">
        <w:rPr>
          <w:sz w:val="24"/>
          <w:szCs w:val="24"/>
          <w:lang w:val="en-CA"/>
        </w:rPr>
        <w:t>, or water body</w:t>
      </w:r>
      <w:r w:rsidR="00D14054">
        <w:rPr>
          <w:sz w:val="24"/>
          <w:szCs w:val="24"/>
          <w:lang w:val="en-CA"/>
        </w:rPr>
        <w:t xml:space="preserve"> sampl</w:t>
      </w:r>
      <w:r w:rsidR="00EE62C2" w:rsidRPr="008C7390">
        <w:rPr>
          <w:sz w:val="24"/>
          <w:szCs w:val="24"/>
          <w:lang w:val="en-CA"/>
        </w:rPr>
        <w:t>es:</w:t>
      </w:r>
    </w:p>
    <w:p w:rsidR="00EE62C2" w:rsidRPr="008C7390" w:rsidRDefault="00EE62C2" w:rsidP="009545D2">
      <w:pPr>
        <w:widowControl/>
        <w:numPr>
          <w:ilvl w:val="0"/>
          <w:numId w:val="6"/>
        </w:numPr>
        <w:tabs>
          <w:tab w:val="clear" w:pos="1425"/>
          <w:tab w:val="left" w:pos="-1123"/>
          <w:tab w:val="left" w:pos="-403"/>
          <w:tab w:val="left" w:pos="0"/>
          <w:tab w:val="left" w:pos="353"/>
          <w:tab w:val="left" w:pos="706"/>
          <w:tab w:val="left" w:pos="1058"/>
          <w:tab w:val="num" w:pos="1100"/>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100" w:hanging="400"/>
        <w:jc w:val="left"/>
        <w:rPr>
          <w:sz w:val="24"/>
          <w:szCs w:val="24"/>
          <w:lang w:val="en-US"/>
        </w:rPr>
      </w:pPr>
      <w:r w:rsidRPr="008C7390">
        <w:rPr>
          <w:sz w:val="24"/>
          <w:szCs w:val="24"/>
          <w:lang w:val="en-US"/>
        </w:rPr>
        <w:lastRenderedPageBreak/>
        <w:t xml:space="preserve">Identification and quantification of parent compound (briefly describe HPLC/GC/TLC/MS conditions, </w:t>
      </w:r>
      <w:r w:rsidRPr="009F5A25">
        <w:rPr>
          <w:i/>
          <w:sz w:val="24"/>
          <w:szCs w:val="24"/>
          <w:lang w:val="en-US"/>
        </w:rPr>
        <w:t>e.g.</w:t>
      </w:r>
      <w:r w:rsidRPr="008C7390">
        <w:rPr>
          <w:sz w:val="24"/>
          <w:szCs w:val="24"/>
          <w:lang w:val="en-US"/>
        </w:rPr>
        <w:t>, column, mobile phase, detector, etc.):</w:t>
      </w:r>
    </w:p>
    <w:p w:rsidR="00EE62C2" w:rsidRPr="008C7390" w:rsidRDefault="00EE62C2" w:rsidP="009545D2">
      <w:pPr>
        <w:widowControl/>
        <w:numPr>
          <w:ilvl w:val="0"/>
          <w:numId w:val="6"/>
        </w:numPr>
        <w:tabs>
          <w:tab w:val="clear" w:pos="1425"/>
          <w:tab w:val="left" w:pos="-1123"/>
          <w:tab w:val="left" w:pos="-403"/>
          <w:tab w:val="left" w:pos="0"/>
          <w:tab w:val="left" w:pos="353"/>
          <w:tab w:val="left" w:pos="706"/>
          <w:tab w:val="left" w:pos="1058"/>
          <w:tab w:val="left" w:pos="1764"/>
          <w:tab w:val="num" w:pos="1800"/>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100" w:hanging="400"/>
        <w:jc w:val="left"/>
        <w:rPr>
          <w:sz w:val="24"/>
          <w:szCs w:val="24"/>
          <w:lang w:val="en-US"/>
        </w:rPr>
      </w:pPr>
      <w:r w:rsidRPr="008C7390">
        <w:rPr>
          <w:sz w:val="24"/>
          <w:szCs w:val="24"/>
          <w:lang w:val="en-US"/>
        </w:rPr>
        <w:t xml:space="preserve">Identification and quantification of transformation products (briefly describe HPLC/GC/TLC/MS conditions, </w:t>
      </w:r>
      <w:r w:rsidRPr="009F5A25">
        <w:rPr>
          <w:i/>
          <w:sz w:val="24"/>
          <w:szCs w:val="24"/>
          <w:lang w:val="en-US"/>
        </w:rPr>
        <w:t>e.g.</w:t>
      </w:r>
      <w:r w:rsidRPr="008C7390">
        <w:rPr>
          <w:sz w:val="24"/>
          <w:szCs w:val="24"/>
          <w:lang w:val="en-US"/>
        </w:rPr>
        <w:t>, column, mobile phase, detector, etc.):</w:t>
      </w:r>
    </w:p>
    <w:p w:rsidR="00EE62C2" w:rsidRPr="008C7390" w:rsidRDefault="00EE62C2" w:rsidP="009545D2">
      <w:pPr>
        <w:widowControl/>
        <w:numPr>
          <w:ilvl w:val="0"/>
          <w:numId w:val="6"/>
        </w:numPr>
        <w:tabs>
          <w:tab w:val="clear" w:pos="1425"/>
          <w:tab w:val="left" w:pos="-1123"/>
          <w:tab w:val="left" w:pos="-403"/>
          <w:tab w:val="left" w:pos="0"/>
          <w:tab w:val="left" w:pos="353"/>
          <w:tab w:val="left" w:pos="706"/>
          <w:tab w:val="left" w:pos="1058"/>
          <w:tab w:val="left" w:pos="1300"/>
          <w:tab w:val="num" w:pos="1700"/>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100" w:hanging="400"/>
        <w:jc w:val="left"/>
        <w:rPr>
          <w:sz w:val="24"/>
          <w:szCs w:val="24"/>
          <w:lang w:val="en-US"/>
        </w:rPr>
      </w:pPr>
      <w:r w:rsidRPr="008C7390">
        <w:rPr>
          <w:sz w:val="24"/>
          <w:szCs w:val="24"/>
          <w:lang w:val="en-US"/>
        </w:rPr>
        <w:t xml:space="preserve">Detection limits (LOD, LOQ) for </w:t>
      </w:r>
      <w:r w:rsidR="00D14054">
        <w:rPr>
          <w:sz w:val="24"/>
          <w:szCs w:val="24"/>
          <w:lang w:val="en-US"/>
        </w:rPr>
        <w:t>the parent compound in soi</w:t>
      </w:r>
      <w:r w:rsidR="00FC3078">
        <w:rPr>
          <w:sz w:val="24"/>
          <w:szCs w:val="24"/>
          <w:lang w:val="en-US"/>
        </w:rPr>
        <w:t xml:space="preserve">l, air, plant, </w:t>
      </w:r>
      <w:r w:rsidR="00D14054">
        <w:rPr>
          <w:sz w:val="24"/>
          <w:szCs w:val="24"/>
          <w:lang w:val="en-US"/>
        </w:rPr>
        <w:t>runoff water</w:t>
      </w:r>
      <w:r w:rsidR="00FC3078">
        <w:rPr>
          <w:sz w:val="24"/>
          <w:szCs w:val="24"/>
          <w:lang w:val="en-US"/>
        </w:rPr>
        <w:t xml:space="preserve">, or water bodies </w:t>
      </w:r>
      <w:r w:rsidRPr="008C7390">
        <w:rPr>
          <w:sz w:val="24"/>
          <w:szCs w:val="24"/>
          <w:lang w:val="en-US"/>
        </w:rPr>
        <w:t>(indicate the criteria/reference, if provided)</w:t>
      </w:r>
      <w:r>
        <w:rPr>
          <w:sz w:val="24"/>
          <w:szCs w:val="24"/>
          <w:lang w:val="en-US"/>
        </w:rPr>
        <w:t>:</w:t>
      </w:r>
    </w:p>
    <w:p w:rsidR="00EE62C2" w:rsidRDefault="00EE62C2" w:rsidP="009545D2">
      <w:pPr>
        <w:widowControl/>
        <w:numPr>
          <w:ilvl w:val="0"/>
          <w:numId w:val="6"/>
        </w:numPr>
        <w:tabs>
          <w:tab w:val="clear" w:pos="1425"/>
          <w:tab w:val="left" w:pos="-1123"/>
          <w:tab w:val="left" w:pos="-403"/>
          <w:tab w:val="left" w:pos="0"/>
          <w:tab w:val="left" w:pos="353"/>
          <w:tab w:val="left" w:pos="706"/>
          <w:tab w:val="left" w:pos="1058"/>
          <w:tab w:val="left" w:pos="1764"/>
          <w:tab w:val="num" w:pos="1800"/>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100" w:hanging="400"/>
        <w:jc w:val="left"/>
        <w:rPr>
          <w:sz w:val="24"/>
          <w:szCs w:val="24"/>
          <w:lang w:val="en-US"/>
        </w:rPr>
      </w:pPr>
      <w:r w:rsidRPr="008C7390">
        <w:rPr>
          <w:sz w:val="24"/>
          <w:szCs w:val="24"/>
          <w:lang w:val="en-US"/>
        </w:rPr>
        <w:t>Detection limits (LOD, LOQ) for the tran</w:t>
      </w:r>
      <w:r w:rsidR="00D14054">
        <w:rPr>
          <w:sz w:val="24"/>
          <w:szCs w:val="24"/>
          <w:lang w:val="en-US"/>
        </w:rPr>
        <w:t>sformation products in soil, air, plant, runoff water</w:t>
      </w:r>
      <w:r w:rsidR="00FC3078">
        <w:rPr>
          <w:sz w:val="24"/>
          <w:szCs w:val="24"/>
          <w:lang w:val="en-US"/>
        </w:rPr>
        <w:t>, or water bodies</w:t>
      </w:r>
      <w:r w:rsidR="007009AE">
        <w:rPr>
          <w:sz w:val="24"/>
          <w:szCs w:val="24"/>
          <w:lang w:val="en-US"/>
        </w:rPr>
        <w:t xml:space="preserve"> </w:t>
      </w:r>
      <w:r w:rsidRPr="008C7390">
        <w:rPr>
          <w:sz w:val="24"/>
          <w:szCs w:val="24"/>
          <w:lang w:val="en-US"/>
        </w:rPr>
        <w:t>(indicate the criteria/reference, if provided):</w:t>
      </w:r>
    </w:p>
    <w:p w:rsidR="00EE62C2" w:rsidRDefault="00EE62C2" w:rsidP="00EE62C2">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200"/>
        <w:rPr>
          <w:b/>
          <w:sz w:val="24"/>
          <w:szCs w:val="24"/>
          <w:lang w:val="en-US"/>
        </w:rPr>
      </w:pPr>
    </w:p>
    <w:p w:rsidR="009E5E42" w:rsidRDefault="009E5E42" w:rsidP="009F5A25">
      <w:pPr>
        <w:widowControl/>
        <w:numPr>
          <w:ilvl w:val="0"/>
          <w:numId w:val="10"/>
        </w:numPr>
        <w:tabs>
          <w:tab w:val="clear" w:pos="1134"/>
          <w:tab w:val="clear" w:pos="1793"/>
          <w:tab w:val="left" w:pos="-1123"/>
          <w:tab w:val="left" w:pos="-403"/>
        </w:tabs>
        <w:ind w:left="381" w:hanging="381"/>
        <w:rPr>
          <w:b/>
          <w:sz w:val="24"/>
          <w:szCs w:val="24"/>
          <w:lang w:val="en-CA"/>
        </w:rPr>
      </w:pPr>
      <w:r>
        <w:rPr>
          <w:b/>
          <w:sz w:val="24"/>
          <w:szCs w:val="24"/>
          <w:lang w:val="en-CA"/>
        </w:rPr>
        <w:t>Verifica</w:t>
      </w:r>
      <w:r w:rsidR="00363456">
        <w:rPr>
          <w:b/>
          <w:sz w:val="24"/>
          <w:szCs w:val="24"/>
          <w:lang w:val="en-CA"/>
        </w:rPr>
        <w:t>tion of the Extraction Method</w:t>
      </w:r>
      <w:r w:rsidR="006F5517">
        <w:rPr>
          <w:b/>
          <w:sz w:val="24"/>
          <w:szCs w:val="24"/>
          <w:lang w:val="en-CA"/>
        </w:rPr>
        <w:t xml:space="preserve"> and Storage Stability</w:t>
      </w:r>
      <w:r w:rsidR="00C32389">
        <w:rPr>
          <w:b/>
          <w:sz w:val="24"/>
          <w:szCs w:val="24"/>
          <w:lang w:val="en-CA"/>
        </w:rPr>
        <w:t>:</w:t>
      </w:r>
    </w:p>
    <w:p w:rsidR="009E5E42" w:rsidRDefault="009E5E42" w:rsidP="00EE62C2">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200"/>
        <w:rPr>
          <w:b/>
          <w:sz w:val="24"/>
          <w:szCs w:val="24"/>
          <w:lang w:val="en-US"/>
        </w:rPr>
      </w:pPr>
    </w:p>
    <w:p w:rsidR="009E5E42" w:rsidRDefault="009E5E42" w:rsidP="009F5A25">
      <w:pPr>
        <w:widowControl/>
        <w:numPr>
          <w:ilvl w:val="6"/>
          <w:numId w:val="11"/>
        </w:numPr>
        <w:tabs>
          <w:tab w:val="clear" w:pos="1134"/>
          <w:tab w:val="clear" w:pos="5040"/>
          <w:tab w:val="left" w:pos="-1123"/>
          <w:tab w:val="left" w:pos="-403"/>
        </w:tabs>
        <w:ind w:left="720"/>
        <w:rPr>
          <w:b/>
          <w:sz w:val="24"/>
          <w:szCs w:val="24"/>
          <w:lang w:val="en-CA"/>
        </w:rPr>
      </w:pPr>
      <w:r>
        <w:rPr>
          <w:b/>
          <w:sz w:val="24"/>
          <w:szCs w:val="24"/>
          <w:lang w:val="en-CA"/>
        </w:rPr>
        <w:t>Spike Recoveries</w:t>
      </w:r>
      <w:r w:rsidR="00C32389">
        <w:rPr>
          <w:b/>
          <w:sz w:val="24"/>
          <w:szCs w:val="24"/>
          <w:lang w:val="en-CA"/>
        </w:rPr>
        <w:t>:</w:t>
      </w:r>
    </w:p>
    <w:p w:rsidR="009E5E42" w:rsidRDefault="009E5E42" w:rsidP="009E5E42">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9E5E42" w:rsidRPr="00454F5B" w:rsidRDefault="009E5E42" w:rsidP="00382B6E">
      <w:pPr>
        <w:widowControl/>
        <w:tabs>
          <w:tab w:val="clear" w:pos="1134"/>
          <w:tab w:val="left" w:pos="-1123"/>
          <w:tab w:val="left" w:pos="-403"/>
        </w:tabs>
        <w:jc w:val="left"/>
        <w:rPr>
          <w:sz w:val="24"/>
          <w:szCs w:val="24"/>
          <w:lang w:val="en-CA"/>
        </w:rPr>
      </w:pPr>
      <w:r>
        <w:rPr>
          <w:sz w:val="24"/>
          <w:szCs w:val="24"/>
          <w:lang w:val="en-CA"/>
        </w:rPr>
        <w:t>[Most/All] field spike recoveries are within the acceptable range with overall recoveries between [x an</w:t>
      </w:r>
      <w:r w:rsidR="009545D2">
        <w:rPr>
          <w:sz w:val="24"/>
          <w:szCs w:val="24"/>
          <w:lang w:val="en-CA"/>
        </w:rPr>
        <w:t>d y percent].</w:t>
      </w:r>
      <w:r>
        <w:rPr>
          <w:sz w:val="24"/>
          <w:szCs w:val="24"/>
          <w:lang w:val="en-CA"/>
        </w:rPr>
        <w:t xml:space="preserve"> The exceptions include field spikes extracted during [period] with an average percent recovery of [x percent </w:t>
      </w:r>
      <w:r w:rsidRPr="00454F5B">
        <w:rPr>
          <w:sz w:val="24"/>
          <w:szCs w:val="24"/>
          <w:u w:val="single"/>
          <w:lang w:val="en-CA"/>
        </w:rPr>
        <w:t>+</w:t>
      </w:r>
      <w:r>
        <w:rPr>
          <w:sz w:val="24"/>
          <w:szCs w:val="24"/>
          <w:lang w:val="en-CA"/>
        </w:rPr>
        <w:t xml:space="preserve"> y percent] at the fortification level of [&lt;</w:t>
      </w:r>
      <w:r w:rsidRPr="00AD1BDA">
        <w:rPr>
          <w:sz w:val="24"/>
          <w:szCs w:val="24"/>
          <w:lang w:val="en-CA"/>
        </w:rPr>
        <w:t xml:space="preserve">c1 </w:t>
      </w:r>
      <w:r>
        <w:rPr>
          <w:sz w:val="24"/>
          <w:szCs w:val="24"/>
          <w:lang w:val="en-CA"/>
        </w:rPr>
        <w:t>mg/kg</w:t>
      </w:r>
      <w:r w:rsidRPr="00AD1BDA">
        <w:rPr>
          <w:sz w:val="24"/>
          <w:szCs w:val="24"/>
          <w:lang w:val="en-CA"/>
        </w:rPr>
        <w:t>, c</w:t>
      </w:r>
      <w:r>
        <w:rPr>
          <w:sz w:val="24"/>
          <w:szCs w:val="24"/>
          <w:lang w:val="en-CA"/>
        </w:rPr>
        <w:t xml:space="preserve">1 mg/kg </w:t>
      </w:r>
      <w:r w:rsidRPr="00AD1BDA">
        <w:rPr>
          <w:sz w:val="24"/>
          <w:szCs w:val="24"/>
          <w:lang w:val="en-CA"/>
        </w:rPr>
        <w:t>– c2</w:t>
      </w:r>
      <w:r>
        <w:rPr>
          <w:sz w:val="24"/>
          <w:szCs w:val="24"/>
          <w:lang w:val="en-CA"/>
        </w:rPr>
        <w:t xml:space="preserve"> mg/kg</w:t>
      </w:r>
      <w:r w:rsidRPr="00AD1BDA">
        <w:rPr>
          <w:sz w:val="24"/>
          <w:szCs w:val="24"/>
          <w:lang w:val="en-CA"/>
        </w:rPr>
        <w:t xml:space="preserve">, </w:t>
      </w:r>
      <w:r>
        <w:rPr>
          <w:sz w:val="24"/>
          <w:szCs w:val="24"/>
          <w:lang w:val="en-CA"/>
        </w:rPr>
        <w:t xml:space="preserve">or </w:t>
      </w:r>
      <w:r w:rsidRPr="00AD1BDA">
        <w:rPr>
          <w:sz w:val="24"/>
          <w:szCs w:val="24"/>
          <w:lang w:val="en-CA"/>
        </w:rPr>
        <w:t>c2</w:t>
      </w:r>
      <w:r w:rsidR="009545D2">
        <w:rPr>
          <w:sz w:val="24"/>
          <w:szCs w:val="24"/>
          <w:lang w:val="en-CA"/>
        </w:rPr>
        <w:t xml:space="preserve"> mg/kg&gt;].</w:t>
      </w:r>
      <w:r>
        <w:rPr>
          <w:sz w:val="24"/>
          <w:szCs w:val="24"/>
          <w:lang w:val="en-CA"/>
        </w:rPr>
        <w:t xml:space="preserve"> [Repeat for additional unacceptable field spike extractions (less than 70 percent or greater than 120 percent)].</w:t>
      </w:r>
    </w:p>
    <w:p w:rsidR="009E5E42" w:rsidRDefault="009E5E42" w:rsidP="00382B6E">
      <w:pPr>
        <w:widowControl/>
        <w:tabs>
          <w:tab w:val="clear" w:pos="1134"/>
          <w:tab w:val="left" w:pos="-1123"/>
          <w:tab w:val="left" w:pos="-403"/>
        </w:tabs>
        <w:rPr>
          <w:sz w:val="24"/>
          <w:szCs w:val="24"/>
          <w:lang w:val="en-CA"/>
        </w:rPr>
      </w:pPr>
    </w:p>
    <w:p w:rsidR="009E5E42" w:rsidRDefault="009E5E42" w:rsidP="00382B6E">
      <w:pPr>
        <w:widowControl/>
        <w:tabs>
          <w:tab w:val="clear" w:pos="1134"/>
          <w:tab w:val="left" w:pos="-1123"/>
          <w:tab w:val="left" w:pos="-403"/>
        </w:tabs>
        <w:jc w:val="left"/>
        <w:rPr>
          <w:sz w:val="24"/>
          <w:szCs w:val="24"/>
          <w:lang w:val="en-CA"/>
        </w:rPr>
      </w:pPr>
      <w:r>
        <w:rPr>
          <w:sz w:val="24"/>
          <w:szCs w:val="24"/>
          <w:lang w:val="en-CA"/>
        </w:rPr>
        <w:t>[Spike recoveries for all products applied i</w:t>
      </w:r>
      <w:r w:rsidR="009545D2">
        <w:rPr>
          <w:sz w:val="24"/>
          <w:szCs w:val="24"/>
          <w:lang w:val="en-CA"/>
        </w:rPr>
        <w:t>n the field should be reported.</w:t>
      </w:r>
      <w:r>
        <w:rPr>
          <w:sz w:val="24"/>
          <w:szCs w:val="24"/>
          <w:lang w:val="en-CA"/>
        </w:rPr>
        <w:t xml:space="preserve"> Also apply above similar information regarding travel spikes and laboratory spikes according to available data.]</w:t>
      </w:r>
    </w:p>
    <w:p w:rsidR="009E5E42" w:rsidRDefault="009E5E42" w:rsidP="009E5E42">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p>
    <w:p w:rsidR="009E5E42" w:rsidRDefault="009E5E42" w:rsidP="00451F54">
      <w:pPr>
        <w:widowControl/>
        <w:numPr>
          <w:ilvl w:val="0"/>
          <w:numId w:val="11"/>
        </w:numPr>
        <w:tabs>
          <w:tab w:val="left" w:pos="-1123"/>
          <w:tab w:val="left" w:pos="-403"/>
          <w:tab w:val="left" w:pos="400"/>
          <w:tab w:val="left" w:pos="7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hanging="1753"/>
        <w:rPr>
          <w:sz w:val="24"/>
          <w:szCs w:val="24"/>
          <w:lang w:val="en-CA"/>
        </w:rPr>
      </w:pPr>
      <w:r>
        <w:rPr>
          <w:b/>
          <w:sz w:val="24"/>
          <w:szCs w:val="24"/>
          <w:lang w:val="en-CA"/>
        </w:rPr>
        <w:t>Storage Stability Study</w:t>
      </w:r>
      <w:r w:rsidR="00C32389">
        <w:rPr>
          <w:b/>
          <w:sz w:val="24"/>
          <w:szCs w:val="24"/>
          <w:lang w:val="en-CA"/>
        </w:rPr>
        <w:t>:</w:t>
      </w:r>
    </w:p>
    <w:p w:rsidR="009E5E42" w:rsidRDefault="009E5E42" w:rsidP="009E5E42">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p>
    <w:p w:rsidR="009E5E42" w:rsidRDefault="009E5E42" w:rsidP="00382B6E">
      <w:pPr>
        <w:widowControl/>
        <w:tabs>
          <w:tab w:val="clear" w:pos="1134"/>
          <w:tab w:val="left" w:pos="-1123"/>
          <w:tab w:val="left" w:pos="-403"/>
        </w:tabs>
        <w:jc w:val="left"/>
        <w:rPr>
          <w:sz w:val="24"/>
          <w:szCs w:val="24"/>
          <w:lang w:val="en-CA"/>
        </w:rPr>
      </w:pPr>
      <w:r>
        <w:rPr>
          <w:sz w:val="24"/>
          <w:szCs w:val="24"/>
          <w:lang w:val="en-CA"/>
        </w:rPr>
        <w:t>[Provide the study MRID and a brief description of the storage conditions of samples after collection and the longest duration of storage for each media analyzed. Indicate the stability of the residues based on the submitted storage stability study(ies) for each media (provide a reference(s)) and whether the storage stability study duration(s) was/were sufficient to evaluate the longest fi</w:t>
      </w:r>
      <w:r w:rsidR="00382B6E">
        <w:rPr>
          <w:sz w:val="24"/>
          <w:szCs w:val="24"/>
          <w:lang w:val="en-CA"/>
        </w:rPr>
        <w:t xml:space="preserve">eld study storage duration(s). </w:t>
      </w:r>
      <w:r>
        <w:rPr>
          <w:sz w:val="24"/>
          <w:szCs w:val="24"/>
          <w:lang w:val="en-CA"/>
        </w:rPr>
        <w:t>State whether corrections were made to account for any instability.]</w:t>
      </w:r>
    </w:p>
    <w:p w:rsidR="009E5E42" w:rsidRDefault="009E5E42" w:rsidP="009E5E42">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p>
    <w:p w:rsidR="009E5E42" w:rsidRPr="00DA3044" w:rsidRDefault="00677F28" w:rsidP="006A475F">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r>
        <w:rPr>
          <w:sz w:val="24"/>
          <w:szCs w:val="24"/>
          <w:lang w:val="en-CA"/>
        </w:rPr>
        <w:t>[Note:</w:t>
      </w:r>
      <w:r w:rsidR="009E5E42">
        <w:rPr>
          <w:sz w:val="24"/>
          <w:szCs w:val="24"/>
          <w:lang w:val="en-CA"/>
        </w:rPr>
        <w:t xml:space="preserve"> Details of the storage stability study can be discussed in a separate </w:t>
      </w:r>
      <w:r>
        <w:rPr>
          <w:sz w:val="24"/>
          <w:szCs w:val="24"/>
          <w:lang w:val="en-CA"/>
        </w:rPr>
        <w:t>study review</w:t>
      </w:r>
      <w:r w:rsidR="009E5E42">
        <w:rPr>
          <w:sz w:val="24"/>
          <w:szCs w:val="24"/>
          <w:lang w:val="en-CA"/>
        </w:rPr>
        <w:t>.]</w:t>
      </w:r>
    </w:p>
    <w:p w:rsidR="003A089F" w:rsidRDefault="003A089F" w:rsidP="00382B6E">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706" w:hanging="706"/>
        <w:jc w:val="left"/>
        <w:rPr>
          <w:b/>
          <w:sz w:val="24"/>
          <w:szCs w:val="24"/>
        </w:rPr>
      </w:pPr>
    </w:p>
    <w:p w:rsidR="003A089F" w:rsidRDefault="003A089F" w:rsidP="00382B6E">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706" w:hanging="706"/>
        <w:jc w:val="left"/>
        <w:rPr>
          <w:b/>
          <w:sz w:val="24"/>
          <w:szCs w:val="24"/>
        </w:rPr>
      </w:pPr>
    </w:p>
    <w:p w:rsidR="002C2D67" w:rsidRPr="00ED2203" w:rsidRDefault="00382B6E" w:rsidP="00382B6E">
      <w:pPr>
        <w:widowControl/>
        <w:tabs>
          <w:tab w:val="clear" w:pos="1134"/>
          <w:tab w:val="left" w:pos="-1123"/>
          <w:tab w:val="left" w:pos="-403"/>
        </w:tabs>
        <w:ind w:left="706" w:hanging="706"/>
        <w:jc w:val="left"/>
        <w:rPr>
          <w:b/>
          <w:sz w:val="24"/>
          <w:szCs w:val="24"/>
        </w:rPr>
      </w:pPr>
      <w:r>
        <w:rPr>
          <w:b/>
          <w:sz w:val="24"/>
          <w:szCs w:val="24"/>
        </w:rPr>
        <w:t xml:space="preserve">II. </w:t>
      </w:r>
      <w:r w:rsidR="00327EFD">
        <w:rPr>
          <w:b/>
          <w:sz w:val="24"/>
          <w:szCs w:val="24"/>
        </w:rPr>
        <w:t>R</w:t>
      </w:r>
      <w:r w:rsidR="00FB3C2F">
        <w:rPr>
          <w:b/>
          <w:sz w:val="24"/>
          <w:szCs w:val="24"/>
        </w:rPr>
        <w:t>esults and Discussion</w:t>
      </w:r>
    </w:p>
    <w:p w:rsidR="002C2D67" w:rsidRDefault="002C2D67" w:rsidP="00382B6E">
      <w:pPr>
        <w:widowControl/>
        <w:tabs>
          <w:tab w:val="clear" w:pos="1134"/>
          <w:tab w:val="left" w:pos="-1123"/>
          <w:tab w:val="left" w:pos="-403"/>
        </w:tabs>
        <w:jc w:val="left"/>
        <w:rPr>
          <w:sz w:val="24"/>
          <w:szCs w:val="24"/>
        </w:rPr>
      </w:pPr>
    </w:p>
    <w:p w:rsidR="00CE67F6" w:rsidRDefault="00CE67F6" w:rsidP="00382B6E">
      <w:pPr>
        <w:widowControl/>
        <w:numPr>
          <w:ilvl w:val="0"/>
          <w:numId w:val="12"/>
        </w:numPr>
        <w:tabs>
          <w:tab w:val="clear" w:pos="1134"/>
          <w:tab w:val="left" w:pos="-1123"/>
          <w:tab w:val="left" w:pos="-403"/>
        </w:tabs>
        <w:ind w:left="360"/>
        <w:jc w:val="left"/>
        <w:rPr>
          <w:sz w:val="24"/>
          <w:szCs w:val="24"/>
          <w:lang w:val="en-CA"/>
        </w:rPr>
      </w:pPr>
      <w:r>
        <w:rPr>
          <w:b/>
          <w:sz w:val="24"/>
          <w:szCs w:val="24"/>
          <w:lang w:val="en-CA"/>
        </w:rPr>
        <w:t>Application Verification</w:t>
      </w:r>
      <w:r w:rsidR="00C32389">
        <w:rPr>
          <w:b/>
          <w:sz w:val="24"/>
          <w:szCs w:val="24"/>
          <w:lang w:val="en-CA"/>
        </w:rPr>
        <w:t>:</w:t>
      </w:r>
    </w:p>
    <w:p w:rsidR="00CE67F6" w:rsidRDefault="00CE67F6" w:rsidP="00382B6E">
      <w:pPr>
        <w:widowControl/>
        <w:tabs>
          <w:tab w:val="clear" w:pos="1134"/>
          <w:tab w:val="left" w:pos="-1123"/>
          <w:tab w:val="left" w:pos="-403"/>
        </w:tabs>
        <w:jc w:val="left"/>
        <w:rPr>
          <w:sz w:val="24"/>
          <w:szCs w:val="24"/>
          <w:lang w:val="en-CA"/>
        </w:rPr>
      </w:pPr>
    </w:p>
    <w:p w:rsidR="00CE67F6" w:rsidRPr="00C00544" w:rsidRDefault="00CE67F6" w:rsidP="00382B6E">
      <w:pPr>
        <w:widowControl/>
        <w:tabs>
          <w:tab w:val="clear" w:pos="1134"/>
          <w:tab w:val="left" w:pos="-1123"/>
          <w:tab w:val="left" w:pos="-403"/>
        </w:tabs>
        <w:jc w:val="left"/>
        <w:rPr>
          <w:sz w:val="24"/>
          <w:szCs w:val="24"/>
          <w:lang w:val="en-CA"/>
        </w:rPr>
      </w:pPr>
      <w:r w:rsidRPr="00C00544">
        <w:rPr>
          <w:sz w:val="24"/>
          <w:szCs w:val="24"/>
          <w:lang w:val="en-CA"/>
        </w:rPr>
        <w:t>Briefly describe the application verification methods used,</w:t>
      </w:r>
      <w:r>
        <w:rPr>
          <w:sz w:val="24"/>
          <w:szCs w:val="24"/>
          <w:lang w:val="en-CA"/>
        </w:rPr>
        <w:t xml:space="preserve"> </w:t>
      </w:r>
      <w:r w:rsidRPr="00677F28">
        <w:rPr>
          <w:i/>
          <w:sz w:val="24"/>
          <w:szCs w:val="24"/>
          <w:lang w:val="en-CA"/>
        </w:rPr>
        <w:t>e.g.</w:t>
      </w:r>
      <w:r>
        <w:rPr>
          <w:sz w:val="24"/>
          <w:szCs w:val="24"/>
          <w:lang w:val="en-CA"/>
        </w:rPr>
        <w:t xml:space="preserve">, petri </w:t>
      </w:r>
      <w:r w:rsidRPr="00C00544">
        <w:rPr>
          <w:sz w:val="24"/>
          <w:szCs w:val="24"/>
          <w:lang w:val="en-CA"/>
        </w:rPr>
        <w:t xml:space="preserve">dish, saturation pads, spray tank analysis, </w:t>
      </w:r>
      <w:r w:rsidRPr="00677F28">
        <w:rPr>
          <w:i/>
          <w:sz w:val="24"/>
          <w:szCs w:val="24"/>
          <w:lang w:val="en-CA"/>
        </w:rPr>
        <w:t>etc.</w:t>
      </w:r>
    </w:p>
    <w:p w:rsidR="00CE67F6" w:rsidRPr="00C00544" w:rsidRDefault="00CE67F6" w:rsidP="00382B6E">
      <w:pPr>
        <w:widowControl/>
        <w:tabs>
          <w:tab w:val="clear" w:pos="1134"/>
          <w:tab w:val="left" w:pos="-1123"/>
          <w:tab w:val="left" w:pos="-403"/>
        </w:tabs>
        <w:ind w:left="353"/>
        <w:jc w:val="left"/>
        <w:rPr>
          <w:sz w:val="24"/>
          <w:szCs w:val="24"/>
          <w:lang w:val="en-CA"/>
        </w:rPr>
      </w:pPr>
    </w:p>
    <w:p w:rsidR="00CE67F6" w:rsidRPr="00C00544" w:rsidRDefault="00CE67F6" w:rsidP="00382B6E">
      <w:pPr>
        <w:widowControl/>
        <w:tabs>
          <w:tab w:val="clear" w:pos="1134"/>
        </w:tabs>
        <w:autoSpaceDE w:val="0"/>
        <w:autoSpaceDN w:val="0"/>
        <w:adjustRightInd w:val="0"/>
        <w:jc w:val="left"/>
        <w:rPr>
          <w:sz w:val="24"/>
          <w:szCs w:val="24"/>
          <w:lang w:val="en-CA"/>
        </w:rPr>
      </w:pPr>
      <w:r w:rsidRPr="00C00544">
        <w:rPr>
          <w:rFonts w:eastAsia="Times New Roman"/>
          <w:sz w:val="24"/>
          <w:szCs w:val="24"/>
          <w:lang w:val="en-US"/>
        </w:rPr>
        <w:t xml:space="preserve">Recoveries achieved on extraction and analysis of application monitors was in the range </w:t>
      </w:r>
      <w:r w:rsidR="00655FA2">
        <w:rPr>
          <w:rFonts w:eastAsia="Times New Roman"/>
          <w:sz w:val="24"/>
          <w:szCs w:val="24"/>
          <w:lang w:val="en-US"/>
        </w:rPr>
        <w:t>[</w:t>
      </w:r>
      <w:r w:rsidRPr="00C00544">
        <w:rPr>
          <w:rFonts w:eastAsia="Times New Roman"/>
          <w:sz w:val="24"/>
          <w:szCs w:val="24"/>
          <w:lang w:val="en-US"/>
        </w:rPr>
        <w:t>xx to xy %</w:t>
      </w:r>
      <w:r w:rsidR="00655FA2">
        <w:rPr>
          <w:rFonts w:eastAsia="Times New Roman"/>
          <w:sz w:val="24"/>
          <w:szCs w:val="24"/>
          <w:lang w:val="en-US"/>
        </w:rPr>
        <w:t>]</w:t>
      </w:r>
      <w:r w:rsidRPr="00C00544">
        <w:rPr>
          <w:rFonts w:eastAsia="Times New Roman"/>
          <w:sz w:val="24"/>
          <w:szCs w:val="24"/>
          <w:lang w:val="en-US"/>
        </w:rPr>
        <w:t>.</w:t>
      </w:r>
      <w:r>
        <w:rPr>
          <w:rFonts w:eastAsia="Times New Roman"/>
          <w:sz w:val="24"/>
          <w:szCs w:val="24"/>
          <w:lang w:val="en-US"/>
        </w:rPr>
        <w:t xml:space="preserve"> </w:t>
      </w:r>
      <w:r w:rsidRPr="00C00544">
        <w:rPr>
          <w:rFonts w:eastAsia="Times New Roman"/>
          <w:sz w:val="24"/>
          <w:szCs w:val="24"/>
          <w:lang w:val="en-US"/>
        </w:rPr>
        <w:t>Reco</w:t>
      </w:r>
      <w:r w:rsidR="00D14054">
        <w:rPr>
          <w:rFonts w:eastAsia="Times New Roman"/>
          <w:sz w:val="24"/>
          <w:szCs w:val="24"/>
          <w:lang w:val="en-US"/>
        </w:rPr>
        <w:t>very achieved on analysis of fi</w:t>
      </w:r>
      <w:r w:rsidRPr="00C00544">
        <w:rPr>
          <w:rFonts w:eastAsia="Times New Roman"/>
          <w:sz w:val="24"/>
          <w:szCs w:val="24"/>
          <w:lang w:val="en-US"/>
        </w:rPr>
        <w:t>e</w:t>
      </w:r>
      <w:r w:rsidR="00D14054">
        <w:rPr>
          <w:rFonts w:eastAsia="Times New Roman"/>
          <w:sz w:val="24"/>
          <w:szCs w:val="24"/>
          <w:lang w:val="en-US"/>
        </w:rPr>
        <w:t>l</w:t>
      </w:r>
      <w:r w:rsidRPr="00C00544">
        <w:rPr>
          <w:rFonts w:eastAsia="Times New Roman"/>
          <w:sz w:val="24"/>
          <w:szCs w:val="24"/>
          <w:lang w:val="en-US"/>
        </w:rPr>
        <w:t xml:space="preserve">d spiked samples was </w:t>
      </w:r>
      <w:r w:rsidR="00655FA2">
        <w:rPr>
          <w:rFonts w:eastAsia="Times New Roman"/>
          <w:sz w:val="24"/>
          <w:szCs w:val="24"/>
          <w:lang w:val="en-US"/>
        </w:rPr>
        <w:t>[</w:t>
      </w:r>
      <w:r w:rsidRPr="00C00544">
        <w:rPr>
          <w:rFonts w:eastAsia="Times New Roman"/>
          <w:sz w:val="24"/>
          <w:szCs w:val="24"/>
          <w:lang w:val="en-US"/>
        </w:rPr>
        <w:t>xx %</w:t>
      </w:r>
      <w:r w:rsidR="00655FA2">
        <w:rPr>
          <w:rFonts w:eastAsia="Times New Roman"/>
          <w:sz w:val="24"/>
          <w:szCs w:val="24"/>
          <w:lang w:val="en-US"/>
        </w:rPr>
        <w:t>]</w:t>
      </w:r>
      <w:r w:rsidRPr="00C00544">
        <w:rPr>
          <w:rFonts w:eastAsia="Times New Roman"/>
          <w:sz w:val="24"/>
          <w:szCs w:val="24"/>
          <w:lang w:val="en-US"/>
        </w:rPr>
        <w:t>.</w:t>
      </w:r>
    </w:p>
    <w:p w:rsidR="00CE67F6" w:rsidRPr="009F2C59" w:rsidRDefault="00CE67F6" w:rsidP="00382B6E">
      <w:pPr>
        <w:widowControl/>
        <w:tabs>
          <w:tab w:val="clear" w:pos="1134"/>
          <w:tab w:val="left" w:pos="-1123"/>
          <w:tab w:val="left" w:pos="-403"/>
        </w:tabs>
        <w:jc w:val="left"/>
        <w:rPr>
          <w:sz w:val="24"/>
          <w:szCs w:val="24"/>
          <w:lang w:val="en-CA"/>
        </w:rPr>
      </w:pPr>
    </w:p>
    <w:p w:rsidR="00327EFD" w:rsidRPr="00C35C43" w:rsidRDefault="00327EFD" w:rsidP="00DF5859">
      <w:pPr>
        <w:keepNext/>
        <w:keepLines/>
        <w:widowControl/>
        <w:numPr>
          <w:ilvl w:val="0"/>
          <w:numId w:val="9"/>
        </w:numPr>
        <w:tabs>
          <w:tab w:val="clear" w:pos="1134"/>
          <w:tab w:val="clear" w:pos="2505"/>
          <w:tab w:val="left" w:pos="-1123"/>
          <w:tab w:val="left" w:pos="-403"/>
        </w:tabs>
        <w:ind w:left="360"/>
        <w:jc w:val="left"/>
        <w:rPr>
          <w:sz w:val="24"/>
          <w:szCs w:val="24"/>
        </w:rPr>
      </w:pPr>
      <w:r>
        <w:rPr>
          <w:b/>
          <w:sz w:val="24"/>
          <w:szCs w:val="24"/>
        </w:rPr>
        <w:lastRenderedPageBreak/>
        <w:t>Findings</w:t>
      </w:r>
      <w:r w:rsidR="00C32389">
        <w:rPr>
          <w:b/>
          <w:sz w:val="24"/>
          <w:szCs w:val="24"/>
        </w:rPr>
        <w:t>:</w:t>
      </w:r>
    </w:p>
    <w:p w:rsidR="00C35C43" w:rsidRDefault="00C35C43" w:rsidP="00DF5859">
      <w:pPr>
        <w:keepNext/>
        <w:keepLines/>
        <w:widowControl/>
        <w:tabs>
          <w:tab w:val="clear" w:pos="1134"/>
          <w:tab w:val="left" w:pos="-1123"/>
          <w:tab w:val="left" w:pos="-403"/>
        </w:tabs>
        <w:jc w:val="left"/>
        <w:rPr>
          <w:b/>
          <w:sz w:val="24"/>
          <w:szCs w:val="24"/>
        </w:rPr>
      </w:pPr>
    </w:p>
    <w:p w:rsidR="0034017D" w:rsidRDefault="00D17694" w:rsidP="00382B6E">
      <w:pPr>
        <w:widowControl/>
        <w:tabs>
          <w:tab w:val="clear" w:pos="1134"/>
          <w:tab w:val="left" w:pos="-1123"/>
          <w:tab w:val="left" w:pos="-403"/>
        </w:tabs>
        <w:jc w:val="left"/>
        <w:rPr>
          <w:sz w:val="24"/>
          <w:szCs w:val="24"/>
        </w:rPr>
      </w:pPr>
      <w:r>
        <w:rPr>
          <w:sz w:val="24"/>
          <w:szCs w:val="24"/>
        </w:rPr>
        <w:t>C</w:t>
      </w:r>
      <w:r w:rsidR="00356046">
        <w:rPr>
          <w:sz w:val="24"/>
          <w:szCs w:val="24"/>
        </w:rPr>
        <w:t xml:space="preserve">oncentrations of </w:t>
      </w:r>
      <w:r>
        <w:rPr>
          <w:sz w:val="24"/>
          <w:szCs w:val="24"/>
        </w:rPr>
        <w:t>constituents</w:t>
      </w:r>
      <w:r w:rsidR="00356046">
        <w:rPr>
          <w:sz w:val="24"/>
          <w:szCs w:val="24"/>
        </w:rPr>
        <w:t xml:space="preserve"> </w:t>
      </w:r>
      <w:r>
        <w:rPr>
          <w:sz w:val="24"/>
          <w:szCs w:val="24"/>
        </w:rPr>
        <w:t>measured in the</w:t>
      </w:r>
      <w:r w:rsidR="0034017D">
        <w:rPr>
          <w:sz w:val="24"/>
          <w:szCs w:val="24"/>
        </w:rPr>
        <w:t xml:space="preserve"> [#] module of the</w:t>
      </w:r>
      <w:r w:rsidR="00300E0D">
        <w:rPr>
          <w:sz w:val="24"/>
          <w:szCs w:val="24"/>
        </w:rPr>
        <w:t xml:space="preserve"> [soil, aquatic, forestry]</w:t>
      </w:r>
      <w:r>
        <w:rPr>
          <w:sz w:val="24"/>
          <w:szCs w:val="24"/>
        </w:rPr>
        <w:t xml:space="preserve"> field dissipation </w:t>
      </w:r>
      <w:r w:rsidR="0034017D">
        <w:rPr>
          <w:sz w:val="24"/>
          <w:szCs w:val="24"/>
        </w:rPr>
        <w:t>study are</w:t>
      </w:r>
      <w:r>
        <w:rPr>
          <w:sz w:val="24"/>
          <w:szCs w:val="24"/>
        </w:rPr>
        <w:t xml:space="preserve"> </w:t>
      </w:r>
      <w:r w:rsidR="00356046">
        <w:rPr>
          <w:sz w:val="24"/>
          <w:szCs w:val="24"/>
        </w:rPr>
        <w:t xml:space="preserve">shown in </w:t>
      </w:r>
      <w:r w:rsidR="00356046" w:rsidRPr="007F50E0">
        <w:rPr>
          <w:b/>
          <w:sz w:val="24"/>
          <w:szCs w:val="24"/>
        </w:rPr>
        <w:t xml:space="preserve">Table </w:t>
      </w:r>
      <w:r w:rsidR="00677F28">
        <w:rPr>
          <w:b/>
          <w:sz w:val="24"/>
          <w:szCs w:val="24"/>
        </w:rPr>
        <w:t>6</w:t>
      </w:r>
      <w:r w:rsidR="00356046">
        <w:rPr>
          <w:sz w:val="24"/>
          <w:szCs w:val="24"/>
        </w:rPr>
        <w:t>.</w:t>
      </w:r>
    </w:p>
    <w:p w:rsidR="0034017D" w:rsidRDefault="0034017D" w:rsidP="00382B6E">
      <w:pPr>
        <w:widowControl/>
        <w:tabs>
          <w:tab w:val="left" w:pos="-1123"/>
          <w:tab w:val="left" w:pos="-403"/>
          <w:tab w:val="left" w:pos="353"/>
          <w:tab w:val="left" w:pos="1058"/>
          <w:tab w:val="left" w:pos="1100"/>
          <w:tab w:val="left" w:pos="12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rPr>
      </w:pPr>
    </w:p>
    <w:p w:rsidR="00356046" w:rsidRPr="00356046" w:rsidRDefault="0034017D" w:rsidP="00382B6E">
      <w:pPr>
        <w:widowControl/>
        <w:tabs>
          <w:tab w:val="left" w:pos="-1123"/>
          <w:tab w:val="left" w:pos="-403"/>
          <w:tab w:val="left" w:pos="1080"/>
          <w:tab w:val="left" w:pos="1100"/>
          <w:tab w:val="left" w:pos="12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rPr>
      </w:pPr>
      <w:r>
        <w:rPr>
          <w:sz w:val="24"/>
          <w:szCs w:val="24"/>
        </w:rPr>
        <w:t>[</w:t>
      </w:r>
      <w:r w:rsidR="00677F28">
        <w:rPr>
          <w:sz w:val="24"/>
          <w:szCs w:val="24"/>
        </w:rPr>
        <w:t>Table 6</w:t>
      </w:r>
      <w:r w:rsidR="00D17694">
        <w:rPr>
          <w:sz w:val="24"/>
          <w:szCs w:val="24"/>
        </w:rPr>
        <w:t xml:space="preserve"> </w:t>
      </w:r>
      <w:r>
        <w:rPr>
          <w:sz w:val="24"/>
          <w:szCs w:val="24"/>
        </w:rPr>
        <w:t xml:space="preserve">below </w:t>
      </w:r>
      <w:r w:rsidR="00D17694">
        <w:rPr>
          <w:sz w:val="24"/>
          <w:szCs w:val="24"/>
        </w:rPr>
        <w:t xml:space="preserve">shows an example based on a soil profile module </w:t>
      </w:r>
      <w:r w:rsidR="00677F28">
        <w:rPr>
          <w:sz w:val="24"/>
          <w:szCs w:val="24"/>
        </w:rPr>
        <w:t xml:space="preserve">of the field dissipation study. </w:t>
      </w:r>
      <w:r w:rsidR="00D17694">
        <w:rPr>
          <w:sz w:val="24"/>
          <w:szCs w:val="24"/>
        </w:rPr>
        <w:t xml:space="preserve">Tables for other modules of the field dissipation study </w:t>
      </w:r>
      <w:r>
        <w:rPr>
          <w:sz w:val="24"/>
          <w:szCs w:val="24"/>
        </w:rPr>
        <w:t>sho</w:t>
      </w:r>
      <w:r w:rsidR="00677F28">
        <w:rPr>
          <w:sz w:val="24"/>
          <w:szCs w:val="24"/>
        </w:rPr>
        <w:t>uld be included as appropriate.</w:t>
      </w:r>
      <w:r>
        <w:rPr>
          <w:sz w:val="24"/>
          <w:szCs w:val="24"/>
        </w:rPr>
        <w:t xml:space="preserve"> The</w:t>
      </w:r>
      <w:r w:rsidR="00677F28">
        <w:rPr>
          <w:sz w:val="24"/>
          <w:szCs w:val="24"/>
        </w:rPr>
        <w:t>se tables are available in the E</w:t>
      </w:r>
      <w:r>
        <w:rPr>
          <w:sz w:val="24"/>
          <w:szCs w:val="24"/>
        </w:rPr>
        <w:t>xcel file</w:t>
      </w:r>
      <w:r w:rsidR="00AF41AC">
        <w:rPr>
          <w:sz w:val="24"/>
          <w:szCs w:val="24"/>
        </w:rPr>
        <w:t>s attached in</w:t>
      </w:r>
      <w:r w:rsidR="00677F28">
        <w:rPr>
          <w:sz w:val="24"/>
          <w:szCs w:val="24"/>
        </w:rPr>
        <w:t xml:space="preserve"> </w:t>
      </w:r>
      <w:r>
        <w:rPr>
          <w:sz w:val="24"/>
          <w:szCs w:val="24"/>
        </w:rPr>
        <w:t>Attachment 2.]</w:t>
      </w:r>
    </w:p>
    <w:p w:rsidR="003D575E" w:rsidRDefault="003D575E" w:rsidP="00382B6E">
      <w:pPr>
        <w:widowControl/>
        <w:tabs>
          <w:tab w:val="left" w:pos="-1123"/>
          <w:tab w:val="left" w:pos="-403"/>
          <w:tab w:val="left" w:pos="353"/>
          <w:tab w:val="left" w:pos="1058"/>
          <w:tab w:val="left" w:pos="1100"/>
          <w:tab w:val="left" w:pos="12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rPr>
      </w:pPr>
    </w:p>
    <w:p w:rsidR="003D575E" w:rsidRDefault="003D575E" w:rsidP="00382B6E">
      <w:pPr>
        <w:widowControl/>
        <w:tabs>
          <w:tab w:val="left" w:pos="-1123"/>
          <w:tab w:val="left" w:pos="-403"/>
          <w:tab w:val="left" w:pos="353"/>
          <w:tab w:val="left" w:pos="1058"/>
          <w:tab w:val="left" w:pos="1100"/>
          <w:tab w:val="left" w:pos="12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rPr>
      </w:pPr>
      <w:r>
        <w:rPr>
          <w:b/>
          <w:sz w:val="24"/>
          <w:szCs w:val="24"/>
        </w:rPr>
        <w:t>[</w:t>
      </w:r>
      <w:r w:rsidR="00677F28">
        <w:rPr>
          <w:sz w:val="24"/>
          <w:szCs w:val="24"/>
        </w:rPr>
        <w:t>Note:</w:t>
      </w:r>
      <w:r>
        <w:rPr>
          <w:sz w:val="24"/>
          <w:szCs w:val="24"/>
        </w:rPr>
        <w:t xml:space="preserve"> If a volatility module is included, a separate </w:t>
      </w:r>
      <w:r w:rsidR="00677F28">
        <w:rPr>
          <w:sz w:val="24"/>
          <w:szCs w:val="24"/>
        </w:rPr>
        <w:t>study review</w:t>
      </w:r>
      <w:r>
        <w:rPr>
          <w:sz w:val="24"/>
          <w:szCs w:val="24"/>
        </w:rPr>
        <w:t xml:space="preserve"> should be developed to address this study.]</w:t>
      </w:r>
    </w:p>
    <w:p w:rsidR="00356046" w:rsidRDefault="003D575E" w:rsidP="00DF5859">
      <w:pPr>
        <w:widowControl/>
        <w:tabs>
          <w:tab w:val="left" w:pos="-1123"/>
          <w:tab w:val="left" w:pos="-403"/>
          <w:tab w:val="left" w:pos="353"/>
          <w:tab w:val="left" w:pos="1058"/>
          <w:tab w:val="left" w:pos="1100"/>
          <w:tab w:val="left" w:pos="1200"/>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rPr>
      </w:pPr>
      <w:r>
        <w:rPr>
          <w:sz w:val="24"/>
          <w:szCs w:val="24"/>
        </w:rPr>
        <w:t xml:space="preserve"> </w:t>
      </w:r>
    </w:p>
    <w:p w:rsidR="00A6114C" w:rsidRPr="004E2752" w:rsidRDefault="00FB3C2F" w:rsidP="00C35C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r>
        <w:rPr>
          <w:b/>
          <w:sz w:val="24"/>
          <w:szCs w:val="24"/>
          <w:lang w:val="en-CA"/>
        </w:rPr>
        <w:t xml:space="preserve">Table </w:t>
      </w:r>
      <w:r w:rsidR="001D5443">
        <w:rPr>
          <w:b/>
          <w:sz w:val="24"/>
          <w:szCs w:val="24"/>
          <w:lang w:val="en-CA"/>
        </w:rPr>
        <w:t>6</w:t>
      </w:r>
      <w:r w:rsidR="00C35C43" w:rsidRPr="00C35C43">
        <w:rPr>
          <w:b/>
          <w:sz w:val="24"/>
          <w:szCs w:val="24"/>
          <w:lang w:val="en-CA"/>
        </w:rPr>
        <w:t xml:space="preserve">. Concentration of </w:t>
      </w:r>
      <w:r w:rsidR="001D5443">
        <w:rPr>
          <w:b/>
          <w:sz w:val="24"/>
          <w:szCs w:val="24"/>
          <w:lang w:val="en-CA"/>
        </w:rPr>
        <w:t>[T</w:t>
      </w:r>
      <w:r w:rsidR="0034017D">
        <w:rPr>
          <w:b/>
          <w:sz w:val="24"/>
          <w:szCs w:val="24"/>
          <w:lang w:val="en-CA"/>
        </w:rPr>
        <w:t xml:space="preserve">est </w:t>
      </w:r>
      <w:r w:rsidR="001D5443">
        <w:rPr>
          <w:b/>
          <w:sz w:val="24"/>
          <w:szCs w:val="24"/>
          <w:lang w:val="en-CA"/>
        </w:rPr>
        <w:t>compound</w:t>
      </w:r>
      <w:r w:rsidR="0034017D">
        <w:rPr>
          <w:b/>
          <w:sz w:val="24"/>
          <w:szCs w:val="24"/>
          <w:lang w:val="en-CA"/>
        </w:rPr>
        <w:t>]</w:t>
      </w:r>
      <w:r w:rsidR="001D5443">
        <w:rPr>
          <w:b/>
          <w:sz w:val="24"/>
          <w:szCs w:val="24"/>
          <w:lang w:val="en-CA"/>
        </w:rPr>
        <w:t xml:space="preserve"> in S</w:t>
      </w:r>
      <w:r w:rsidR="007009AE">
        <w:rPr>
          <w:b/>
          <w:sz w:val="24"/>
          <w:szCs w:val="24"/>
          <w:lang w:val="en-CA"/>
        </w:rPr>
        <w:t>oil</w:t>
      </w:r>
      <w:r w:rsidR="001D5443">
        <w:rPr>
          <w:b/>
          <w:sz w:val="24"/>
          <w:szCs w:val="24"/>
          <w:lang w:val="en-CA"/>
        </w:rPr>
        <w:t>, E</w:t>
      </w:r>
      <w:r w:rsidR="00512494">
        <w:rPr>
          <w:b/>
          <w:sz w:val="24"/>
          <w:szCs w:val="24"/>
          <w:lang w:val="en-CA"/>
        </w:rPr>
        <w:t>xpressed as mg/kg</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08"/>
        <w:gridCol w:w="800"/>
        <w:gridCol w:w="837"/>
        <w:gridCol w:w="838"/>
        <w:gridCol w:w="837"/>
        <w:gridCol w:w="838"/>
        <w:gridCol w:w="837"/>
        <w:gridCol w:w="838"/>
        <w:gridCol w:w="837"/>
        <w:gridCol w:w="838"/>
      </w:tblGrid>
      <w:tr w:rsidR="00F22CBF" w:rsidRPr="001D5443" w:rsidTr="001D5443">
        <w:trPr>
          <w:trHeight w:val="270"/>
          <w:tblHeader/>
        </w:trPr>
        <w:tc>
          <w:tcPr>
            <w:tcW w:w="2708" w:type="dxa"/>
            <w:gridSpan w:val="2"/>
            <w:vMerge w:val="restart"/>
            <w:shd w:val="pct5" w:color="auto" w:fill="auto"/>
            <w:vAlign w:val="center"/>
          </w:tcPr>
          <w:p w:rsidR="00AF41AC" w:rsidRDefault="00AF41AC"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rPr>
            </w:pPr>
          </w:p>
          <w:p w:rsidR="00F22CBF" w:rsidRPr="001D5443" w:rsidRDefault="006C650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rPr>
            </w:pPr>
            <w:r w:rsidRPr="001D5443">
              <w:rPr>
                <w:b/>
              </w:rPr>
              <w:t>Sampling Intervals (days</w:t>
            </w:r>
            <w:r w:rsidR="00F22CBF" w:rsidRPr="001D5443">
              <w:rPr>
                <w:b/>
              </w:rPr>
              <w:t>)</w:t>
            </w:r>
          </w:p>
          <w:p w:rsidR="00F22CBF" w:rsidRPr="001D5443" w:rsidRDefault="00F22CBF"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rPr>
            </w:pPr>
          </w:p>
          <w:p w:rsidR="00F22CBF" w:rsidRPr="001D5443" w:rsidRDefault="00F22CBF" w:rsidP="001D5443">
            <w:pPr>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rPr>
                <w:b/>
              </w:rPr>
              <w:t>Replicate</w:t>
            </w:r>
          </w:p>
        </w:tc>
        <w:tc>
          <w:tcPr>
            <w:tcW w:w="6700" w:type="dxa"/>
            <w:gridSpan w:val="8"/>
            <w:shd w:val="pct5" w:color="auto" w:fill="auto"/>
            <w:vAlign w:val="center"/>
          </w:tcPr>
          <w:p w:rsidR="00F22CBF" w:rsidRPr="001D5443" w:rsidRDefault="00512494" w:rsidP="001D5443">
            <w:pPr>
              <w:pStyle w:val="OECD-Basis-Table-Text"/>
              <w:widowControl/>
              <w:tabs>
                <w:tab w:val="left" w:pos="1134"/>
              </w:tabs>
              <w:jc w:val="center"/>
              <w:rPr>
                <w:b/>
                <w:color w:val="000000"/>
                <w:szCs w:val="20"/>
              </w:rPr>
            </w:pPr>
            <w:r w:rsidRPr="001D5443">
              <w:rPr>
                <w:b/>
                <w:color w:val="000000"/>
                <w:szCs w:val="20"/>
              </w:rPr>
              <w:t>Concentration (mg/kg</w:t>
            </w:r>
            <w:r w:rsidR="00F22CBF" w:rsidRPr="001D5443">
              <w:rPr>
                <w:b/>
                <w:color w:val="000000"/>
                <w:szCs w:val="20"/>
              </w:rPr>
              <w:t>)</w:t>
            </w:r>
          </w:p>
        </w:tc>
      </w:tr>
      <w:tr w:rsidR="00DC3B26" w:rsidRPr="001D5443" w:rsidTr="001D5443">
        <w:trPr>
          <w:trHeight w:val="270"/>
          <w:tblHeader/>
        </w:trPr>
        <w:tc>
          <w:tcPr>
            <w:tcW w:w="2708" w:type="dxa"/>
            <w:gridSpan w:val="2"/>
            <w:vMerge/>
            <w:shd w:val="pct5" w:color="auto" w:fill="auto"/>
            <w:vAlign w:val="center"/>
          </w:tcPr>
          <w:p w:rsidR="00F22CBF" w:rsidRPr="001D5443" w:rsidRDefault="00F22CBF"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p>
        </w:tc>
        <w:tc>
          <w:tcPr>
            <w:tcW w:w="837" w:type="dxa"/>
            <w:shd w:val="pct5" w:color="auto" w:fill="auto"/>
            <w:vAlign w:val="center"/>
          </w:tcPr>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p w:rsidR="00F22CBF" w:rsidRPr="001D5443" w:rsidRDefault="00F22CBF" w:rsidP="001D5443">
            <w:pPr>
              <w:pStyle w:val="OECD-Basis-Table-Text"/>
              <w:widowControl/>
              <w:tabs>
                <w:tab w:val="left" w:pos="1134"/>
              </w:tabs>
              <w:jc w:val="center"/>
              <w:rPr>
                <w:color w:val="000000"/>
                <w:szCs w:val="20"/>
              </w:rPr>
            </w:pPr>
          </w:p>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tc>
        <w:tc>
          <w:tcPr>
            <w:tcW w:w="838" w:type="dxa"/>
            <w:shd w:val="pct5" w:color="auto" w:fill="auto"/>
            <w:vAlign w:val="center"/>
          </w:tcPr>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p w:rsidR="00F22CBF" w:rsidRPr="001D5443" w:rsidRDefault="00F22CBF" w:rsidP="001D5443">
            <w:pPr>
              <w:pStyle w:val="OECD-Basis-Table-Text"/>
              <w:widowControl/>
              <w:tabs>
                <w:tab w:val="left" w:pos="1134"/>
              </w:tabs>
              <w:jc w:val="center"/>
              <w:rPr>
                <w:color w:val="000000"/>
                <w:szCs w:val="20"/>
              </w:rPr>
            </w:pPr>
          </w:p>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tc>
        <w:tc>
          <w:tcPr>
            <w:tcW w:w="837" w:type="dxa"/>
            <w:shd w:val="pct5" w:color="auto" w:fill="auto"/>
            <w:vAlign w:val="center"/>
          </w:tcPr>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p w:rsidR="00F22CBF" w:rsidRPr="001D5443" w:rsidRDefault="00F22CBF" w:rsidP="001D5443">
            <w:pPr>
              <w:pStyle w:val="OECD-Basis-Table-Text"/>
              <w:widowControl/>
              <w:tabs>
                <w:tab w:val="left" w:pos="1134"/>
              </w:tabs>
              <w:jc w:val="center"/>
              <w:rPr>
                <w:color w:val="000000"/>
                <w:szCs w:val="20"/>
              </w:rPr>
            </w:pPr>
          </w:p>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tc>
        <w:tc>
          <w:tcPr>
            <w:tcW w:w="838" w:type="dxa"/>
            <w:shd w:val="pct5" w:color="auto" w:fill="auto"/>
            <w:vAlign w:val="center"/>
          </w:tcPr>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p w:rsidR="00F22CBF" w:rsidRPr="001D5443" w:rsidRDefault="00F22CBF" w:rsidP="001D5443">
            <w:pPr>
              <w:pStyle w:val="OECD-Basis-Table-Text"/>
              <w:widowControl/>
              <w:tabs>
                <w:tab w:val="left" w:pos="1134"/>
              </w:tabs>
              <w:jc w:val="center"/>
              <w:rPr>
                <w:color w:val="000000"/>
                <w:szCs w:val="20"/>
              </w:rPr>
            </w:pPr>
          </w:p>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tc>
        <w:tc>
          <w:tcPr>
            <w:tcW w:w="837" w:type="dxa"/>
            <w:shd w:val="pct5" w:color="auto" w:fill="auto"/>
            <w:vAlign w:val="center"/>
          </w:tcPr>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p w:rsidR="00F22CBF" w:rsidRPr="001D5443" w:rsidRDefault="00F22CBF" w:rsidP="001D5443">
            <w:pPr>
              <w:pStyle w:val="OECD-Basis-Table-Text"/>
              <w:widowControl/>
              <w:tabs>
                <w:tab w:val="left" w:pos="1134"/>
              </w:tabs>
              <w:jc w:val="center"/>
              <w:rPr>
                <w:color w:val="000000"/>
                <w:szCs w:val="20"/>
              </w:rPr>
            </w:pPr>
          </w:p>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tc>
        <w:tc>
          <w:tcPr>
            <w:tcW w:w="838" w:type="dxa"/>
            <w:shd w:val="pct5" w:color="auto" w:fill="auto"/>
            <w:vAlign w:val="center"/>
          </w:tcPr>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p w:rsidR="00F22CBF" w:rsidRPr="001D5443" w:rsidRDefault="00F22CBF" w:rsidP="001D5443">
            <w:pPr>
              <w:pStyle w:val="OECD-Basis-Table-Text"/>
              <w:widowControl/>
              <w:tabs>
                <w:tab w:val="left" w:pos="1134"/>
              </w:tabs>
              <w:jc w:val="center"/>
              <w:rPr>
                <w:color w:val="000000"/>
                <w:szCs w:val="20"/>
              </w:rPr>
            </w:pPr>
          </w:p>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tc>
        <w:tc>
          <w:tcPr>
            <w:tcW w:w="837" w:type="dxa"/>
            <w:shd w:val="pct5" w:color="auto" w:fill="auto"/>
            <w:vAlign w:val="center"/>
          </w:tcPr>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p w:rsidR="00F22CBF" w:rsidRPr="001D5443" w:rsidRDefault="00F22CBF" w:rsidP="001D5443">
            <w:pPr>
              <w:pStyle w:val="OECD-Basis-Table-Text"/>
              <w:widowControl/>
              <w:tabs>
                <w:tab w:val="left" w:pos="1134"/>
              </w:tabs>
              <w:jc w:val="center"/>
              <w:rPr>
                <w:color w:val="000000"/>
                <w:szCs w:val="20"/>
              </w:rPr>
            </w:pPr>
          </w:p>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tc>
        <w:tc>
          <w:tcPr>
            <w:tcW w:w="838" w:type="dxa"/>
            <w:shd w:val="pct5" w:color="auto" w:fill="auto"/>
            <w:vAlign w:val="center"/>
          </w:tcPr>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p w:rsidR="00F22CBF" w:rsidRPr="001D5443" w:rsidRDefault="00F22CBF" w:rsidP="001D5443">
            <w:pPr>
              <w:pStyle w:val="OECD-Basis-Table-Text"/>
              <w:widowControl/>
              <w:tabs>
                <w:tab w:val="left" w:pos="1134"/>
              </w:tabs>
              <w:jc w:val="center"/>
              <w:rPr>
                <w:color w:val="000000"/>
                <w:szCs w:val="20"/>
              </w:rPr>
            </w:pPr>
          </w:p>
          <w:p w:rsidR="00F22CBF" w:rsidRPr="001D5443" w:rsidRDefault="00F22CBF" w:rsidP="001D5443">
            <w:pPr>
              <w:pStyle w:val="OECD-Basis-Table-Text"/>
              <w:widowControl/>
              <w:tabs>
                <w:tab w:val="left" w:pos="1134"/>
              </w:tabs>
              <w:jc w:val="center"/>
              <w:rPr>
                <w:color w:val="000000"/>
                <w:szCs w:val="20"/>
              </w:rPr>
            </w:pPr>
            <w:r w:rsidRPr="001D5443">
              <w:rPr>
                <w:color w:val="000000"/>
                <w:szCs w:val="20"/>
              </w:rPr>
              <w:t>#</w:t>
            </w:r>
          </w:p>
        </w:tc>
      </w:tr>
      <w:tr w:rsidR="00176708" w:rsidRPr="001D5443" w:rsidTr="001D5443">
        <w:trPr>
          <w:trHeight w:val="77"/>
          <w:tblHeader/>
        </w:trPr>
        <w:tc>
          <w:tcPr>
            <w:tcW w:w="9408" w:type="dxa"/>
            <w:gridSpan w:val="10"/>
            <w:shd w:val="pct5" w:color="auto" w:fill="auto"/>
            <w:vAlign w:val="center"/>
          </w:tcPr>
          <w:p w:rsidR="00176708" w:rsidRPr="001D5443" w:rsidRDefault="00176708" w:rsidP="001D5443">
            <w:pPr>
              <w:pStyle w:val="OECD-Basis-Table-Text"/>
              <w:widowControl/>
              <w:tabs>
                <w:tab w:val="left" w:pos="1134"/>
              </w:tabs>
              <w:jc w:val="center"/>
              <w:rPr>
                <w:color w:val="000000"/>
                <w:szCs w:val="20"/>
              </w:rPr>
            </w:pPr>
            <w:r w:rsidRPr="001D5443">
              <w:rPr>
                <w:b/>
                <w:szCs w:val="20"/>
                <w:lang w:val="fr-FR"/>
              </w:rPr>
              <w:t>Site 1:</w:t>
            </w:r>
            <w:r w:rsidRPr="001D5443">
              <w:rPr>
                <w:szCs w:val="20"/>
                <w:lang w:val="fr-FR"/>
              </w:rPr>
              <w:t xml:space="preserve"> [Description (location/ soil series)]</w:t>
            </w:r>
          </w:p>
        </w:tc>
      </w:tr>
      <w:tr w:rsidR="00636AB4" w:rsidRPr="001D5443" w:rsidTr="001D5443">
        <w:trPr>
          <w:trHeight w:val="270"/>
        </w:trPr>
        <w:tc>
          <w:tcPr>
            <w:tcW w:w="1908" w:type="dxa"/>
            <w:vMerge w:val="restart"/>
            <w:shd w:val="clear" w:color="auto" w:fill="FFFFFF"/>
            <w:vAlign w:val="center"/>
          </w:tcPr>
          <w:p w:rsidR="00636AB4" w:rsidRPr="001D5443" w:rsidRDefault="001D5443"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t>[</w:t>
            </w:r>
            <w:r w:rsidR="00636AB4" w:rsidRPr="001D5443">
              <w:t>Parent</w:t>
            </w:r>
            <w:r>
              <w:t xml:space="preserve"> Compound]</w:t>
            </w:r>
          </w:p>
        </w:tc>
        <w:tc>
          <w:tcPr>
            <w:tcW w:w="800" w:type="dxa"/>
            <w:shd w:val="clear" w:color="auto" w:fill="FFFFFF"/>
            <w:vAlign w:val="center"/>
          </w:tcPr>
          <w:p w:rsidR="00636AB4" w:rsidRPr="001D5443" w:rsidRDefault="00636AB4"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0 -15 cm</w:t>
            </w:r>
          </w:p>
        </w:tc>
        <w:tc>
          <w:tcPr>
            <w:tcW w:w="837" w:type="dxa"/>
            <w:shd w:val="clear" w:color="auto" w:fill="FFFFFF"/>
            <w:vAlign w:val="center"/>
          </w:tcPr>
          <w:p w:rsidR="00636AB4" w:rsidRPr="001D5443" w:rsidRDefault="00636AB4" w:rsidP="001D5443">
            <w:pPr>
              <w:jc w:val="center"/>
            </w:pPr>
            <w:r w:rsidRPr="001D5443">
              <w:rPr>
                <w:color w:val="000000"/>
              </w:rPr>
              <w:t>[#]</w:t>
            </w:r>
          </w:p>
        </w:tc>
        <w:tc>
          <w:tcPr>
            <w:tcW w:w="838" w:type="dxa"/>
            <w:shd w:val="clear" w:color="auto" w:fill="FFFFFF"/>
            <w:vAlign w:val="center"/>
          </w:tcPr>
          <w:p w:rsidR="00636AB4" w:rsidRPr="001D5443" w:rsidRDefault="00636AB4" w:rsidP="001D5443">
            <w:pPr>
              <w:jc w:val="center"/>
            </w:pPr>
            <w:r w:rsidRPr="001D5443">
              <w:rPr>
                <w:color w:val="000000"/>
              </w:rPr>
              <w:t>[#]</w:t>
            </w:r>
          </w:p>
        </w:tc>
        <w:tc>
          <w:tcPr>
            <w:tcW w:w="837" w:type="dxa"/>
            <w:shd w:val="clear" w:color="auto" w:fill="FFFFFF"/>
            <w:vAlign w:val="center"/>
          </w:tcPr>
          <w:p w:rsidR="00636AB4" w:rsidRPr="001D5443" w:rsidRDefault="00636AB4" w:rsidP="001D5443">
            <w:pPr>
              <w:jc w:val="center"/>
            </w:pPr>
            <w:r w:rsidRPr="001D5443">
              <w:rPr>
                <w:color w:val="000000"/>
              </w:rPr>
              <w:t>[#]</w:t>
            </w:r>
          </w:p>
        </w:tc>
        <w:tc>
          <w:tcPr>
            <w:tcW w:w="838" w:type="dxa"/>
            <w:shd w:val="clear" w:color="auto" w:fill="FFFFFF"/>
            <w:vAlign w:val="center"/>
          </w:tcPr>
          <w:p w:rsidR="00636AB4" w:rsidRPr="001D5443" w:rsidRDefault="00636AB4" w:rsidP="001D5443">
            <w:pPr>
              <w:jc w:val="center"/>
            </w:pPr>
            <w:r w:rsidRPr="001D5443">
              <w:rPr>
                <w:color w:val="000000"/>
              </w:rPr>
              <w:t>[#]</w:t>
            </w:r>
          </w:p>
        </w:tc>
        <w:tc>
          <w:tcPr>
            <w:tcW w:w="837" w:type="dxa"/>
            <w:shd w:val="clear" w:color="auto" w:fill="FFFFFF"/>
            <w:vAlign w:val="center"/>
          </w:tcPr>
          <w:p w:rsidR="00636AB4" w:rsidRPr="001D5443" w:rsidRDefault="00636AB4" w:rsidP="001D5443">
            <w:pPr>
              <w:jc w:val="center"/>
            </w:pPr>
            <w:r w:rsidRPr="001D5443">
              <w:rPr>
                <w:color w:val="000000"/>
              </w:rPr>
              <w:t>[#]</w:t>
            </w:r>
          </w:p>
        </w:tc>
        <w:tc>
          <w:tcPr>
            <w:tcW w:w="838" w:type="dxa"/>
            <w:shd w:val="clear" w:color="auto" w:fill="FFFFFF"/>
            <w:vAlign w:val="center"/>
          </w:tcPr>
          <w:p w:rsidR="00636AB4" w:rsidRPr="001D5443" w:rsidRDefault="00636AB4" w:rsidP="001D5443">
            <w:pPr>
              <w:jc w:val="center"/>
            </w:pPr>
            <w:r w:rsidRPr="001D5443">
              <w:rPr>
                <w:color w:val="000000"/>
              </w:rPr>
              <w:t>[#]</w:t>
            </w:r>
          </w:p>
        </w:tc>
        <w:tc>
          <w:tcPr>
            <w:tcW w:w="837" w:type="dxa"/>
            <w:shd w:val="clear" w:color="auto" w:fill="FFFFFF"/>
            <w:vAlign w:val="center"/>
          </w:tcPr>
          <w:p w:rsidR="00636AB4" w:rsidRPr="001D5443" w:rsidRDefault="00636AB4" w:rsidP="001D5443">
            <w:pPr>
              <w:jc w:val="center"/>
            </w:pPr>
            <w:r w:rsidRPr="001D5443">
              <w:rPr>
                <w:color w:val="000000"/>
              </w:rPr>
              <w:t>[#]</w:t>
            </w:r>
          </w:p>
        </w:tc>
        <w:tc>
          <w:tcPr>
            <w:tcW w:w="838" w:type="dxa"/>
            <w:shd w:val="clear" w:color="auto" w:fill="FFFFFF"/>
            <w:vAlign w:val="center"/>
          </w:tcPr>
          <w:p w:rsidR="00636AB4" w:rsidRPr="001D5443" w:rsidRDefault="00636AB4" w:rsidP="001D5443">
            <w:pPr>
              <w:jc w:val="center"/>
            </w:pPr>
            <w:r w:rsidRPr="001D5443">
              <w:rPr>
                <w:color w:val="000000"/>
              </w:rPr>
              <w:t>[#]</w:t>
            </w:r>
          </w:p>
        </w:tc>
      </w:tr>
      <w:tr w:rsidR="00636AB4" w:rsidRPr="001D5443" w:rsidTr="001D5443">
        <w:trPr>
          <w:trHeight w:val="270"/>
        </w:trPr>
        <w:tc>
          <w:tcPr>
            <w:tcW w:w="1908" w:type="dxa"/>
            <w:vMerge/>
            <w:shd w:val="clear" w:color="auto" w:fill="FFFFFF"/>
            <w:vAlign w:val="center"/>
          </w:tcPr>
          <w:p w:rsidR="00636AB4" w:rsidRPr="001D5443" w:rsidRDefault="00636AB4"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tc>
        <w:tc>
          <w:tcPr>
            <w:tcW w:w="800" w:type="dxa"/>
            <w:shd w:val="clear" w:color="auto" w:fill="FFFFFF"/>
            <w:vAlign w:val="center"/>
          </w:tcPr>
          <w:p w:rsidR="00636AB4" w:rsidRPr="001D5443" w:rsidRDefault="00636AB4"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depth 2</w:t>
            </w:r>
          </w:p>
        </w:tc>
        <w:tc>
          <w:tcPr>
            <w:tcW w:w="837" w:type="dxa"/>
            <w:shd w:val="clear" w:color="auto" w:fill="FFFFFF"/>
            <w:vAlign w:val="center"/>
          </w:tcPr>
          <w:p w:rsidR="00636AB4" w:rsidRPr="001D5443" w:rsidRDefault="005E06E1" w:rsidP="001D5443">
            <w:pPr>
              <w:pStyle w:val="OECD-Basis-Table-Text"/>
              <w:widowControl/>
              <w:tabs>
                <w:tab w:val="left" w:pos="1134"/>
              </w:tabs>
              <w:jc w:val="center"/>
              <w:rPr>
                <w:color w:val="000000"/>
                <w:szCs w:val="20"/>
              </w:rPr>
            </w:pPr>
            <w:r>
              <w:rPr>
                <w:color w:val="000000"/>
                <w:szCs w:val="20"/>
              </w:rPr>
              <w:t>n.a.</w:t>
            </w:r>
          </w:p>
        </w:tc>
        <w:tc>
          <w:tcPr>
            <w:tcW w:w="838" w:type="dxa"/>
            <w:shd w:val="clear" w:color="auto" w:fill="FFFFFF"/>
            <w:vAlign w:val="center"/>
          </w:tcPr>
          <w:p w:rsidR="00636AB4" w:rsidRPr="001D5443" w:rsidRDefault="005E06E1" w:rsidP="001D5443">
            <w:pPr>
              <w:pStyle w:val="OECD-Basis-Table-Text"/>
              <w:widowControl/>
              <w:tabs>
                <w:tab w:val="left" w:pos="1134"/>
              </w:tabs>
              <w:jc w:val="center"/>
              <w:rPr>
                <w:color w:val="000000"/>
                <w:szCs w:val="20"/>
              </w:rPr>
            </w:pPr>
            <w:r>
              <w:rPr>
                <w:color w:val="000000"/>
                <w:szCs w:val="20"/>
              </w:rPr>
              <w:t>n.a.</w:t>
            </w:r>
          </w:p>
        </w:tc>
        <w:tc>
          <w:tcPr>
            <w:tcW w:w="837" w:type="dxa"/>
            <w:shd w:val="clear" w:color="auto" w:fill="FFFFFF"/>
            <w:vAlign w:val="center"/>
          </w:tcPr>
          <w:p w:rsidR="00636AB4" w:rsidRPr="001D5443" w:rsidRDefault="00636AB4" w:rsidP="001D5443">
            <w:pPr>
              <w:jc w:val="center"/>
            </w:pPr>
            <w:r w:rsidRPr="001D5443">
              <w:rPr>
                <w:color w:val="000000"/>
              </w:rPr>
              <w:t>[#]</w:t>
            </w:r>
          </w:p>
        </w:tc>
        <w:tc>
          <w:tcPr>
            <w:tcW w:w="838" w:type="dxa"/>
            <w:shd w:val="clear" w:color="auto" w:fill="FFFFFF"/>
            <w:vAlign w:val="center"/>
          </w:tcPr>
          <w:p w:rsidR="00636AB4" w:rsidRPr="001D5443" w:rsidRDefault="00636AB4" w:rsidP="001D5443">
            <w:pPr>
              <w:jc w:val="center"/>
            </w:pPr>
            <w:r w:rsidRPr="001D5443">
              <w:rPr>
                <w:color w:val="000000"/>
              </w:rPr>
              <w:t>[#]</w:t>
            </w:r>
          </w:p>
        </w:tc>
        <w:tc>
          <w:tcPr>
            <w:tcW w:w="837" w:type="dxa"/>
            <w:shd w:val="clear" w:color="auto" w:fill="FFFFFF"/>
            <w:vAlign w:val="center"/>
          </w:tcPr>
          <w:p w:rsidR="00636AB4" w:rsidRPr="001D5443" w:rsidRDefault="00636AB4" w:rsidP="001D5443">
            <w:pPr>
              <w:jc w:val="center"/>
            </w:pPr>
            <w:r w:rsidRPr="001D5443">
              <w:rPr>
                <w:color w:val="000000"/>
              </w:rPr>
              <w:t>[#]</w:t>
            </w:r>
          </w:p>
        </w:tc>
        <w:tc>
          <w:tcPr>
            <w:tcW w:w="838" w:type="dxa"/>
            <w:shd w:val="clear" w:color="auto" w:fill="FFFFFF"/>
            <w:vAlign w:val="center"/>
          </w:tcPr>
          <w:p w:rsidR="00636AB4" w:rsidRPr="001D5443" w:rsidRDefault="00636AB4" w:rsidP="001D5443">
            <w:pPr>
              <w:jc w:val="center"/>
            </w:pPr>
            <w:r w:rsidRPr="001D5443">
              <w:rPr>
                <w:color w:val="000000"/>
              </w:rPr>
              <w:t>[#]</w:t>
            </w:r>
          </w:p>
        </w:tc>
        <w:tc>
          <w:tcPr>
            <w:tcW w:w="837" w:type="dxa"/>
            <w:shd w:val="clear" w:color="auto" w:fill="FFFFFF"/>
            <w:vAlign w:val="center"/>
          </w:tcPr>
          <w:p w:rsidR="00636AB4" w:rsidRPr="001D5443" w:rsidRDefault="00636AB4" w:rsidP="001D5443">
            <w:pPr>
              <w:jc w:val="center"/>
            </w:pPr>
            <w:r w:rsidRPr="001D5443">
              <w:rPr>
                <w:color w:val="000000"/>
              </w:rPr>
              <w:t>[#]</w:t>
            </w:r>
          </w:p>
        </w:tc>
        <w:tc>
          <w:tcPr>
            <w:tcW w:w="838" w:type="dxa"/>
            <w:shd w:val="clear" w:color="auto" w:fill="FFFFFF"/>
            <w:vAlign w:val="center"/>
          </w:tcPr>
          <w:p w:rsidR="00636AB4" w:rsidRPr="001D5443" w:rsidRDefault="00636AB4" w:rsidP="001D5443">
            <w:pPr>
              <w:jc w:val="center"/>
            </w:pPr>
            <w:r w:rsidRPr="001D5443">
              <w:rPr>
                <w:color w:val="000000"/>
              </w:rPr>
              <w:t>[#]</w:t>
            </w:r>
          </w:p>
        </w:tc>
      </w:tr>
      <w:tr w:rsidR="005E06E1" w:rsidRPr="001D5443" w:rsidTr="001D5443">
        <w:trPr>
          <w:trHeight w:val="270"/>
        </w:trPr>
        <w:tc>
          <w:tcPr>
            <w:tcW w:w="1908" w:type="dxa"/>
            <w:vMerge/>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tc>
        <w:tc>
          <w:tcPr>
            <w:tcW w:w="800" w:type="dxa"/>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depth n</w:t>
            </w:r>
          </w:p>
        </w:tc>
        <w:tc>
          <w:tcPr>
            <w:tcW w:w="837"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8"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r>
      <w:tr w:rsidR="005E06E1" w:rsidRPr="001D5443" w:rsidTr="001D5443">
        <w:trPr>
          <w:trHeight w:val="270"/>
        </w:trPr>
        <w:tc>
          <w:tcPr>
            <w:tcW w:w="1908" w:type="dxa"/>
            <w:vMerge w:val="restart"/>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t>[</w:t>
            </w:r>
            <w:r w:rsidRPr="001D5443">
              <w:t>Transformation Product 1</w:t>
            </w:r>
            <w:r>
              <w:t>]</w:t>
            </w:r>
          </w:p>
        </w:tc>
        <w:tc>
          <w:tcPr>
            <w:tcW w:w="800" w:type="dxa"/>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0 -15</w:t>
            </w:r>
          </w:p>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cm</w:t>
            </w:r>
          </w:p>
        </w:tc>
        <w:tc>
          <w:tcPr>
            <w:tcW w:w="837"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8"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r>
      <w:tr w:rsidR="005E06E1" w:rsidRPr="001D5443" w:rsidTr="001D5443">
        <w:trPr>
          <w:trHeight w:val="270"/>
        </w:trPr>
        <w:tc>
          <w:tcPr>
            <w:tcW w:w="1908" w:type="dxa"/>
            <w:vMerge/>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tc>
        <w:tc>
          <w:tcPr>
            <w:tcW w:w="800" w:type="dxa"/>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depth 2</w:t>
            </w:r>
          </w:p>
        </w:tc>
        <w:tc>
          <w:tcPr>
            <w:tcW w:w="837"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8"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r>
      <w:tr w:rsidR="005E06E1" w:rsidRPr="001D5443" w:rsidTr="001D5443">
        <w:trPr>
          <w:trHeight w:val="270"/>
        </w:trPr>
        <w:tc>
          <w:tcPr>
            <w:tcW w:w="1908" w:type="dxa"/>
            <w:vMerge/>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tc>
        <w:tc>
          <w:tcPr>
            <w:tcW w:w="800" w:type="dxa"/>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depth n</w:t>
            </w:r>
          </w:p>
        </w:tc>
        <w:tc>
          <w:tcPr>
            <w:tcW w:w="837"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8"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n.d.</w:t>
            </w:r>
          </w:p>
        </w:tc>
      </w:tr>
      <w:tr w:rsidR="005E06E1" w:rsidRPr="001D5443" w:rsidTr="001D5443">
        <w:trPr>
          <w:trHeight w:val="270"/>
        </w:trPr>
        <w:tc>
          <w:tcPr>
            <w:tcW w:w="1908" w:type="dxa"/>
            <w:vMerge w:val="restart"/>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t>[</w:t>
            </w:r>
            <w:r w:rsidRPr="001D5443">
              <w:t>Transformation Product n</w:t>
            </w:r>
            <w:r>
              <w:t>]</w:t>
            </w:r>
          </w:p>
        </w:tc>
        <w:tc>
          <w:tcPr>
            <w:tcW w:w="800" w:type="dxa"/>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0 -15 cm</w:t>
            </w:r>
          </w:p>
        </w:tc>
        <w:tc>
          <w:tcPr>
            <w:tcW w:w="837"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8"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jc w:val="center"/>
            </w:pPr>
            <w:r w:rsidRPr="001D5443">
              <w:rPr>
                <w:color w:val="000000"/>
              </w:rPr>
              <w:t>n.d.</w:t>
            </w:r>
          </w:p>
        </w:tc>
        <w:tc>
          <w:tcPr>
            <w:tcW w:w="837" w:type="dxa"/>
            <w:shd w:val="clear" w:color="auto" w:fill="FFFFFF"/>
            <w:vAlign w:val="center"/>
          </w:tcPr>
          <w:p w:rsidR="005E06E1" w:rsidRPr="001D5443" w:rsidRDefault="005E06E1" w:rsidP="001D5443">
            <w:pPr>
              <w:jc w:val="center"/>
            </w:pPr>
            <w:r w:rsidRPr="001D5443">
              <w:rPr>
                <w:color w:val="000000"/>
              </w:rPr>
              <w:t>n.d.</w:t>
            </w:r>
          </w:p>
        </w:tc>
        <w:tc>
          <w:tcPr>
            <w:tcW w:w="838" w:type="dxa"/>
            <w:shd w:val="clear" w:color="auto" w:fill="FFFFFF"/>
            <w:vAlign w:val="center"/>
          </w:tcPr>
          <w:p w:rsidR="005E06E1" w:rsidRPr="001D5443" w:rsidRDefault="005E06E1" w:rsidP="001D5443">
            <w:pPr>
              <w:jc w:val="center"/>
            </w:pPr>
            <w:r w:rsidRPr="001D5443">
              <w:rPr>
                <w:color w:val="000000"/>
              </w:rPr>
              <w:t>n.d.</w:t>
            </w:r>
          </w:p>
        </w:tc>
      </w:tr>
      <w:tr w:rsidR="005E06E1" w:rsidRPr="001D5443" w:rsidTr="001D5443">
        <w:trPr>
          <w:trHeight w:val="270"/>
        </w:trPr>
        <w:tc>
          <w:tcPr>
            <w:tcW w:w="1908" w:type="dxa"/>
            <w:vMerge/>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p>
        </w:tc>
        <w:tc>
          <w:tcPr>
            <w:tcW w:w="800" w:type="dxa"/>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depth 2</w:t>
            </w:r>
          </w:p>
        </w:tc>
        <w:tc>
          <w:tcPr>
            <w:tcW w:w="837"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8" w:type="dxa"/>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shd w:val="clear" w:color="auto" w:fill="FFFFFF"/>
            <w:vAlign w:val="center"/>
          </w:tcPr>
          <w:p w:rsidR="005E06E1" w:rsidRPr="001D5443" w:rsidRDefault="005E06E1" w:rsidP="001D5443">
            <w:pPr>
              <w:jc w:val="center"/>
            </w:pPr>
            <w:r w:rsidRPr="001D5443">
              <w:rPr>
                <w:color w:val="000000"/>
              </w:rPr>
              <w:t>n.d.</w:t>
            </w:r>
          </w:p>
        </w:tc>
        <w:tc>
          <w:tcPr>
            <w:tcW w:w="837" w:type="dxa"/>
            <w:shd w:val="clear" w:color="auto" w:fill="FFFFFF"/>
            <w:vAlign w:val="center"/>
          </w:tcPr>
          <w:p w:rsidR="005E06E1" w:rsidRPr="001D5443" w:rsidRDefault="005E06E1" w:rsidP="001D5443">
            <w:pPr>
              <w:jc w:val="center"/>
            </w:pPr>
            <w:r w:rsidRPr="001D5443">
              <w:rPr>
                <w:color w:val="000000"/>
              </w:rPr>
              <w:t>n.d.</w:t>
            </w:r>
          </w:p>
        </w:tc>
        <w:tc>
          <w:tcPr>
            <w:tcW w:w="838" w:type="dxa"/>
            <w:shd w:val="clear" w:color="auto" w:fill="FFFFFF"/>
            <w:vAlign w:val="center"/>
          </w:tcPr>
          <w:p w:rsidR="005E06E1" w:rsidRPr="001D5443" w:rsidRDefault="005E06E1" w:rsidP="001D5443">
            <w:pPr>
              <w:jc w:val="center"/>
            </w:pPr>
            <w:r w:rsidRPr="001D5443">
              <w:rPr>
                <w:color w:val="000000"/>
              </w:rPr>
              <w:t>n.d.</w:t>
            </w:r>
          </w:p>
        </w:tc>
      </w:tr>
      <w:tr w:rsidR="005E06E1" w:rsidRPr="001D5443" w:rsidTr="00E97CE9">
        <w:trPr>
          <w:trHeight w:val="270"/>
        </w:trPr>
        <w:tc>
          <w:tcPr>
            <w:tcW w:w="1908" w:type="dxa"/>
            <w:vMerge/>
            <w:tcBorders>
              <w:bottom w:val="single" w:sz="4" w:space="0" w:color="auto"/>
            </w:tcBorders>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p>
        </w:tc>
        <w:tc>
          <w:tcPr>
            <w:tcW w:w="800" w:type="dxa"/>
            <w:tcBorders>
              <w:bottom w:val="single" w:sz="4" w:space="0" w:color="auto"/>
            </w:tcBorders>
            <w:shd w:val="clear" w:color="auto" w:fill="FFFFFF"/>
            <w:vAlign w:val="center"/>
          </w:tcPr>
          <w:p w:rsidR="005E06E1" w:rsidRPr="001D5443" w:rsidRDefault="005E06E1" w:rsidP="001D54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D5443">
              <w:t>depth n</w:t>
            </w:r>
          </w:p>
        </w:tc>
        <w:tc>
          <w:tcPr>
            <w:tcW w:w="837" w:type="dxa"/>
            <w:tcBorders>
              <w:bottom w:val="single" w:sz="4" w:space="0" w:color="auto"/>
            </w:tcBorders>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8" w:type="dxa"/>
            <w:tcBorders>
              <w:bottom w:val="single" w:sz="4" w:space="0" w:color="auto"/>
            </w:tcBorders>
            <w:shd w:val="clear" w:color="auto" w:fill="FFFFFF"/>
            <w:vAlign w:val="center"/>
          </w:tcPr>
          <w:p w:rsidR="005E06E1" w:rsidRPr="001D5443" w:rsidRDefault="005E06E1" w:rsidP="005E06E1">
            <w:pPr>
              <w:pStyle w:val="OECD-Basis-Table-Text"/>
              <w:widowControl/>
              <w:tabs>
                <w:tab w:val="left" w:pos="1134"/>
              </w:tabs>
              <w:jc w:val="center"/>
              <w:rPr>
                <w:color w:val="000000"/>
                <w:szCs w:val="20"/>
              </w:rPr>
            </w:pPr>
            <w:r>
              <w:rPr>
                <w:color w:val="000000"/>
                <w:szCs w:val="20"/>
              </w:rPr>
              <w:t>n.a.</w:t>
            </w:r>
          </w:p>
        </w:tc>
        <w:tc>
          <w:tcPr>
            <w:tcW w:w="837" w:type="dxa"/>
            <w:tcBorders>
              <w:bottom w:val="single" w:sz="4" w:space="0" w:color="auto"/>
            </w:tcBorders>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tcBorders>
              <w:bottom w:val="single" w:sz="4" w:space="0" w:color="auto"/>
            </w:tcBorders>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7" w:type="dxa"/>
            <w:tcBorders>
              <w:bottom w:val="single" w:sz="4" w:space="0" w:color="auto"/>
            </w:tcBorders>
            <w:shd w:val="clear" w:color="auto" w:fill="FFFFFF"/>
            <w:vAlign w:val="center"/>
          </w:tcPr>
          <w:p w:rsidR="005E06E1" w:rsidRPr="001D5443" w:rsidRDefault="005E06E1" w:rsidP="001D5443">
            <w:pPr>
              <w:pStyle w:val="OECD-Basis-Table-Text"/>
              <w:widowControl/>
              <w:tabs>
                <w:tab w:val="left" w:pos="1134"/>
              </w:tabs>
              <w:jc w:val="center"/>
              <w:rPr>
                <w:color w:val="000000"/>
                <w:szCs w:val="20"/>
              </w:rPr>
            </w:pPr>
            <w:r w:rsidRPr="001D5443">
              <w:rPr>
                <w:color w:val="000000"/>
                <w:szCs w:val="20"/>
              </w:rPr>
              <w:t>[#]</w:t>
            </w:r>
          </w:p>
        </w:tc>
        <w:tc>
          <w:tcPr>
            <w:tcW w:w="838" w:type="dxa"/>
            <w:tcBorders>
              <w:bottom w:val="single" w:sz="4" w:space="0" w:color="auto"/>
            </w:tcBorders>
            <w:shd w:val="clear" w:color="auto" w:fill="FFFFFF"/>
            <w:vAlign w:val="center"/>
          </w:tcPr>
          <w:p w:rsidR="005E06E1" w:rsidRPr="001D5443" w:rsidRDefault="005E06E1" w:rsidP="001D5443">
            <w:pPr>
              <w:jc w:val="center"/>
            </w:pPr>
            <w:r w:rsidRPr="001D5443">
              <w:rPr>
                <w:color w:val="000000"/>
              </w:rPr>
              <w:t>n.d.</w:t>
            </w:r>
          </w:p>
        </w:tc>
        <w:tc>
          <w:tcPr>
            <w:tcW w:w="837" w:type="dxa"/>
            <w:tcBorders>
              <w:bottom w:val="single" w:sz="4" w:space="0" w:color="auto"/>
            </w:tcBorders>
            <w:shd w:val="clear" w:color="auto" w:fill="FFFFFF"/>
            <w:vAlign w:val="center"/>
          </w:tcPr>
          <w:p w:rsidR="005E06E1" w:rsidRPr="001D5443" w:rsidRDefault="005E06E1" w:rsidP="001D5443">
            <w:pPr>
              <w:jc w:val="center"/>
            </w:pPr>
            <w:r w:rsidRPr="001D5443">
              <w:rPr>
                <w:color w:val="000000"/>
              </w:rPr>
              <w:t>n.d.</w:t>
            </w:r>
          </w:p>
        </w:tc>
        <w:tc>
          <w:tcPr>
            <w:tcW w:w="838" w:type="dxa"/>
            <w:tcBorders>
              <w:bottom w:val="single" w:sz="4" w:space="0" w:color="auto"/>
            </w:tcBorders>
            <w:shd w:val="clear" w:color="auto" w:fill="FFFFFF"/>
            <w:vAlign w:val="center"/>
          </w:tcPr>
          <w:p w:rsidR="005E06E1" w:rsidRPr="001D5443" w:rsidRDefault="005E06E1" w:rsidP="001D5443">
            <w:pPr>
              <w:jc w:val="center"/>
            </w:pPr>
            <w:r w:rsidRPr="001D5443">
              <w:rPr>
                <w:color w:val="000000"/>
              </w:rPr>
              <w:t>n.d.</w:t>
            </w:r>
          </w:p>
        </w:tc>
      </w:tr>
      <w:tr w:rsidR="00E97CE9" w:rsidRPr="001D5443" w:rsidTr="00E97CE9">
        <w:trPr>
          <w:trHeight w:val="270"/>
        </w:trPr>
        <w:tc>
          <w:tcPr>
            <w:tcW w:w="9408" w:type="dxa"/>
            <w:gridSpan w:val="10"/>
            <w:tcBorders>
              <w:top w:val="single" w:sz="4" w:space="0" w:color="auto"/>
              <w:left w:val="nil"/>
              <w:bottom w:val="nil"/>
              <w:right w:val="nil"/>
            </w:tcBorders>
            <w:shd w:val="clear" w:color="auto" w:fill="FFFFFF"/>
            <w:vAlign w:val="center"/>
          </w:tcPr>
          <w:p w:rsidR="00E97CE9" w:rsidRPr="00E97CE9" w:rsidRDefault="00E97CE9" w:rsidP="00E97CE9">
            <w:pPr>
              <w:pStyle w:val="OECD-BASIS-TEXT"/>
              <w:rPr>
                <w:sz w:val="20"/>
                <w:szCs w:val="20"/>
                <w:lang w:val="en-US"/>
              </w:rPr>
            </w:pPr>
            <w:r w:rsidRPr="00D10A54">
              <w:rPr>
                <w:sz w:val="20"/>
                <w:szCs w:val="20"/>
                <w:lang w:val="en-US"/>
              </w:rPr>
              <w:t>n.d. =</w:t>
            </w:r>
            <w:r>
              <w:rPr>
                <w:sz w:val="20"/>
                <w:szCs w:val="20"/>
                <w:lang w:val="en-US"/>
              </w:rPr>
              <w:t xml:space="preserve"> not detected n.a. = not analyzed (LOD = x mg/kg)</w:t>
            </w:r>
          </w:p>
        </w:tc>
      </w:tr>
    </w:tbl>
    <w:p w:rsidR="00DE7B68" w:rsidRDefault="00DE7B68"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C35C43" w:rsidRPr="00902B02" w:rsidRDefault="00C35C43" w:rsidP="00C35C43">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r w:rsidRPr="00902B02">
        <w:rPr>
          <w:sz w:val="24"/>
          <w:szCs w:val="24"/>
          <w:lang w:val="en-CA"/>
        </w:rPr>
        <w:t>[</w:t>
      </w:r>
      <w:r>
        <w:rPr>
          <w:sz w:val="24"/>
          <w:szCs w:val="24"/>
          <w:lang w:val="en-CA"/>
        </w:rPr>
        <w:t xml:space="preserve">Add on to </w:t>
      </w:r>
      <w:r w:rsidRPr="00902B02">
        <w:rPr>
          <w:sz w:val="24"/>
          <w:szCs w:val="24"/>
          <w:lang w:val="en-CA"/>
        </w:rPr>
        <w:t>table as neces</w:t>
      </w:r>
      <w:r w:rsidR="00EF12B0">
        <w:rPr>
          <w:sz w:val="24"/>
          <w:szCs w:val="24"/>
          <w:lang w:val="en-CA"/>
        </w:rPr>
        <w:t xml:space="preserve">sary for different locations, </w:t>
      </w:r>
      <w:r w:rsidRPr="00902B02">
        <w:rPr>
          <w:sz w:val="24"/>
          <w:szCs w:val="24"/>
          <w:lang w:val="en-CA"/>
        </w:rPr>
        <w:t>plots</w:t>
      </w:r>
      <w:r w:rsidR="00EF12B0">
        <w:rPr>
          <w:sz w:val="24"/>
          <w:szCs w:val="24"/>
          <w:lang w:val="en-CA"/>
        </w:rPr>
        <w:t>, or applications</w:t>
      </w:r>
      <w:r w:rsidRPr="00902B02">
        <w:rPr>
          <w:sz w:val="24"/>
          <w:szCs w:val="24"/>
          <w:lang w:val="en-CA"/>
        </w:rPr>
        <w:t>.]</w:t>
      </w:r>
    </w:p>
    <w:p w:rsidR="00C35C43" w:rsidRDefault="00C35C43"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6C6501" w:rsidRDefault="006C6501" w:rsidP="006C6501">
      <w:pPr>
        <w:widowControl/>
        <w:tabs>
          <w:tab w:val="left" w:pos="-1123"/>
          <w:tab w:val="left" w:pos="-403"/>
          <w:tab w:val="left" w:pos="0"/>
          <w:tab w:val="left" w:pos="72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r>
        <w:rPr>
          <w:sz w:val="24"/>
          <w:szCs w:val="24"/>
          <w:lang w:val="en-CA"/>
        </w:rPr>
        <w:t>[For multiple applications, time for sampling intervals should be referenced from the beginning of the specific application being reported (</w:t>
      </w:r>
      <w:r w:rsidR="005E06E1">
        <w:rPr>
          <w:i/>
          <w:sz w:val="24"/>
          <w:szCs w:val="24"/>
          <w:lang w:val="en-CA"/>
        </w:rPr>
        <w:t>i.e</w:t>
      </w:r>
      <w:r w:rsidRPr="005E06E1">
        <w:rPr>
          <w:i/>
          <w:sz w:val="24"/>
          <w:szCs w:val="24"/>
          <w:lang w:val="en-CA"/>
        </w:rPr>
        <w:t>.</w:t>
      </w:r>
      <w:r>
        <w:rPr>
          <w:sz w:val="24"/>
          <w:szCs w:val="24"/>
          <w:lang w:val="en-CA"/>
        </w:rPr>
        <w:t xml:space="preserve">, </w:t>
      </w:r>
      <w:r w:rsidRPr="005E06E1">
        <w:rPr>
          <w:sz w:val="24"/>
          <w:szCs w:val="24"/>
          <w:lang w:val="en-CA"/>
        </w:rPr>
        <w:t>NOT</w:t>
      </w:r>
      <w:r>
        <w:rPr>
          <w:sz w:val="24"/>
          <w:szCs w:val="24"/>
          <w:lang w:val="en-CA"/>
        </w:rPr>
        <w:t xml:space="preserve"> from the beginning of the first or last application</w:t>
      </w:r>
      <w:r w:rsidR="007F50E0">
        <w:rPr>
          <w:sz w:val="24"/>
          <w:szCs w:val="24"/>
          <w:lang w:val="en-CA"/>
        </w:rPr>
        <w:t xml:space="preserve"> for all applications</w:t>
      </w:r>
      <w:r>
        <w:rPr>
          <w:sz w:val="24"/>
          <w:szCs w:val="24"/>
          <w:lang w:val="en-CA"/>
        </w:rPr>
        <w:t>).]</w:t>
      </w:r>
    </w:p>
    <w:p w:rsidR="006C6501" w:rsidRDefault="006C6501"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34017D" w:rsidRDefault="00512494" w:rsidP="005E06E1">
      <w:pPr>
        <w:pStyle w:val="OECD-BASIS-TEXT"/>
        <w:keepNext/>
        <w:tabs>
          <w:tab w:val="left" w:pos="360"/>
        </w:tabs>
        <w:spacing w:line="240" w:lineRule="auto"/>
        <w:rPr>
          <w:b/>
          <w:sz w:val="24"/>
          <w:szCs w:val="24"/>
          <w:lang w:val="en-US"/>
        </w:rPr>
      </w:pPr>
      <w:r w:rsidRPr="007B6FCF">
        <w:rPr>
          <w:b/>
          <w:sz w:val="24"/>
          <w:szCs w:val="24"/>
          <w:lang w:val="en-US"/>
        </w:rPr>
        <w:t>C</w:t>
      </w:r>
      <w:r w:rsidR="0034017D" w:rsidRPr="007B6FCF">
        <w:rPr>
          <w:b/>
          <w:sz w:val="24"/>
          <w:szCs w:val="24"/>
          <w:lang w:val="en-US"/>
        </w:rPr>
        <w:t>.</w:t>
      </w:r>
      <w:r w:rsidR="0034017D" w:rsidRPr="007B6FCF">
        <w:rPr>
          <w:b/>
          <w:sz w:val="24"/>
          <w:szCs w:val="24"/>
          <w:lang w:val="en-US"/>
        </w:rPr>
        <w:tab/>
      </w:r>
      <w:r w:rsidR="005E06E1">
        <w:rPr>
          <w:b/>
          <w:sz w:val="24"/>
          <w:szCs w:val="24"/>
          <w:lang w:val="en-US"/>
        </w:rPr>
        <w:t>Dissipation</w:t>
      </w:r>
      <w:r w:rsidR="0034017D" w:rsidRPr="007B6FCF">
        <w:rPr>
          <w:b/>
          <w:sz w:val="24"/>
          <w:szCs w:val="24"/>
          <w:lang w:val="en-US"/>
        </w:rPr>
        <w:t xml:space="preserve"> of </w:t>
      </w:r>
      <w:r w:rsidR="005E06E1">
        <w:rPr>
          <w:b/>
          <w:sz w:val="24"/>
          <w:szCs w:val="24"/>
          <w:lang w:val="en-US"/>
        </w:rPr>
        <w:t>Test</w:t>
      </w:r>
      <w:r w:rsidR="0034017D" w:rsidRPr="007B6FCF">
        <w:rPr>
          <w:b/>
          <w:sz w:val="24"/>
          <w:szCs w:val="24"/>
          <w:lang w:val="en-US"/>
        </w:rPr>
        <w:t xml:space="preserve"> Compound</w:t>
      </w:r>
      <w:r w:rsidR="00C32389">
        <w:rPr>
          <w:b/>
          <w:sz w:val="24"/>
          <w:szCs w:val="24"/>
          <w:lang w:val="en-US"/>
        </w:rPr>
        <w:t>:</w:t>
      </w:r>
    </w:p>
    <w:p w:rsidR="00512494" w:rsidRDefault="00512494"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7B6FCF" w:rsidRDefault="00DC3B26" w:rsidP="005E06E1">
      <w:pPr>
        <w:pStyle w:val="OECD-BASIS-TEXT"/>
        <w:widowControl w:val="0"/>
        <w:tabs>
          <w:tab w:val="left" w:pos="284"/>
        </w:tabs>
        <w:spacing w:line="240" w:lineRule="auto"/>
        <w:rPr>
          <w:color w:val="000000"/>
          <w:sz w:val="24"/>
          <w:szCs w:val="24"/>
          <w:lang w:val="en-US"/>
        </w:rPr>
      </w:pPr>
      <w:r>
        <w:rPr>
          <w:sz w:val="24"/>
          <w:szCs w:val="24"/>
          <w:lang w:val="en-US"/>
        </w:rPr>
        <w:t>Dissipation of [</w:t>
      </w:r>
      <w:r w:rsidRPr="00FB626C">
        <w:rPr>
          <w:sz w:val="24"/>
          <w:szCs w:val="24"/>
          <w:lang w:val="en-US"/>
        </w:rPr>
        <w:t xml:space="preserve">test compound] on soil was </w:t>
      </w:r>
      <w:r w:rsidRPr="005B688A">
        <w:rPr>
          <w:sz w:val="24"/>
          <w:szCs w:val="24"/>
          <w:lang w:val="en-US"/>
        </w:rPr>
        <w:t>[gradual, rapid</w:t>
      </w:r>
      <w:r>
        <w:rPr>
          <w:sz w:val="24"/>
          <w:szCs w:val="24"/>
          <w:lang w:val="en-US"/>
        </w:rPr>
        <w:t xml:space="preserve">, or some other </w:t>
      </w:r>
      <w:r w:rsidR="005E06E1">
        <w:rPr>
          <w:sz w:val="24"/>
          <w:szCs w:val="24"/>
          <w:lang w:val="en-US"/>
        </w:rPr>
        <w:t>characterization] in the field.</w:t>
      </w:r>
      <w:r>
        <w:rPr>
          <w:sz w:val="24"/>
          <w:szCs w:val="24"/>
          <w:lang w:val="en-US"/>
        </w:rPr>
        <w:t xml:space="preserve"> The DT</w:t>
      </w:r>
      <w:r>
        <w:rPr>
          <w:sz w:val="24"/>
          <w:szCs w:val="24"/>
          <w:vertAlign w:val="subscript"/>
          <w:lang w:val="en-US"/>
        </w:rPr>
        <w:t>50</w:t>
      </w:r>
      <w:r>
        <w:rPr>
          <w:sz w:val="24"/>
          <w:szCs w:val="24"/>
          <w:lang w:val="en-US"/>
        </w:rPr>
        <w:t xml:space="preserve"> ranged from [x] to [x]</w:t>
      </w:r>
      <w:r w:rsidR="005E06E1">
        <w:rPr>
          <w:sz w:val="24"/>
          <w:szCs w:val="24"/>
          <w:lang w:val="en-US"/>
        </w:rPr>
        <w:t xml:space="preserve"> as tabula</w:t>
      </w:r>
      <w:r w:rsidRPr="005B688A">
        <w:rPr>
          <w:sz w:val="24"/>
          <w:szCs w:val="24"/>
          <w:lang w:val="en-US"/>
        </w:rPr>
        <w:t>ted in</w:t>
      </w:r>
      <w:r w:rsidRPr="00FB626C">
        <w:rPr>
          <w:sz w:val="24"/>
          <w:szCs w:val="24"/>
          <w:lang w:val="en-US"/>
        </w:rPr>
        <w:t xml:space="preserve"> </w:t>
      </w:r>
      <w:r w:rsidR="005E06E1">
        <w:rPr>
          <w:b/>
          <w:sz w:val="24"/>
          <w:szCs w:val="24"/>
          <w:lang w:val="en-US"/>
        </w:rPr>
        <w:t>Table 7</w:t>
      </w:r>
      <w:r w:rsidR="005E06E1" w:rsidRPr="005E06E1">
        <w:rPr>
          <w:sz w:val="24"/>
          <w:szCs w:val="24"/>
          <w:lang w:val="en-US"/>
        </w:rPr>
        <w:t xml:space="preserve"> </w:t>
      </w:r>
      <w:r w:rsidR="005E06E1" w:rsidRPr="005E06E1">
        <w:rPr>
          <w:sz w:val="24"/>
          <w:szCs w:val="24"/>
        </w:rPr>
        <w:t xml:space="preserve">(calculated half-lives and model parameters for the best fit kinetics models are in bold). </w:t>
      </w:r>
      <w:r w:rsidR="005E06E1" w:rsidRPr="005E06E1">
        <w:rPr>
          <w:color w:val="000000"/>
          <w:sz w:val="24"/>
          <w:szCs w:val="24"/>
          <w:lang w:val="en-US"/>
        </w:rPr>
        <w:t>[</w:t>
      </w:r>
      <w:r w:rsidR="00CC5AE3">
        <w:rPr>
          <w:color w:val="000000"/>
          <w:sz w:val="24"/>
          <w:szCs w:val="24"/>
          <w:lang w:val="en-US"/>
        </w:rPr>
        <w:t>Field dissipation half-lives for the whole field including the total soil</w:t>
      </w:r>
      <w:r w:rsidR="00F4532B">
        <w:rPr>
          <w:color w:val="000000"/>
          <w:sz w:val="24"/>
          <w:szCs w:val="24"/>
          <w:lang w:val="en-US"/>
        </w:rPr>
        <w:t xml:space="preserve"> profile should be determined. </w:t>
      </w:r>
      <w:r w:rsidR="005E06E1" w:rsidRPr="005E06E1">
        <w:rPr>
          <w:color w:val="000000"/>
          <w:sz w:val="24"/>
          <w:szCs w:val="24"/>
          <w:lang w:val="en-US"/>
        </w:rPr>
        <w:t xml:space="preserve">Indicate the software used to </w:t>
      </w:r>
      <w:r w:rsidR="005E06E1" w:rsidRPr="005E06E1">
        <w:rPr>
          <w:color w:val="000000"/>
          <w:sz w:val="24"/>
          <w:szCs w:val="24"/>
          <w:lang w:val="en-US"/>
        </w:rPr>
        <w:lastRenderedPageBreak/>
        <w:t xml:space="preserve">determine model parameters. Indicate whether reviewer-reported half-lives are consistent with study-reported values and the relationship between calculated and observed values. </w:t>
      </w:r>
      <w:r w:rsidR="005E06E1" w:rsidRPr="005E06E1">
        <w:rPr>
          <w:sz w:val="24"/>
          <w:szCs w:val="24"/>
        </w:rPr>
        <w:t>Discuss any abnormalities observed in the data.</w:t>
      </w:r>
      <w:r w:rsidR="005E06E1" w:rsidRPr="005E06E1">
        <w:rPr>
          <w:color w:val="000000"/>
          <w:sz w:val="24"/>
          <w:szCs w:val="24"/>
          <w:lang w:val="en-US"/>
        </w:rPr>
        <w:t>]</w:t>
      </w:r>
    </w:p>
    <w:p w:rsidR="003061D9" w:rsidRDefault="003061D9" w:rsidP="005E06E1">
      <w:pPr>
        <w:pStyle w:val="OECD-BASIS-TEXT"/>
        <w:widowControl w:val="0"/>
        <w:tabs>
          <w:tab w:val="left" w:pos="284"/>
        </w:tabs>
        <w:spacing w:line="240" w:lineRule="auto"/>
        <w:rPr>
          <w:color w:val="000000"/>
          <w:sz w:val="24"/>
          <w:szCs w:val="24"/>
          <w:lang w:val="en-US"/>
        </w:rPr>
      </w:pPr>
    </w:p>
    <w:p w:rsidR="005E06E1" w:rsidRDefault="00192DB3" w:rsidP="005E06E1">
      <w:pPr>
        <w:pStyle w:val="OECD-BASIS-TEXT"/>
        <w:widowControl w:val="0"/>
        <w:tabs>
          <w:tab w:val="left" w:pos="284"/>
        </w:tabs>
        <w:spacing w:line="240" w:lineRule="auto"/>
        <w:rPr>
          <w:color w:val="000000"/>
          <w:sz w:val="24"/>
          <w:szCs w:val="24"/>
        </w:rPr>
      </w:pPr>
      <w:r>
        <w:rPr>
          <w:color w:val="000000"/>
          <w:sz w:val="24"/>
          <w:szCs w:val="24"/>
        </w:rPr>
        <w:t>[I</w:t>
      </w:r>
      <w:r w:rsidR="003061D9">
        <w:rPr>
          <w:color w:val="000000"/>
          <w:sz w:val="24"/>
          <w:szCs w:val="24"/>
        </w:rPr>
        <w:t xml:space="preserve">mages of kinetics calculation results using the R program </w:t>
      </w:r>
      <w:r>
        <w:rPr>
          <w:color w:val="000000"/>
          <w:sz w:val="24"/>
          <w:szCs w:val="24"/>
        </w:rPr>
        <w:t>may replace</w:t>
      </w:r>
      <w:r w:rsidR="003061D9">
        <w:rPr>
          <w:color w:val="000000"/>
          <w:sz w:val="24"/>
          <w:szCs w:val="24"/>
        </w:rPr>
        <w:t xml:space="preserve"> </w:t>
      </w:r>
      <w:r w:rsidR="003061D9" w:rsidRPr="003061D9">
        <w:rPr>
          <w:b/>
          <w:color w:val="000000"/>
          <w:sz w:val="24"/>
          <w:szCs w:val="24"/>
        </w:rPr>
        <w:t>Table 7</w:t>
      </w:r>
      <w:r w:rsidR="003061D9">
        <w:rPr>
          <w:color w:val="000000"/>
          <w:sz w:val="24"/>
          <w:szCs w:val="24"/>
        </w:rPr>
        <w:t xml:space="preserve">. R images should include the model parameters and statistics that are otherwise reported in </w:t>
      </w:r>
      <w:r w:rsidR="003061D9" w:rsidRPr="003061D9">
        <w:rPr>
          <w:b/>
          <w:color w:val="000000"/>
          <w:sz w:val="24"/>
          <w:szCs w:val="24"/>
        </w:rPr>
        <w:t>Table 7</w:t>
      </w:r>
      <w:r w:rsidR="003061D9">
        <w:rPr>
          <w:color w:val="000000"/>
          <w:sz w:val="24"/>
          <w:szCs w:val="24"/>
        </w:rPr>
        <w:t>.]</w:t>
      </w:r>
    </w:p>
    <w:p w:rsidR="00DF5859" w:rsidRDefault="00DF5859" w:rsidP="005E06E1">
      <w:pPr>
        <w:pStyle w:val="OECD-BASIS-TEXT"/>
        <w:widowControl w:val="0"/>
        <w:tabs>
          <w:tab w:val="left" w:pos="284"/>
        </w:tabs>
        <w:spacing w:line="240" w:lineRule="auto"/>
        <w:rPr>
          <w:color w:val="000000"/>
          <w:sz w:val="24"/>
          <w:szCs w:val="24"/>
        </w:rPr>
      </w:pPr>
    </w:p>
    <w:p w:rsidR="00DC3B26" w:rsidRPr="00EB40A5" w:rsidRDefault="005E06E1" w:rsidP="005E06E1">
      <w:pPr>
        <w:pStyle w:val="OECD-BASIS-TEXT"/>
        <w:keepNext/>
        <w:keepLines/>
        <w:tabs>
          <w:tab w:val="left" w:pos="284"/>
        </w:tabs>
        <w:spacing w:line="240" w:lineRule="auto"/>
        <w:rPr>
          <w:rFonts w:ascii="Times New Roman Bold" w:hAnsi="Times New Roman Bold"/>
          <w:b/>
          <w:sz w:val="24"/>
          <w:szCs w:val="24"/>
          <w:vertAlign w:val="superscript"/>
        </w:rPr>
      </w:pPr>
      <w:r>
        <w:rPr>
          <w:b/>
          <w:sz w:val="24"/>
          <w:szCs w:val="24"/>
        </w:rPr>
        <w:t>Table 7</w:t>
      </w:r>
      <w:r w:rsidR="00DC3B26">
        <w:rPr>
          <w:b/>
          <w:sz w:val="24"/>
          <w:szCs w:val="24"/>
        </w:rPr>
        <w:t>.</w:t>
      </w:r>
      <w:r w:rsidR="00DC3B26" w:rsidRPr="005C7B67">
        <w:rPr>
          <w:b/>
          <w:sz w:val="24"/>
          <w:szCs w:val="24"/>
        </w:rPr>
        <w:t xml:space="preserve"> Transformation Kinetics of [Test Compound] in </w:t>
      </w:r>
      <w:r>
        <w:rPr>
          <w:b/>
          <w:sz w:val="24"/>
          <w:szCs w:val="24"/>
        </w:rPr>
        <w:t>the F</w:t>
      </w:r>
      <w:r w:rsidR="00DC3B26">
        <w:rPr>
          <w:b/>
          <w:sz w:val="24"/>
          <w:szCs w:val="24"/>
        </w:rPr>
        <w:t>ield</w:t>
      </w:r>
      <w:r>
        <w:rPr>
          <w:b/>
          <w:sz w:val="24"/>
          <w:szCs w:val="24"/>
        </w:rPr>
        <w:t xml:space="preserve"> </w:t>
      </w:r>
      <w:r w:rsidRPr="005E06E1">
        <w:rPr>
          <w:rFonts w:ascii="Times New Roman Bold" w:hAnsi="Times New Roman Bold"/>
          <w:b/>
          <w:sz w:val="24"/>
          <w:szCs w:val="24"/>
          <w:vertAlign w:val="superscript"/>
        </w:rPr>
        <w:t>A, B</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4" w:type="dxa"/>
        </w:tblCellMar>
        <w:tblLook w:val="0000" w:firstRow="0" w:lastRow="0" w:firstColumn="0" w:lastColumn="0" w:noHBand="0" w:noVBand="0"/>
      </w:tblPr>
      <w:tblGrid>
        <w:gridCol w:w="1710"/>
        <w:gridCol w:w="900"/>
        <w:gridCol w:w="890"/>
        <w:gridCol w:w="980"/>
        <w:gridCol w:w="1190"/>
        <w:gridCol w:w="1620"/>
        <w:gridCol w:w="2070"/>
      </w:tblGrid>
      <w:tr w:rsidR="00B156E9" w:rsidRPr="00582795" w:rsidTr="00B156E9">
        <w:trPr>
          <w:cantSplit/>
          <w:trHeight w:val="828"/>
        </w:trPr>
        <w:tc>
          <w:tcPr>
            <w:tcW w:w="1710" w:type="dxa"/>
            <w:shd w:val="pct5" w:color="auto" w:fill="auto"/>
            <w:vAlign w:val="center"/>
          </w:tcPr>
          <w:p w:rsidR="00B156E9" w:rsidRPr="00BA1AC2" w:rsidRDefault="00B156E9" w:rsidP="005E06E1">
            <w:pPr>
              <w:keepNext/>
              <w:keepLines/>
              <w:widowControl/>
              <w:jc w:val="center"/>
              <w:rPr>
                <w:sz w:val="18"/>
                <w:szCs w:val="18"/>
                <w:lang w:val="de-DE"/>
              </w:rPr>
            </w:pPr>
          </w:p>
        </w:tc>
        <w:tc>
          <w:tcPr>
            <w:tcW w:w="900" w:type="dxa"/>
            <w:shd w:val="pct5" w:color="auto" w:fill="auto"/>
            <w:vAlign w:val="center"/>
          </w:tcPr>
          <w:p w:rsidR="00B156E9" w:rsidRPr="00DC3B26" w:rsidRDefault="00B156E9" w:rsidP="005E06E1">
            <w:pPr>
              <w:keepNext/>
              <w:keepLines/>
              <w:widowControl/>
              <w:jc w:val="center"/>
              <w:rPr>
                <w:b/>
                <w:lang w:val="de-DE"/>
              </w:rPr>
            </w:pPr>
            <w:r w:rsidRPr="00DC3B26">
              <w:rPr>
                <w:b/>
                <w:lang w:val="de-DE"/>
              </w:rPr>
              <w:t>Observed DT</w:t>
            </w:r>
            <w:r w:rsidRPr="00DC3B26">
              <w:rPr>
                <w:b/>
                <w:vertAlign w:val="subscript"/>
                <w:lang w:val="de-DE"/>
              </w:rPr>
              <w:t>50</w:t>
            </w:r>
            <w:r w:rsidRPr="00DC3B26">
              <w:rPr>
                <w:b/>
                <w:lang w:val="de-DE"/>
              </w:rPr>
              <w:t xml:space="preserve"> </w:t>
            </w:r>
          </w:p>
          <w:p w:rsidR="00B156E9" w:rsidRPr="00DC3B26" w:rsidRDefault="00B156E9" w:rsidP="005E06E1">
            <w:pPr>
              <w:keepNext/>
              <w:keepLines/>
              <w:widowControl/>
              <w:jc w:val="center"/>
              <w:rPr>
                <w:b/>
                <w:lang w:val="de-DE"/>
              </w:rPr>
            </w:pPr>
            <w:r w:rsidRPr="00DC3B26">
              <w:rPr>
                <w:b/>
                <w:lang w:val="de-DE"/>
              </w:rPr>
              <w:t>(days)</w:t>
            </w:r>
          </w:p>
        </w:tc>
        <w:tc>
          <w:tcPr>
            <w:tcW w:w="890" w:type="dxa"/>
            <w:shd w:val="pct5" w:color="auto" w:fill="auto"/>
            <w:vAlign w:val="center"/>
          </w:tcPr>
          <w:p w:rsidR="00B156E9" w:rsidRPr="00DC3B26" w:rsidRDefault="00B156E9" w:rsidP="005E06E1">
            <w:pPr>
              <w:pStyle w:val="TableHeading"/>
              <w:keepLines/>
              <w:spacing w:before="0" w:after="0"/>
              <w:rPr>
                <w:lang w:val="de-DE"/>
              </w:rPr>
            </w:pPr>
            <w:r w:rsidRPr="00DC3B26">
              <w:rPr>
                <w:lang w:val="de-DE"/>
              </w:rPr>
              <w:t>Observed DT</w:t>
            </w:r>
            <w:r w:rsidRPr="00DC3B26">
              <w:rPr>
                <w:vertAlign w:val="subscript"/>
                <w:lang w:val="de-DE"/>
              </w:rPr>
              <w:t>90</w:t>
            </w:r>
            <w:r w:rsidRPr="00DC3B26">
              <w:rPr>
                <w:lang w:val="de-DE"/>
              </w:rPr>
              <w:t xml:space="preserve"> </w:t>
            </w:r>
          </w:p>
          <w:p w:rsidR="00B156E9" w:rsidRPr="00DC3B26" w:rsidRDefault="00B156E9" w:rsidP="005E06E1">
            <w:pPr>
              <w:pStyle w:val="TableHeading"/>
              <w:keepLines/>
              <w:spacing w:before="0" w:after="0"/>
            </w:pPr>
            <w:r w:rsidRPr="00DC3B26">
              <w:rPr>
                <w:lang w:val="de-DE"/>
              </w:rPr>
              <w:t>(days)</w:t>
            </w:r>
          </w:p>
        </w:tc>
        <w:tc>
          <w:tcPr>
            <w:tcW w:w="980" w:type="dxa"/>
            <w:shd w:val="pct5" w:color="auto" w:fill="auto"/>
            <w:vAlign w:val="center"/>
          </w:tcPr>
          <w:p w:rsidR="00B156E9" w:rsidRPr="00DC3B26" w:rsidRDefault="00B156E9" w:rsidP="005E06E1">
            <w:pPr>
              <w:keepNext/>
              <w:keepLines/>
              <w:widowControl/>
              <w:jc w:val="center"/>
              <w:rPr>
                <w:b/>
                <w:lang w:val="de-DE"/>
              </w:rPr>
            </w:pPr>
            <w:r w:rsidRPr="00DC3B26">
              <w:rPr>
                <w:b/>
                <w:lang w:val="de-DE"/>
              </w:rPr>
              <w:t>Calculated</w:t>
            </w:r>
            <w:r w:rsidRPr="00DC3B26">
              <w:rPr>
                <w:b/>
                <w:color w:val="000000"/>
                <w:vertAlign w:val="superscript"/>
                <w:lang w:val="en-US"/>
              </w:rPr>
              <w:t xml:space="preserve"> </w:t>
            </w:r>
            <w:r w:rsidRPr="00DC3B26">
              <w:rPr>
                <w:b/>
                <w:lang w:val="de-DE"/>
              </w:rPr>
              <w:t>Half-life</w:t>
            </w:r>
            <w:r w:rsidRPr="00DC3B26">
              <w:rPr>
                <w:b/>
                <w:color w:val="000000"/>
                <w:vertAlign w:val="superscript"/>
                <w:lang w:val="en-US"/>
              </w:rPr>
              <w:t xml:space="preserve"> </w:t>
            </w:r>
            <w:r w:rsidRPr="00DC3B26">
              <w:rPr>
                <w:b/>
                <w:lang w:val="de-DE"/>
              </w:rPr>
              <w:t>(days)</w:t>
            </w:r>
          </w:p>
        </w:tc>
        <w:tc>
          <w:tcPr>
            <w:tcW w:w="1190" w:type="dxa"/>
            <w:shd w:val="pct5" w:color="auto" w:fill="auto"/>
            <w:vAlign w:val="center"/>
          </w:tcPr>
          <w:p w:rsidR="00B156E9" w:rsidRPr="00DC3B26" w:rsidRDefault="00B156E9" w:rsidP="005E06E1">
            <w:pPr>
              <w:pStyle w:val="TableHeading"/>
              <w:keepLines/>
              <w:spacing w:before="0" w:after="0"/>
              <w:rPr>
                <w:lang w:val="en-US"/>
              </w:rPr>
            </w:pPr>
            <w:r w:rsidRPr="00DC3B26">
              <w:rPr>
                <w:lang w:val="en-US"/>
              </w:rPr>
              <w:t>Kinetics Model</w:t>
            </w:r>
            <w:r w:rsidRPr="00DC3B26">
              <w:rPr>
                <w:vertAlign w:val="superscript"/>
                <w:lang w:val="en-US"/>
              </w:rPr>
              <w:t xml:space="preserve"> </w:t>
            </w:r>
            <w:r>
              <w:rPr>
                <w:vertAlign w:val="superscript"/>
                <w:lang w:val="en-US"/>
              </w:rPr>
              <w:t>C</w:t>
            </w:r>
          </w:p>
        </w:tc>
        <w:tc>
          <w:tcPr>
            <w:tcW w:w="1620" w:type="dxa"/>
            <w:shd w:val="pct5" w:color="auto" w:fill="auto"/>
            <w:vAlign w:val="center"/>
          </w:tcPr>
          <w:p w:rsidR="00B156E9" w:rsidRPr="004B5E71" w:rsidRDefault="00B156E9" w:rsidP="005E06E1">
            <w:pPr>
              <w:pStyle w:val="TableHeading"/>
              <w:keepLines/>
              <w:spacing w:before="0" w:after="0"/>
              <w:rPr>
                <w:lang w:val="en-US"/>
              </w:rPr>
            </w:pPr>
            <w:r w:rsidRPr="004B5E71">
              <w:t>Model Parameters</w:t>
            </w:r>
          </w:p>
        </w:tc>
        <w:tc>
          <w:tcPr>
            <w:tcW w:w="2070" w:type="dxa"/>
            <w:shd w:val="pct5" w:color="auto" w:fill="auto"/>
            <w:vAlign w:val="center"/>
          </w:tcPr>
          <w:p w:rsidR="00B156E9" w:rsidRPr="004B5E71" w:rsidRDefault="00B156E9" w:rsidP="00B156E9">
            <w:pPr>
              <w:pStyle w:val="TableHeading"/>
              <w:keepLines/>
              <w:spacing w:before="0" w:after="0"/>
            </w:pPr>
            <w:r>
              <w:t>Model Statistics</w:t>
            </w:r>
          </w:p>
        </w:tc>
      </w:tr>
      <w:tr w:rsidR="00BF33A1" w:rsidRPr="005441DC" w:rsidTr="00B156E9">
        <w:trPr>
          <w:cantSplit/>
          <w:trHeight w:val="268"/>
        </w:trPr>
        <w:tc>
          <w:tcPr>
            <w:tcW w:w="1710" w:type="dxa"/>
            <w:vMerge w:val="restart"/>
            <w:vAlign w:val="center"/>
          </w:tcPr>
          <w:p w:rsidR="00BF33A1" w:rsidRPr="004B5E71" w:rsidRDefault="00BF33A1" w:rsidP="005E06E1">
            <w:pPr>
              <w:keepNext/>
              <w:keepLines/>
              <w:widowControl/>
              <w:spacing w:before="20" w:after="20"/>
              <w:rPr>
                <w:b/>
              </w:rPr>
            </w:pPr>
            <w:r>
              <w:t>[</w:t>
            </w:r>
            <w:r w:rsidRPr="004B5E71">
              <w:t>Location</w:t>
            </w:r>
            <w:r>
              <w:t xml:space="preserve"> 1</w:t>
            </w:r>
            <w:r w:rsidRPr="004B5E71">
              <w:t>]</w:t>
            </w:r>
          </w:p>
          <w:p w:rsidR="00BF33A1" w:rsidRPr="004B5E71" w:rsidRDefault="00BF33A1" w:rsidP="005E06E1">
            <w:pPr>
              <w:keepNext/>
              <w:keepLines/>
              <w:widowControl/>
              <w:spacing w:before="20" w:after="20"/>
              <w:rPr>
                <w:b/>
              </w:rPr>
            </w:pPr>
            <w:r w:rsidRPr="004B5E71">
              <w:t>[USGS Soil Series]</w:t>
            </w:r>
          </w:p>
          <w:p w:rsidR="00BF33A1" w:rsidRPr="004B5E71" w:rsidRDefault="00BF33A1" w:rsidP="005E06E1">
            <w:pPr>
              <w:keepNext/>
              <w:keepLines/>
              <w:widowControl/>
              <w:spacing w:before="20" w:after="20"/>
              <w:rPr>
                <w:b/>
              </w:rPr>
            </w:pPr>
            <w:r w:rsidRPr="004B5E71">
              <w:t>[Soil Texture]</w:t>
            </w:r>
          </w:p>
          <w:p w:rsidR="00BF33A1" w:rsidRPr="004B5E71" w:rsidRDefault="00BF33A1" w:rsidP="005E06E1">
            <w:pPr>
              <w:keepNext/>
              <w:keepLines/>
              <w:widowControl/>
              <w:spacing w:before="20" w:after="20"/>
              <w:rPr>
                <w:b/>
              </w:rPr>
            </w:pPr>
            <w:r>
              <w:t>[#</w:t>
            </w:r>
            <w:r w:rsidRPr="000504CC">
              <w:t xml:space="preserve"> °C</w:t>
            </w:r>
            <w:r>
              <w:t>, pH #</w:t>
            </w:r>
            <w:r w:rsidRPr="000504CC">
              <w:t>]</w:t>
            </w:r>
          </w:p>
        </w:tc>
        <w:tc>
          <w:tcPr>
            <w:tcW w:w="900" w:type="dxa"/>
            <w:vMerge w:val="restart"/>
            <w:shd w:val="clear" w:color="auto" w:fill="FFFFFF"/>
            <w:vAlign w:val="center"/>
          </w:tcPr>
          <w:p w:rsidR="00BF33A1" w:rsidRPr="004B5E71" w:rsidRDefault="00BF33A1" w:rsidP="005E515E">
            <w:pPr>
              <w:keepNext/>
              <w:keepLines/>
              <w:widowControl/>
              <w:spacing w:before="20" w:after="20"/>
              <w:jc w:val="center"/>
              <w:rPr>
                <w:b/>
              </w:rPr>
            </w:pPr>
            <w:r w:rsidRPr="004B5E71">
              <w:t>[#]</w:t>
            </w:r>
          </w:p>
        </w:tc>
        <w:tc>
          <w:tcPr>
            <w:tcW w:w="890" w:type="dxa"/>
            <w:vMerge w:val="restart"/>
            <w:shd w:val="clear" w:color="auto" w:fill="FFFFFF"/>
            <w:vAlign w:val="center"/>
          </w:tcPr>
          <w:p w:rsidR="00BF33A1" w:rsidRPr="004B5E71" w:rsidRDefault="00BF33A1" w:rsidP="005E06E1">
            <w:pPr>
              <w:keepNext/>
              <w:keepLines/>
              <w:widowControl/>
              <w:spacing w:before="20" w:after="20"/>
              <w:jc w:val="center"/>
              <w:rPr>
                <w:b/>
              </w:rPr>
            </w:pPr>
            <w:r w:rsidRPr="004B5E71">
              <w:t>[#]</w:t>
            </w:r>
          </w:p>
        </w:tc>
        <w:tc>
          <w:tcPr>
            <w:tcW w:w="980" w:type="dxa"/>
            <w:shd w:val="clear" w:color="auto" w:fill="FFFFFF"/>
            <w:vAlign w:val="center"/>
          </w:tcPr>
          <w:p w:rsidR="00BF33A1" w:rsidRPr="004B5E71" w:rsidRDefault="00BF33A1" w:rsidP="005E515E">
            <w:pPr>
              <w:spacing w:before="20" w:after="20"/>
              <w:jc w:val="center"/>
              <w:rPr>
                <w:b/>
              </w:rPr>
            </w:pPr>
            <w:r w:rsidRPr="004B5E71">
              <w:t>[#]</w:t>
            </w:r>
          </w:p>
        </w:tc>
        <w:tc>
          <w:tcPr>
            <w:tcW w:w="1190" w:type="dxa"/>
            <w:shd w:val="clear" w:color="auto" w:fill="FFFFFF"/>
            <w:vAlign w:val="center"/>
          </w:tcPr>
          <w:p w:rsidR="00BF33A1" w:rsidRPr="004B5E71" w:rsidRDefault="00BF33A1" w:rsidP="005E06E1">
            <w:pPr>
              <w:keepNext/>
              <w:keepLines/>
              <w:widowControl/>
              <w:spacing w:before="20" w:after="20"/>
              <w:jc w:val="center"/>
              <w:rPr>
                <w:b/>
              </w:rPr>
            </w:pPr>
            <w:r w:rsidRPr="004B5E71">
              <w:t>SFO</w:t>
            </w:r>
          </w:p>
        </w:tc>
        <w:tc>
          <w:tcPr>
            <w:tcW w:w="1620" w:type="dxa"/>
            <w:shd w:val="clear" w:color="auto" w:fill="FFFFFF"/>
            <w:vAlign w:val="center"/>
          </w:tcPr>
          <w:p w:rsidR="00BF33A1" w:rsidRPr="008B576B" w:rsidRDefault="00BF33A1" w:rsidP="00B156E9">
            <w:pPr>
              <w:keepNext/>
              <w:keepLines/>
              <w:widowControl/>
              <w:spacing w:before="20" w:after="20"/>
              <w:jc w:val="center"/>
              <w:rPr>
                <w:b/>
              </w:rPr>
            </w:pPr>
            <w:r w:rsidRPr="008B576B">
              <w:t>C</w:t>
            </w:r>
            <w:r w:rsidRPr="008B576B">
              <w:rPr>
                <w:vertAlign w:val="subscript"/>
              </w:rPr>
              <w:t>0</w:t>
            </w:r>
            <w:r>
              <w:t>=[#</w:t>
            </w:r>
            <w:r w:rsidRPr="008B576B">
              <w:t>], k=[</w:t>
            </w:r>
            <w:r>
              <w:t>#</w:t>
            </w:r>
            <w:r w:rsidRPr="008B576B">
              <w:t>]</w:t>
            </w:r>
          </w:p>
        </w:tc>
        <w:tc>
          <w:tcPr>
            <w:tcW w:w="2070" w:type="dxa"/>
            <w:shd w:val="clear" w:color="auto" w:fill="FFFFFF"/>
            <w:vAlign w:val="center"/>
          </w:tcPr>
          <w:p w:rsidR="00BF33A1" w:rsidRPr="00B156E9" w:rsidRDefault="00BF33A1" w:rsidP="00B156E9">
            <w:pPr>
              <w:pStyle w:val="TableHeading"/>
              <w:keepLines/>
              <w:spacing w:before="0" w:after="0"/>
              <w:rPr>
                <w:b w:val="0"/>
              </w:rPr>
            </w:pPr>
            <w:r w:rsidRPr="00B156E9">
              <w:rPr>
                <w:b w:val="0"/>
              </w:rPr>
              <w:t>S</w:t>
            </w:r>
            <w:r w:rsidRPr="00B156E9">
              <w:rPr>
                <w:b w:val="0"/>
                <w:vertAlign w:val="subscript"/>
              </w:rPr>
              <w:t>SFO</w:t>
            </w:r>
            <w:r>
              <w:rPr>
                <w:b w:val="0"/>
              </w:rPr>
              <w:t>=[#</w:t>
            </w:r>
            <w:r w:rsidRPr="00B156E9">
              <w:rPr>
                <w:b w:val="0"/>
              </w:rPr>
              <w:t>],</w:t>
            </w:r>
            <w:r w:rsidRPr="00B156E9">
              <w:rPr>
                <w:b w:val="0"/>
                <w:color w:val="000000"/>
                <w:lang w:val="en-US"/>
              </w:rPr>
              <w:t xml:space="preserve"> r</w:t>
            </w:r>
            <w:r w:rsidRPr="00B156E9">
              <w:rPr>
                <w:b w:val="0"/>
                <w:color w:val="000000"/>
                <w:vertAlign w:val="superscript"/>
                <w:lang w:val="en-US"/>
              </w:rPr>
              <w:t>2</w:t>
            </w:r>
            <w:r w:rsidRPr="00B156E9">
              <w:rPr>
                <w:b w:val="0"/>
                <w:color w:val="000000"/>
                <w:lang w:val="en-US"/>
              </w:rPr>
              <w:t>=[#], p=[#]</w:t>
            </w:r>
          </w:p>
        </w:tc>
      </w:tr>
      <w:tr w:rsidR="00BF33A1" w:rsidRPr="005441DC" w:rsidTr="00B156E9">
        <w:trPr>
          <w:cantSplit/>
          <w:trHeight w:val="151"/>
        </w:trPr>
        <w:tc>
          <w:tcPr>
            <w:tcW w:w="1710" w:type="dxa"/>
            <w:vMerge/>
            <w:vAlign w:val="center"/>
          </w:tcPr>
          <w:p w:rsidR="00BF33A1" w:rsidRPr="004B5E71" w:rsidRDefault="00BF33A1" w:rsidP="005E06E1">
            <w:pPr>
              <w:keepNext/>
              <w:keepLines/>
              <w:widowControl/>
              <w:spacing w:before="20" w:after="20"/>
              <w:rPr>
                <w:b/>
              </w:rPr>
            </w:pPr>
          </w:p>
        </w:tc>
        <w:tc>
          <w:tcPr>
            <w:tcW w:w="900" w:type="dxa"/>
            <w:vMerge/>
            <w:shd w:val="clear" w:color="auto" w:fill="FFFFFF"/>
            <w:vAlign w:val="center"/>
          </w:tcPr>
          <w:p w:rsidR="00BF33A1" w:rsidRPr="004B5E71" w:rsidRDefault="00BF33A1" w:rsidP="005E06E1">
            <w:pPr>
              <w:keepNext/>
              <w:keepLines/>
              <w:widowControl/>
              <w:spacing w:before="20" w:after="20"/>
              <w:jc w:val="center"/>
              <w:rPr>
                <w:b/>
              </w:rPr>
            </w:pPr>
          </w:p>
        </w:tc>
        <w:tc>
          <w:tcPr>
            <w:tcW w:w="890" w:type="dxa"/>
            <w:vMerge/>
            <w:shd w:val="clear" w:color="auto" w:fill="FFFFFF"/>
            <w:vAlign w:val="center"/>
          </w:tcPr>
          <w:p w:rsidR="00BF33A1" w:rsidRPr="004B5E71" w:rsidRDefault="00BF33A1" w:rsidP="005E06E1">
            <w:pPr>
              <w:keepNext/>
              <w:keepLines/>
              <w:widowControl/>
              <w:spacing w:before="20" w:after="20"/>
              <w:jc w:val="center"/>
              <w:rPr>
                <w:b/>
              </w:rPr>
            </w:pPr>
          </w:p>
        </w:tc>
        <w:tc>
          <w:tcPr>
            <w:tcW w:w="980" w:type="dxa"/>
            <w:shd w:val="clear" w:color="auto" w:fill="FFFFFF"/>
            <w:vAlign w:val="center"/>
          </w:tcPr>
          <w:p w:rsidR="00BF33A1" w:rsidRPr="004B5E71" w:rsidRDefault="00BF33A1" w:rsidP="005E515E">
            <w:pPr>
              <w:spacing w:before="20" w:after="20"/>
              <w:jc w:val="center"/>
              <w:rPr>
                <w:b/>
              </w:rPr>
            </w:pPr>
            <w:r w:rsidRPr="004B5E71">
              <w:t>[#]</w:t>
            </w:r>
          </w:p>
        </w:tc>
        <w:tc>
          <w:tcPr>
            <w:tcW w:w="1190" w:type="dxa"/>
            <w:shd w:val="clear" w:color="auto" w:fill="FFFFFF"/>
            <w:vAlign w:val="center"/>
          </w:tcPr>
          <w:p w:rsidR="00BF33A1" w:rsidRPr="004B5E71" w:rsidRDefault="00BF33A1" w:rsidP="005E06E1">
            <w:pPr>
              <w:keepNext/>
              <w:keepLines/>
              <w:widowControl/>
              <w:spacing w:before="20" w:after="20"/>
              <w:jc w:val="center"/>
              <w:rPr>
                <w:b/>
              </w:rPr>
            </w:pPr>
            <w:r w:rsidRPr="004B5E71">
              <w:t>IORE</w:t>
            </w:r>
          </w:p>
        </w:tc>
        <w:tc>
          <w:tcPr>
            <w:tcW w:w="1620" w:type="dxa"/>
            <w:shd w:val="clear" w:color="auto" w:fill="FFFFFF"/>
            <w:vAlign w:val="center"/>
          </w:tcPr>
          <w:p w:rsidR="00BF33A1" w:rsidRPr="008B576B" w:rsidRDefault="00BF33A1" w:rsidP="00B156E9">
            <w:pPr>
              <w:keepNext/>
              <w:keepLines/>
              <w:widowControl/>
              <w:spacing w:before="20" w:after="20"/>
              <w:jc w:val="center"/>
            </w:pPr>
            <w:r w:rsidRPr="008B576B">
              <w:t>C</w:t>
            </w:r>
            <w:r w:rsidRPr="008B576B">
              <w:rPr>
                <w:vertAlign w:val="subscript"/>
              </w:rPr>
              <w:t>0</w:t>
            </w:r>
            <w:r>
              <w:t>=[#</w:t>
            </w:r>
            <w:r w:rsidRPr="008B576B">
              <w:t>], k=[</w:t>
            </w:r>
            <w:r>
              <w:t>#</w:t>
            </w:r>
            <w:r w:rsidRPr="008B576B">
              <w:t>]</w:t>
            </w:r>
            <w:r>
              <w:t xml:space="preserve">, </w:t>
            </w:r>
            <w:r w:rsidRPr="008B576B">
              <w:t>n=[</w:t>
            </w:r>
            <w:r>
              <w:t>#</w:t>
            </w:r>
            <w:r w:rsidRPr="008B576B">
              <w:t>]</w:t>
            </w:r>
          </w:p>
        </w:tc>
        <w:tc>
          <w:tcPr>
            <w:tcW w:w="2070" w:type="dxa"/>
            <w:shd w:val="clear" w:color="auto" w:fill="FFFFFF"/>
            <w:vAlign w:val="center"/>
          </w:tcPr>
          <w:p w:rsidR="00BF33A1" w:rsidRPr="00B156E9" w:rsidRDefault="00BF33A1" w:rsidP="00B156E9">
            <w:pPr>
              <w:pStyle w:val="TableHeading"/>
              <w:keepLines/>
              <w:spacing w:before="0" w:after="0"/>
              <w:rPr>
                <w:b w:val="0"/>
              </w:rPr>
            </w:pPr>
            <w:r w:rsidRPr="00B156E9">
              <w:rPr>
                <w:b w:val="0"/>
              </w:rPr>
              <w:t>S</w:t>
            </w:r>
            <w:r w:rsidRPr="00B156E9">
              <w:rPr>
                <w:b w:val="0"/>
                <w:vertAlign w:val="subscript"/>
              </w:rPr>
              <w:t>IORE</w:t>
            </w:r>
            <w:r>
              <w:rPr>
                <w:b w:val="0"/>
              </w:rPr>
              <w:t>=[#</w:t>
            </w:r>
            <w:r w:rsidRPr="00B156E9">
              <w:rPr>
                <w:b w:val="0"/>
              </w:rPr>
              <w:t>], S</w:t>
            </w:r>
            <w:r w:rsidRPr="00B156E9">
              <w:rPr>
                <w:b w:val="0"/>
                <w:vertAlign w:val="subscript"/>
              </w:rPr>
              <w:t>C</w:t>
            </w:r>
            <w:r>
              <w:rPr>
                <w:b w:val="0"/>
              </w:rPr>
              <w:t>=[#</w:t>
            </w:r>
            <w:r w:rsidRPr="00B156E9">
              <w:rPr>
                <w:b w:val="0"/>
              </w:rPr>
              <w:t>]</w:t>
            </w:r>
            <w:r>
              <w:rPr>
                <w:b w:val="0"/>
              </w:rPr>
              <w:t xml:space="preserve">, </w:t>
            </w:r>
            <w:r w:rsidRPr="00B156E9">
              <w:rPr>
                <w:b w:val="0"/>
                <w:color w:val="000000"/>
                <w:lang w:val="en-US"/>
              </w:rPr>
              <w:t>r</w:t>
            </w:r>
            <w:r w:rsidRPr="00B156E9">
              <w:rPr>
                <w:b w:val="0"/>
                <w:color w:val="000000"/>
                <w:vertAlign w:val="superscript"/>
                <w:lang w:val="en-US"/>
              </w:rPr>
              <w:t>2</w:t>
            </w:r>
            <w:r w:rsidRPr="00B156E9">
              <w:rPr>
                <w:b w:val="0"/>
                <w:color w:val="000000"/>
                <w:lang w:val="en-US"/>
              </w:rPr>
              <w:t>=[#], p=[#]</w:t>
            </w:r>
          </w:p>
        </w:tc>
      </w:tr>
      <w:tr w:rsidR="00BF33A1" w:rsidRPr="005441DC" w:rsidTr="00B156E9">
        <w:trPr>
          <w:cantSplit/>
          <w:trHeight w:val="188"/>
        </w:trPr>
        <w:tc>
          <w:tcPr>
            <w:tcW w:w="1710" w:type="dxa"/>
            <w:vMerge/>
            <w:vAlign w:val="center"/>
          </w:tcPr>
          <w:p w:rsidR="00BF33A1" w:rsidRPr="004B5E71" w:rsidRDefault="00BF33A1" w:rsidP="005E06E1">
            <w:pPr>
              <w:keepNext/>
              <w:keepLines/>
              <w:widowControl/>
              <w:spacing w:before="20" w:after="20"/>
              <w:rPr>
                <w:b/>
              </w:rPr>
            </w:pPr>
          </w:p>
        </w:tc>
        <w:tc>
          <w:tcPr>
            <w:tcW w:w="900" w:type="dxa"/>
            <w:vMerge/>
            <w:shd w:val="clear" w:color="auto" w:fill="FFFFFF"/>
            <w:vAlign w:val="center"/>
          </w:tcPr>
          <w:p w:rsidR="00BF33A1" w:rsidRPr="004B5E71" w:rsidRDefault="00BF33A1" w:rsidP="005E06E1">
            <w:pPr>
              <w:keepNext/>
              <w:keepLines/>
              <w:widowControl/>
              <w:spacing w:before="20" w:after="20"/>
              <w:jc w:val="center"/>
              <w:rPr>
                <w:b/>
              </w:rPr>
            </w:pPr>
          </w:p>
        </w:tc>
        <w:tc>
          <w:tcPr>
            <w:tcW w:w="890" w:type="dxa"/>
            <w:vMerge/>
            <w:shd w:val="clear" w:color="auto" w:fill="FFFFFF"/>
            <w:vAlign w:val="center"/>
          </w:tcPr>
          <w:p w:rsidR="00BF33A1" w:rsidRPr="004B5E71" w:rsidRDefault="00BF33A1" w:rsidP="005E06E1">
            <w:pPr>
              <w:keepNext/>
              <w:keepLines/>
              <w:widowControl/>
              <w:spacing w:before="20" w:after="20"/>
              <w:jc w:val="center"/>
              <w:rPr>
                <w:b/>
              </w:rPr>
            </w:pPr>
          </w:p>
        </w:tc>
        <w:tc>
          <w:tcPr>
            <w:tcW w:w="980" w:type="dxa"/>
            <w:shd w:val="clear" w:color="auto" w:fill="FFFFFF"/>
            <w:vAlign w:val="center"/>
          </w:tcPr>
          <w:p w:rsidR="00BF33A1" w:rsidRPr="004B5E71" w:rsidRDefault="00BF33A1" w:rsidP="005E515E">
            <w:pPr>
              <w:spacing w:before="20" w:after="20"/>
              <w:jc w:val="center"/>
              <w:rPr>
                <w:b/>
              </w:rPr>
            </w:pPr>
            <w:r w:rsidRPr="004B5E71">
              <w:t>[#]</w:t>
            </w:r>
          </w:p>
        </w:tc>
        <w:tc>
          <w:tcPr>
            <w:tcW w:w="1190" w:type="dxa"/>
            <w:shd w:val="clear" w:color="auto" w:fill="FFFFFF"/>
            <w:vAlign w:val="center"/>
          </w:tcPr>
          <w:p w:rsidR="00BF33A1" w:rsidRDefault="00BF33A1" w:rsidP="005E06E1">
            <w:pPr>
              <w:keepNext/>
              <w:keepLines/>
              <w:widowControl/>
              <w:spacing w:before="20" w:after="20"/>
              <w:jc w:val="center"/>
              <w:rPr>
                <w:b/>
              </w:rPr>
            </w:pPr>
            <w:r w:rsidRPr="004B5E71">
              <w:t xml:space="preserve">DFOP </w:t>
            </w:r>
          </w:p>
          <w:p w:rsidR="00BF33A1" w:rsidRPr="004B5E71" w:rsidRDefault="00BF33A1" w:rsidP="005E06E1">
            <w:pPr>
              <w:keepNext/>
              <w:keepLines/>
              <w:widowControl/>
              <w:spacing w:before="20" w:after="20"/>
              <w:jc w:val="center"/>
              <w:rPr>
                <w:b/>
              </w:rPr>
            </w:pPr>
            <w:r w:rsidRPr="004B5E71">
              <w:t>[if applicable]</w:t>
            </w:r>
          </w:p>
        </w:tc>
        <w:tc>
          <w:tcPr>
            <w:tcW w:w="1620" w:type="dxa"/>
            <w:shd w:val="clear" w:color="auto" w:fill="FFFFFF"/>
            <w:vAlign w:val="center"/>
          </w:tcPr>
          <w:p w:rsidR="00BF33A1" w:rsidRPr="008B576B" w:rsidRDefault="00BF33A1" w:rsidP="00B156E9">
            <w:pPr>
              <w:keepNext/>
              <w:keepLines/>
              <w:widowControl/>
              <w:spacing w:before="20" w:after="20"/>
              <w:jc w:val="center"/>
            </w:pPr>
            <w:r w:rsidRPr="008B576B">
              <w:t>C</w:t>
            </w:r>
            <w:r w:rsidRPr="008B576B">
              <w:rPr>
                <w:vertAlign w:val="subscript"/>
              </w:rPr>
              <w:t>0</w:t>
            </w:r>
            <w:r>
              <w:t>=[#</w:t>
            </w:r>
            <w:r w:rsidRPr="008B576B">
              <w:t>], g=[</w:t>
            </w:r>
            <w:r>
              <w:t>#]</w:t>
            </w:r>
            <w:r w:rsidRPr="008B576B">
              <w:t>, k</w:t>
            </w:r>
            <w:r w:rsidRPr="008B576B">
              <w:rPr>
                <w:vertAlign w:val="subscript"/>
              </w:rPr>
              <w:t>1</w:t>
            </w:r>
            <w:r>
              <w:t>=[#</w:t>
            </w:r>
            <w:r w:rsidRPr="008B576B">
              <w:t>], k</w:t>
            </w:r>
            <w:r w:rsidRPr="008B576B">
              <w:rPr>
                <w:vertAlign w:val="subscript"/>
              </w:rPr>
              <w:t>2</w:t>
            </w:r>
            <w:r w:rsidRPr="008B576B">
              <w:t>=[</w:t>
            </w:r>
            <w:r>
              <w:t>#</w:t>
            </w:r>
            <w:r w:rsidRPr="008B576B">
              <w:t>]</w:t>
            </w:r>
            <w:r>
              <w:t xml:space="preserve">, </w:t>
            </w:r>
          </w:p>
        </w:tc>
        <w:tc>
          <w:tcPr>
            <w:tcW w:w="2070" w:type="dxa"/>
            <w:shd w:val="clear" w:color="auto" w:fill="FFFFFF"/>
            <w:vAlign w:val="center"/>
          </w:tcPr>
          <w:p w:rsidR="00BF33A1" w:rsidRPr="00B156E9" w:rsidRDefault="00BF33A1" w:rsidP="00B156E9">
            <w:pPr>
              <w:pStyle w:val="TableHeading"/>
              <w:keepLines/>
              <w:spacing w:before="0" w:after="0"/>
              <w:rPr>
                <w:b w:val="0"/>
              </w:rPr>
            </w:pPr>
            <w:r w:rsidRPr="00B156E9">
              <w:rPr>
                <w:b w:val="0"/>
              </w:rPr>
              <w:t>S</w:t>
            </w:r>
            <w:r w:rsidRPr="00B156E9">
              <w:rPr>
                <w:b w:val="0"/>
                <w:vertAlign w:val="subscript"/>
              </w:rPr>
              <w:t>DFOP</w:t>
            </w:r>
            <w:r>
              <w:rPr>
                <w:b w:val="0"/>
              </w:rPr>
              <w:t>=[#</w:t>
            </w:r>
            <w:r w:rsidRPr="00B156E9">
              <w:rPr>
                <w:b w:val="0"/>
              </w:rPr>
              <w:t>]</w:t>
            </w:r>
            <w:r>
              <w:rPr>
                <w:b w:val="0"/>
              </w:rPr>
              <w:t>,</w:t>
            </w:r>
            <w:r w:rsidRPr="00B156E9">
              <w:rPr>
                <w:b w:val="0"/>
                <w:color w:val="000000"/>
                <w:lang w:val="en-US"/>
              </w:rPr>
              <w:t xml:space="preserve"> r</w:t>
            </w:r>
            <w:r w:rsidRPr="00B156E9">
              <w:rPr>
                <w:b w:val="0"/>
                <w:color w:val="000000"/>
                <w:vertAlign w:val="superscript"/>
                <w:lang w:val="en-US"/>
              </w:rPr>
              <w:t>2</w:t>
            </w:r>
            <w:r w:rsidRPr="00B156E9">
              <w:rPr>
                <w:b w:val="0"/>
                <w:color w:val="000000"/>
                <w:lang w:val="en-US"/>
              </w:rPr>
              <w:t>=[#], p=[#]</w:t>
            </w:r>
          </w:p>
        </w:tc>
      </w:tr>
      <w:tr w:rsidR="00BF33A1" w:rsidRPr="005441DC" w:rsidTr="00B156E9">
        <w:trPr>
          <w:cantSplit/>
          <w:trHeight w:val="180"/>
        </w:trPr>
        <w:tc>
          <w:tcPr>
            <w:tcW w:w="1710" w:type="dxa"/>
            <w:vMerge w:val="restart"/>
            <w:vAlign w:val="center"/>
          </w:tcPr>
          <w:p w:rsidR="00BF33A1" w:rsidRPr="004B5E71" w:rsidRDefault="00BF33A1" w:rsidP="005E06E1">
            <w:pPr>
              <w:keepNext/>
              <w:keepLines/>
              <w:widowControl/>
              <w:spacing w:before="20" w:after="20"/>
              <w:rPr>
                <w:b/>
              </w:rPr>
            </w:pPr>
            <w:r>
              <w:t>[</w:t>
            </w:r>
            <w:r w:rsidRPr="004B5E71">
              <w:t>Location</w:t>
            </w:r>
            <w:r>
              <w:t xml:space="preserve"> n</w:t>
            </w:r>
            <w:r w:rsidRPr="004B5E71">
              <w:t>]</w:t>
            </w:r>
          </w:p>
          <w:p w:rsidR="00BF33A1" w:rsidRPr="004B5E71" w:rsidRDefault="00BF33A1" w:rsidP="005E06E1">
            <w:pPr>
              <w:keepNext/>
              <w:keepLines/>
              <w:widowControl/>
              <w:spacing w:before="20" w:after="20"/>
              <w:rPr>
                <w:b/>
              </w:rPr>
            </w:pPr>
            <w:r w:rsidRPr="004B5E71">
              <w:t>[USGS Soil Series]</w:t>
            </w:r>
          </w:p>
          <w:p w:rsidR="00BF33A1" w:rsidRPr="004B5E71" w:rsidRDefault="00BF33A1" w:rsidP="005E06E1">
            <w:pPr>
              <w:keepNext/>
              <w:keepLines/>
              <w:widowControl/>
              <w:spacing w:before="20" w:after="20"/>
              <w:rPr>
                <w:b/>
              </w:rPr>
            </w:pPr>
            <w:r w:rsidRPr="004B5E71">
              <w:t>[Soil Texture]</w:t>
            </w:r>
          </w:p>
          <w:p w:rsidR="00BF33A1" w:rsidRPr="004B5E71" w:rsidRDefault="00BF33A1" w:rsidP="005E06E1">
            <w:pPr>
              <w:keepNext/>
              <w:keepLines/>
              <w:widowControl/>
              <w:spacing w:before="20" w:after="20"/>
              <w:rPr>
                <w:b/>
                <w:lang w:val="it-IT"/>
              </w:rPr>
            </w:pPr>
            <w:r>
              <w:t>[#</w:t>
            </w:r>
            <w:r w:rsidRPr="000504CC">
              <w:t xml:space="preserve"> °C</w:t>
            </w:r>
            <w:r>
              <w:t>, pH #</w:t>
            </w:r>
            <w:r w:rsidRPr="000504CC">
              <w:t>]</w:t>
            </w:r>
          </w:p>
        </w:tc>
        <w:tc>
          <w:tcPr>
            <w:tcW w:w="900" w:type="dxa"/>
            <w:vMerge w:val="restart"/>
            <w:shd w:val="clear" w:color="auto" w:fill="FFFFFF"/>
            <w:vAlign w:val="center"/>
          </w:tcPr>
          <w:p w:rsidR="00BF33A1" w:rsidRPr="004B5E71" w:rsidRDefault="00BF33A1" w:rsidP="005E515E">
            <w:pPr>
              <w:keepNext/>
              <w:keepLines/>
              <w:widowControl/>
              <w:spacing w:before="20" w:after="20"/>
              <w:jc w:val="center"/>
              <w:rPr>
                <w:b/>
              </w:rPr>
            </w:pPr>
            <w:r w:rsidRPr="004B5E71">
              <w:t>[#]</w:t>
            </w:r>
          </w:p>
        </w:tc>
        <w:tc>
          <w:tcPr>
            <w:tcW w:w="890" w:type="dxa"/>
            <w:vMerge w:val="restart"/>
            <w:shd w:val="clear" w:color="auto" w:fill="FFFFFF"/>
            <w:vAlign w:val="center"/>
          </w:tcPr>
          <w:p w:rsidR="00BF33A1" w:rsidRPr="004B5E71" w:rsidRDefault="00BF33A1" w:rsidP="005E06E1">
            <w:pPr>
              <w:keepNext/>
              <w:keepLines/>
              <w:widowControl/>
              <w:spacing w:before="20" w:after="20"/>
              <w:jc w:val="center"/>
              <w:rPr>
                <w:b/>
              </w:rPr>
            </w:pPr>
            <w:r w:rsidRPr="004B5E71">
              <w:t>[#]</w:t>
            </w:r>
          </w:p>
        </w:tc>
        <w:tc>
          <w:tcPr>
            <w:tcW w:w="980" w:type="dxa"/>
            <w:shd w:val="clear" w:color="auto" w:fill="FFFFFF"/>
            <w:vAlign w:val="center"/>
          </w:tcPr>
          <w:p w:rsidR="00BF33A1" w:rsidRPr="004B5E71" w:rsidRDefault="00BF33A1" w:rsidP="005E515E">
            <w:pPr>
              <w:spacing w:before="20" w:after="20"/>
              <w:jc w:val="center"/>
              <w:rPr>
                <w:b/>
              </w:rPr>
            </w:pPr>
            <w:r w:rsidRPr="004B5E71">
              <w:t>[#]</w:t>
            </w:r>
          </w:p>
        </w:tc>
        <w:tc>
          <w:tcPr>
            <w:tcW w:w="1190" w:type="dxa"/>
            <w:shd w:val="clear" w:color="auto" w:fill="FFFFFF"/>
            <w:vAlign w:val="center"/>
          </w:tcPr>
          <w:p w:rsidR="00BF33A1" w:rsidRPr="004B5E71" w:rsidRDefault="00BF33A1" w:rsidP="005E06E1">
            <w:pPr>
              <w:keepNext/>
              <w:keepLines/>
              <w:widowControl/>
              <w:spacing w:before="20" w:after="20"/>
              <w:jc w:val="center"/>
              <w:rPr>
                <w:b/>
              </w:rPr>
            </w:pPr>
            <w:r w:rsidRPr="004B5E71">
              <w:t>SFO</w:t>
            </w:r>
          </w:p>
        </w:tc>
        <w:tc>
          <w:tcPr>
            <w:tcW w:w="1620" w:type="dxa"/>
            <w:shd w:val="clear" w:color="auto" w:fill="FFFFFF"/>
            <w:vAlign w:val="center"/>
          </w:tcPr>
          <w:p w:rsidR="00BF33A1" w:rsidRPr="008B576B" w:rsidRDefault="00BF33A1" w:rsidP="005E515E">
            <w:pPr>
              <w:keepNext/>
              <w:keepLines/>
              <w:widowControl/>
              <w:spacing w:before="20" w:after="20"/>
              <w:jc w:val="center"/>
              <w:rPr>
                <w:b/>
              </w:rPr>
            </w:pPr>
            <w:r w:rsidRPr="008B576B">
              <w:t>C</w:t>
            </w:r>
            <w:r w:rsidRPr="008B576B">
              <w:rPr>
                <w:vertAlign w:val="subscript"/>
              </w:rPr>
              <w:t>0</w:t>
            </w:r>
            <w:r>
              <w:t>=[#</w:t>
            </w:r>
            <w:r w:rsidRPr="008B576B">
              <w:t>], k=[</w:t>
            </w:r>
            <w:r>
              <w:t>#</w:t>
            </w:r>
            <w:r w:rsidRPr="008B576B">
              <w:t>]</w:t>
            </w:r>
          </w:p>
        </w:tc>
        <w:tc>
          <w:tcPr>
            <w:tcW w:w="2070" w:type="dxa"/>
            <w:shd w:val="clear" w:color="auto" w:fill="FFFFFF"/>
            <w:vAlign w:val="center"/>
          </w:tcPr>
          <w:p w:rsidR="00BF33A1" w:rsidRPr="00B156E9" w:rsidRDefault="00BF33A1" w:rsidP="005E515E">
            <w:pPr>
              <w:pStyle w:val="TableHeading"/>
              <w:keepLines/>
              <w:spacing w:before="0" w:after="0"/>
              <w:rPr>
                <w:b w:val="0"/>
              </w:rPr>
            </w:pPr>
            <w:r w:rsidRPr="00B156E9">
              <w:rPr>
                <w:b w:val="0"/>
              </w:rPr>
              <w:t>S</w:t>
            </w:r>
            <w:r w:rsidRPr="00B156E9">
              <w:rPr>
                <w:b w:val="0"/>
                <w:vertAlign w:val="subscript"/>
              </w:rPr>
              <w:t>SFO</w:t>
            </w:r>
            <w:r>
              <w:rPr>
                <w:b w:val="0"/>
              </w:rPr>
              <w:t>=[#</w:t>
            </w:r>
            <w:r w:rsidRPr="00B156E9">
              <w:rPr>
                <w:b w:val="0"/>
              </w:rPr>
              <w:t>],</w:t>
            </w:r>
            <w:r w:rsidRPr="00B156E9">
              <w:rPr>
                <w:b w:val="0"/>
                <w:color w:val="000000"/>
                <w:lang w:val="en-US"/>
              </w:rPr>
              <w:t xml:space="preserve"> r</w:t>
            </w:r>
            <w:r w:rsidRPr="00B156E9">
              <w:rPr>
                <w:b w:val="0"/>
                <w:color w:val="000000"/>
                <w:vertAlign w:val="superscript"/>
                <w:lang w:val="en-US"/>
              </w:rPr>
              <w:t>2</w:t>
            </w:r>
            <w:r w:rsidRPr="00B156E9">
              <w:rPr>
                <w:b w:val="0"/>
                <w:color w:val="000000"/>
                <w:lang w:val="en-US"/>
              </w:rPr>
              <w:t>=[#], p=[#]</w:t>
            </w:r>
          </w:p>
        </w:tc>
      </w:tr>
      <w:tr w:rsidR="00BF33A1" w:rsidRPr="005441DC" w:rsidTr="00B156E9">
        <w:trPr>
          <w:cantSplit/>
          <w:trHeight w:val="178"/>
        </w:trPr>
        <w:tc>
          <w:tcPr>
            <w:tcW w:w="1710" w:type="dxa"/>
            <w:vMerge/>
            <w:vAlign w:val="center"/>
          </w:tcPr>
          <w:p w:rsidR="00BF33A1" w:rsidRDefault="00BF33A1" w:rsidP="005E06E1">
            <w:pPr>
              <w:keepNext/>
              <w:keepLines/>
              <w:widowControl/>
              <w:spacing w:before="20" w:after="20"/>
              <w:rPr>
                <w:b/>
                <w:sz w:val="18"/>
                <w:szCs w:val="18"/>
              </w:rPr>
            </w:pPr>
          </w:p>
        </w:tc>
        <w:tc>
          <w:tcPr>
            <w:tcW w:w="900" w:type="dxa"/>
            <w:vMerge/>
            <w:shd w:val="clear" w:color="auto" w:fill="FFFFFF"/>
            <w:vAlign w:val="center"/>
          </w:tcPr>
          <w:p w:rsidR="00BF33A1" w:rsidRPr="004B5E71" w:rsidRDefault="00BF33A1" w:rsidP="005E06E1">
            <w:pPr>
              <w:keepNext/>
              <w:keepLines/>
              <w:widowControl/>
              <w:spacing w:before="20" w:after="20"/>
              <w:jc w:val="center"/>
              <w:rPr>
                <w:b/>
              </w:rPr>
            </w:pPr>
          </w:p>
        </w:tc>
        <w:tc>
          <w:tcPr>
            <w:tcW w:w="890" w:type="dxa"/>
            <w:vMerge/>
            <w:shd w:val="clear" w:color="auto" w:fill="FFFFFF"/>
            <w:vAlign w:val="center"/>
          </w:tcPr>
          <w:p w:rsidR="00BF33A1" w:rsidRPr="004B5E71" w:rsidRDefault="00BF33A1" w:rsidP="005E06E1">
            <w:pPr>
              <w:keepNext/>
              <w:keepLines/>
              <w:widowControl/>
              <w:spacing w:before="20" w:after="20"/>
              <w:jc w:val="center"/>
              <w:rPr>
                <w:b/>
              </w:rPr>
            </w:pPr>
          </w:p>
        </w:tc>
        <w:tc>
          <w:tcPr>
            <w:tcW w:w="980" w:type="dxa"/>
            <w:shd w:val="clear" w:color="auto" w:fill="FFFFFF"/>
            <w:vAlign w:val="center"/>
          </w:tcPr>
          <w:p w:rsidR="00BF33A1" w:rsidRPr="004B5E71" w:rsidRDefault="00BF33A1" w:rsidP="005E515E">
            <w:pPr>
              <w:spacing w:before="20" w:after="20"/>
              <w:jc w:val="center"/>
              <w:rPr>
                <w:b/>
              </w:rPr>
            </w:pPr>
            <w:r w:rsidRPr="004B5E71">
              <w:t>[#]</w:t>
            </w:r>
          </w:p>
        </w:tc>
        <w:tc>
          <w:tcPr>
            <w:tcW w:w="1190" w:type="dxa"/>
            <w:shd w:val="clear" w:color="auto" w:fill="FFFFFF"/>
            <w:vAlign w:val="center"/>
          </w:tcPr>
          <w:p w:rsidR="00BF33A1" w:rsidRPr="004B5E71" w:rsidRDefault="00BF33A1" w:rsidP="005E06E1">
            <w:pPr>
              <w:keepNext/>
              <w:keepLines/>
              <w:widowControl/>
              <w:spacing w:before="20" w:after="20"/>
              <w:jc w:val="center"/>
              <w:rPr>
                <w:b/>
              </w:rPr>
            </w:pPr>
            <w:r w:rsidRPr="004B5E71">
              <w:t>IORE</w:t>
            </w:r>
          </w:p>
        </w:tc>
        <w:tc>
          <w:tcPr>
            <w:tcW w:w="1620" w:type="dxa"/>
            <w:shd w:val="clear" w:color="auto" w:fill="FFFFFF"/>
            <w:vAlign w:val="center"/>
          </w:tcPr>
          <w:p w:rsidR="00BF33A1" w:rsidRPr="008B576B" w:rsidRDefault="00BF33A1" w:rsidP="005E515E">
            <w:pPr>
              <w:keepNext/>
              <w:keepLines/>
              <w:widowControl/>
              <w:spacing w:before="20" w:after="20"/>
              <w:jc w:val="center"/>
            </w:pPr>
            <w:r w:rsidRPr="008B576B">
              <w:t>C</w:t>
            </w:r>
            <w:r w:rsidRPr="008B576B">
              <w:rPr>
                <w:vertAlign w:val="subscript"/>
              </w:rPr>
              <w:t>0</w:t>
            </w:r>
            <w:r>
              <w:t>=[#</w:t>
            </w:r>
            <w:r w:rsidRPr="008B576B">
              <w:t>], k=[</w:t>
            </w:r>
            <w:r>
              <w:t>#</w:t>
            </w:r>
            <w:r w:rsidRPr="008B576B">
              <w:t>]</w:t>
            </w:r>
            <w:r>
              <w:t xml:space="preserve">, </w:t>
            </w:r>
            <w:r w:rsidRPr="008B576B">
              <w:t>n=[</w:t>
            </w:r>
            <w:r>
              <w:t>#</w:t>
            </w:r>
            <w:r w:rsidRPr="008B576B">
              <w:t>]</w:t>
            </w:r>
          </w:p>
        </w:tc>
        <w:tc>
          <w:tcPr>
            <w:tcW w:w="2070" w:type="dxa"/>
            <w:shd w:val="clear" w:color="auto" w:fill="FFFFFF"/>
            <w:vAlign w:val="center"/>
          </w:tcPr>
          <w:p w:rsidR="00BF33A1" w:rsidRPr="00B156E9" w:rsidRDefault="00BF33A1" w:rsidP="005E515E">
            <w:pPr>
              <w:pStyle w:val="TableHeading"/>
              <w:keepLines/>
              <w:spacing w:before="0" w:after="0"/>
              <w:rPr>
                <w:b w:val="0"/>
              </w:rPr>
            </w:pPr>
            <w:r w:rsidRPr="00B156E9">
              <w:rPr>
                <w:b w:val="0"/>
              </w:rPr>
              <w:t>S</w:t>
            </w:r>
            <w:r w:rsidRPr="00B156E9">
              <w:rPr>
                <w:b w:val="0"/>
                <w:vertAlign w:val="subscript"/>
              </w:rPr>
              <w:t>IORE</w:t>
            </w:r>
            <w:r>
              <w:rPr>
                <w:b w:val="0"/>
              </w:rPr>
              <w:t>=[#</w:t>
            </w:r>
            <w:r w:rsidRPr="00B156E9">
              <w:rPr>
                <w:b w:val="0"/>
              </w:rPr>
              <w:t>], S</w:t>
            </w:r>
            <w:r w:rsidRPr="00B156E9">
              <w:rPr>
                <w:b w:val="0"/>
                <w:vertAlign w:val="subscript"/>
              </w:rPr>
              <w:t>C</w:t>
            </w:r>
            <w:r>
              <w:rPr>
                <w:b w:val="0"/>
              </w:rPr>
              <w:t>=[#</w:t>
            </w:r>
            <w:r w:rsidRPr="00B156E9">
              <w:rPr>
                <w:b w:val="0"/>
              </w:rPr>
              <w:t>]</w:t>
            </w:r>
            <w:r>
              <w:rPr>
                <w:b w:val="0"/>
              </w:rPr>
              <w:t xml:space="preserve">, </w:t>
            </w:r>
            <w:r w:rsidRPr="00B156E9">
              <w:rPr>
                <w:b w:val="0"/>
                <w:color w:val="000000"/>
                <w:lang w:val="en-US"/>
              </w:rPr>
              <w:t>r</w:t>
            </w:r>
            <w:r w:rsidRPr="00B156E9">
              <w:rPr>
                <w:b w:val="0"/>
                <w:color w:val="000000"/>
                <w:vertAlign w:val="superscript"/>
                <w:lang w:val="en-US"/>
              </w:rPr>
              <w:t>2</w:t>
            </w:r>
            <w:r w:rsidRPr="00B156E9">
              <w:rPr>
                <w:b w:val="0"/>
                <w:color w:val="000000"/>
                <w:lang w:val="en-US"/>
              </w:rPr>
              <w:t>=[#], p=[#]</w:t>
            </w:r>
          </w:p>
        </w:tc>
      </w:tr>
      <w:tr w:rsidR="00BF33A1" w:rsidRPr="005441DC" w:rsidTr="00B156E9">
        <w:trPr>
          <w:cantSplit/>
          <w:trHeight w:val="178"/>
        </w:trPr>
        <w:tc>
          <w:tcPr>
            <w:tcW w:w="1710" w:type="dxa"/>
            <w:vMerge/>
            <w:tcBorders>
              <w:bottom w:val="single" w:sz="4" w:space="0" w:color="auto"/>
            </w:tcBorders>
            <w:vAlign w:val="center"/>
          </w:tcPr>
          <w:p w:rsidR="00BF33A1" w:rsidRDefault="00BF33A1" w:rsidP="006C6501">
            <w:pPr>
              <w:spacing w:before="20" w:after="20"/>
              <w:rPr>
                <w:b/>
                <w:sz w:val="18"/>
                <w:szCs w:val="18"/>
              </w:rPr>
            </w:pPr>
          </w:p>
        </w:tc>
        <w:tc>
          <w:tcPr>
            <w:tcW w:w="900" w:type="dxa"/>
            <w:vMerge/>
            <w:tcBorders>
              <w:bottom w:val="single" w:sz="4" w:space="0" w:color="auto"/>
            </w:tcBorders>
            <w:shd w:val="clear" w:color="auto" w:fill="FFFFFF"/>
            <w:vAlign w:val="center"/>
          </w:tcPr>
          <w:p w:rsidR="00BF33A1" w:rsidRPr="004B5E71" w:rsidRDefault="00BF33A1" w:rsidP="006C6501">
            <w:pPr>
              <w:spacing w:before="20" w:after="20"/>
              <w:jc w:val="center"/>
              <w:rPr>
                <w:b/>
              </w:rPr>
            </w:pPr>
          </w:p>
        </w:tc>
        <w:tc>
          <w:tcPr>
            <w:tcW w:w="890" w:type="dxa"/>
            <w:vMerge/>
            <w:tcBorders>
              <w:bottom w:val="single" w:sz="4" w:space="0" w:color="auto"/>
            </w:tcBorders>
            <w:shd w:val="clear" w:color="auto" w:fill="FFFFFF"/>
            <w:vAlign w:val="center"/>
          </w:tcPr>
          <w:p w:rsidR="00BF33A1" w:rsidRPr="004B5E71" w:rsidRDefault="00BF33A1" w:rsidP="006C6501">
            <w:pPr>
              <w:spacing w:before="20" w:after="20"/>
              <w:jc w:val="center"/>
              <w:rPr>
                <w:b/>
              </w:rPr>
            </w:pPr>
          </w:p>
        </w:tc>
        <w:tc>
          <w:tcPr>
            <w:tcW w:w="980" w:type="dxa"/>
            <w:tcBorders>
              <w:bottom w:val="single" w:sz="4" w:space="0" w:color="auto"/>
            </w:tcBorders>
            <w:shd w:val="clear" w:color="auto" w:fill="FFFFFF"/>
            <w:vAlign w:val="center"/>
          </w:tcPr>
          <w:p w:rsidR="00BF33A1" w:rsidRPr="004B5E71" w:rsidRDefault="00BF33A1" w:rsidP="005E515E">
            <w:pPr>
              <w:spacing w:before="20" w:after="20"/>
              <w:jc w:val="center"/>
              <w:rPr>
                <w:b/>
              </w:rPr>
            </w:pPr>
            <w:r w:rsidRPr="004B5E71">
              <w:t>[#]</w:t>
            </w:r>
          </w:p>
        </w:tc>
        <w:tc>
          <w:tcPr>
            <w:tcW w:w="1190" w:type="dxa"/>
            <w:tcBorders>
              <w:bottom w:val="single" w:sz="4" w:space="0" w:color="auto"/>
            </w:tcBorders>
            <w:shd w:val="clear" w:color="auto" w:fill="FFFFFF"/>
            <w:vAlign w:val="center"/>
          </w:tcPr>
          <w:p w:rsidR="00BF33A1" w:rsidRDefault="00BF33A1" w:rsidP="006C6501">
            <w:pPr>
              <w:spacing w:before="20" w:after="20"/>
              <w:jc w:val="center"/>
              <w:rPr>
                <w:b/>
              </w:rPr>
            </w:pPr>
            <w:r w:rsidRPr="004B5E71">
              <w:t xml:space="preserve">DFOP </w:t>
            </w:r>
          </w:p>
          <w:p w:rsidR="00BF33A1" w:rsidRPr="004B5E71" w:rsidRDefault="00BF33A1" w:rsidP="006C6501">
            <w:pPr>
              <w:spacing w:before="20" w:after="20"/>
              <w:jc w:val="center"/>
              <w:rPr>
                <w:b/>
              </w:rPr>
            </w:pPr>
            <w:r w:rsidRPr="004B5E71">
              <w:t>[if applicable]</w:t>
            </w:r>
          </w:p>
        </w:tc>
        <w:tc>
          <w:tcPr>
            <w:tcW w:w="1620" w:type="dxa"/>
            <w:tcBorders>
              <w:bottom w:val="single" w:sz="4" w:space="0" w:color="auto"/>
            </w:tcBorders>
            <w:shd w:val="clear" w:color="auto" w:fill="FFFFFF"/>
            <w:vAlign w:val="center"/>
          </w:tcPr>
          <w:p w:rsidR="00BF33A1" w:rsidRPr="008B576B" w:rsidRDefault="00BF33A1" w:rsidP="005E515E">
            <w:pPr>
              <w:keepNext/>
              <w:keepLines/>
              <w:widowControl/>
              <w:spacing w:before="20" w:after="20"/>
              <w:jc w:val="center"/>
            </w:pPr>
            <w:r w:rsidRPr="008B576B">
              <w:t>C</w:t>
            </w:r>
            <w:r w:rsidRPr="008B576B">
              <w:rPr>
                <w:vertAlign w:val="subscript"/>
              </w:rPr>
              <w:t>0</w:t>
            </w:r>
            <w:r>
              <w:t>=[#</w:t>
            </w:r>
            <w:r w:rsidRPr="008B576B">
              <w:t>], g=[</w:t>
            </w:r>
            <w:r>
              <w:t>#]</w:t>
            </w:r>
            <w:r w:rsidRPr="008B576B">
              <w:t>, k</w:t>
            </w:r>
            <w:r w:rsidRPr="008B576B">
              <w:rPr>
                <w:vertAlign w:val="subscript"/>
              </w:rPr>
              <w:t>1</w:t>
            </w:r>
            <w:r>
              <w:t>=[#</w:t>
            </w:r>
            <w:r w:rsidRPr="008B576B">
              <w:t>], k</w:t>
            </w:r>
            <w:r w:rsidRPr="008B576B">
              <w:rPr>
                <w:vertAlign w:val="subscript"/>
              </w:rPr>
              <w:t>2</w:t>
            </w:r>
            <w:r w:rsidRPr="008B576B">
              <w:t>=[</w:t>
            </w:r>
            <w:r>
              <w:t>#</w:t>
            </w:r>
            <w:r w:rsidRPr="008B576B">
              <w:t>]</w:t>
            </w:r>
            <w:r>
              <w:t xml:space="preserve">, </w:t>
            </w:r>
          </w:p>
        </w:tc>
        <w:tc>
          <w:tcPr>
            <w:tcW w:w="2070" w:type="dxa"/>
            <w:tcBorders>
              <w:bottom w:val="single" w:sz="4" w:space="0" w:color="auto"/>
            </w:tcBorders>
            <w:shd w:val="clear" w:color="auto" w:fill="FFFFFF"/>
            <w:vAlign w:val="center"/>
          </w:tcPr>
          <w:p w:rsidR="00BF33A1" w:rsidRPr="00B156E9" w:rsidRDefault="00BF33A1" w:rsidP="005E515E">
            <w:pPr>
              <w:pStyle w:val="TableHeading"/>
              <w:keepLines/>
              <w:spacing w:before="0" w:after="0"/>
              <w:rPr>
                <w:b w:val="0"/>
              </w:rPr>
            </w:pPr>
            <w:r w:rsidRPr="00B156E9">
              <w:rPr>
                <w:b w:val="0"/>
              </w:rPr>
              <w:t>S</w:t>
            </w:r>
            <w:r w:rsidRPr="00B156E9">
              <w:rPr>
                <w:b w:val="0"/>
                <w:vertAlign w:val="subscript"/>
              </w:rPr>
              <w:t>DFOP</w:t>
            </w:r>
            <w:r>
              <w:rPr>
                <w:b w:val="0"/>
              </w:rPr>
              <w:t>=[#</w:t>
            </w:r>
            <w:r w:rsidRPr="00B156E9">
              <w:rPr>
                <w:b w:val="0"/>
              </w:rPr>
              <w:t>]</w:t>
            </w:r>
            <w:r>
              <w:rPr>
                <w:b w:val="0"/>
              </w:rPr>
              <w:t>,</w:t>
            </w:r>
            <w:r w:rsidRPr="00B156E9">
              <w:rPr>
                <w:b w:val="0"/>
                <w:color w:val="000000"/>
                <w:lang w:val="en-US"/>
              </w:rPr>
              <w:t xml:space="preserve"> r</w:t>
            </w:r>
            <w:r w:rsidRPr="00B156E9">
              <w:rPr>
                <w:b w:val="0"/>
                <w:color w:val="000000"/>
                <w:vertAlign w:val="superscript"/>
                <w:lang w:val="en-US"/>
              </w:rPr>
              <w:t>2</w:t>
            </w:r>
            <w:r w:rsidRPr="00B156E9">
              <w:rPr>
                <w:b w:val="0"/>
                <w:color w:val="000000"/>
                <w:lang w:val="en-US"/>
              </w:rPr>
              <w:t>=[#], p=[#]</w:t>
            </w:r>
          </w:p>
        </w:tc>
      </w:tr>
      <w:tr w:rsidR="00BF33A1" w:rsidRPr="005441DC" w:rsidTr="00B156E9">
        <w:trPr>
          <w:cantSplit/>
          <w:trHeight w:val="178"/>
        </w:trPr>
        <w:tc>
          <w:tcPr>
            <w:tcW w:w="9360" w:type="dxa"/>
            <w:gridSpan w:val="7"/>
            <w:tcBorders>
              <w:top w:val="single" w:sz="4" w:space="0" w:color="auto"/>
              <w:left w:val="nil"/>
              <w:bottom w:val="nil"/>
              <w:right w:val="nil"/>
            </w:tcBorders>
            <w:vAlign w:val="center"/>
          </w:tcPr>
          <w:p w:rsidR="00BF33A1" w:rsidRPr="005E06E1" w:rsidRDefault="00BF33A1" w:rsidP="005E06E1">
            <w:pPr>
              <w:pStyle w:val="OECD-BASIS-TEXT"/>
              <w:spacing w:line="240" w:lineRule="auto"/>
              <w:rPr>
                <w:rFonts w:eastAsiaTheme="minorHAnsi"/>
                <w:color w:val="000000"/>
                <w:sz w:val="20"/>
                <w:szCs w:val="20"/>
                <w:lang w:val="en-US"/>
              </w:rPr>
            </w:pPr>
            <w:r>
              <w:rPr>
                <w:rFonts w:eastAsiaTheme="minorHAnsi"/>
                <w:color w:val="000000"/>
                <w:sz w:val="20"/>
                <w:szCs w:val="20"/>
                <w:vertAlign w:val="superscript"/>
                <w:lang w:val="en-US"/>
              </w:rPr>
              <w:t>A</w:t>
            </w:r>
            <w:r>
              <w:rPr>
                <w:b/>
                <w:sz w:val="20"/>
                <w:szCs w:val="20"/>
              </w:rPr>
              <w:t xml:space="preserve"> </w:t>
            </w:r>
            <w:r w:rsidRPr="00D36369">
              <w:rPr>
                <w:rFonts w:eastAsiaTheme="minorHAnsi"/>
                <w:color w:val="000000"/>
                <w:sz w:val="20"/>
                <w:szCs w:val="20"/>
                <w:lang w:val="en-US"/>
              </w:rPr>
              <w:t xml:space="preserve">Data were obtained from [location of data in study report] and calculations in the attached Excel workbook [name(s) of </w:t>
            </w:r>
            <w:r w:rsidR="00F4532B">
              <w:rPr>
                <w:rFonts w:eastAsiaTheme="minorHAnsi"/>
                <w:color w:val="000000"/>
                <w:sz w:val="20"/>
                <w:szCs w:val="20"/>
                <w:lang w:val="en-US"/>
              </w:rPr>
              <w:t xml:space="preserve">worksheets, if needed]. </w:t>
            </w:r>
            <w:r w:rsidRPr="005E06E1">
              <w:rPr>
                <w:rFonts w:eastAsiaTheme="minorHAnsi"/>
                <w:color w:val="000000"/>
                <w:sz w:val="20"/>
                <w:szCs w:val="20"/>
                <w:lang w:val="en-US"/>
              </w:rPr>
              <w:t xml:space="preserve">See </w:t>
            </w:r>
            <w:r>
              <w:rPr>
                <w:rFonts w:eastAsiaTheme="minorHAnsi"/>
                <w:color w:val="000000"/>
                <w:sz w:val="20"/>
                <w:szCs w:val="20"/>
                <w:lang w:val="en-US"/>
              </w:rPr>
              <w:t>Attachment</w:t>
            </w:r>
            <w:r w:rsidRPr="005E06E1">
              <w:rPr>
                <w:rFonts w:eastAsiaTheme="minorHAnsi"/>
                <w:color w:val="000000"/>
                <w:sz w:val="20"/>
                <w:szCs w:val="20"/>
                <w:vertAlign w:val="superscript"/>
                <w:lang w:val="en-US"/>
              </w:rPr>
              <w:t xml:space="preserve"> </w:t>
            </w:r>
            <w:r>
              <w:rPr>
                <w:rFonts w:eastAsiaTheme="minorHAnsi"/>
                <w:color w:val="000000"/>
                <w:sz w:val="20"/>
                <w:szCs w:val="20"/>
                <w:lang w:val="en-US"/>
              </w:rPr>
              <w:t>3</w:t>
            </w:r>
            <w:r w:rsidRPr="005E06E1">
              <w:rPr>
                <w:rFonts w:eastAsiaTheme="minorHAnsi"/>
                <w:color w:val="000000"/>
                <w:sz w:val="20"/>
                <w:szCs w:val="20"/>
                <w:lang w:val="en-US"/>
              </w:rPr>
              <w:t xml:space="preserve"> for calculations.</w:t>
            </w:r>
          </w:p>
          <w:p w:rsidR="00BF33A1" w:rsidRPr="005E06E1" w:rsidRDefault="00BF33A1" w:rsidP="005E06E1">
            <w:r w:rsidRPr="005E06E1">
              <w:rPr>
                <w:rFonts w:ascii="1" w:hAnsi="1"/>
                <w:vertAlign w:val="superscript"/>
              </w:rPr>
              <w:t>B</w:t>
            </w:r>
            <w:r w:rsidRPr="005E06E1">
              <w:t xml:space="preserve"> Calculated half-lives and model parameters for the best fit kinetics models, in accordance with the NAFTA kinetics guidan</w:t>
            </w:r>
            <w:r>
              <w:t xml:space="preserve">ce (USEPA, 2011), are in bold. </w:t>
            </w:r>
          </w:p>
          <w:p w:rsidR="00BF33A1" w:rsidRDefault="00BF33A1" w:rsidP="005E06E1">
            <w:pPr>
              <w:pStyle w:val="OECD-BASIS-TEXT"/>
              <w:spacing w:line="240" w:lineRule="auto"/>
              <w:rPr>
                <w:rFonts w:eastAsiaTheme="minorHAnsi"/>
                <w:color w:val="000000"/>
                <w:sz w:val="20"/>
                <w:szCs w:val="20"/>
                <w:vertAlign w:val="superscript"/>
                <w:lang w:val="en-US"/>
              </w:rPr>
            </w:pPr>
            <w:r w:rsidRPr="005E06E1">
              <w:rPr>
                <w:rFonts w:eastAsiaTheme="minorHAnsi"/>
                <w:color w:val="000000"/>
                <w:vertAlign w:val="superscript"/>
                <w:lang w:val="en-US"/>
              </w:rPr>
              <w:t>C</w:t>
            </w:r>
            <w:r w:rsidRPr="005E06E1">
              <w:t xml:space="preserve"> </w:t>
            </w:r>
            <w:r w:rsidRPr="005E06E1">
              <w:rPr>
                <w:rFonts w:ascii="1" w:hAnsi="1"/>
              </w:rPr>
              <w:t xml:space="preserve">Kinetics models: </w:t>
            </w:r>
            <w:r w:rsidRPr="005E06E1">
              <w:rPr>
                <w:lang w:val="en-US"/>
              </w:rPr>
              <w:t>Single First-Order (SFO); Double First-Order in Parallel (DFOP), and Indeterminate Order Rate Equation (IORE).</w:t>
            </w:r>
          </w:p>
        </w:tc>
      </w:tr>
    </w:tbl>
    <w:p w:rsidR="00DC3B26" w:rsidRDefault="00DC3B26" w:rsidP="00F4532B">
      <w:pPr>
        <w:jc w:val="left"/>
        <w:rPr>
          <w:sz w:val="24"/>
          <w:szCs w:val="24"/>
        </w:rPr>
      </w:pPr>
      <w:r w:rsidRPr="00402C83">
        <w:rPr>
          <w:color w:val="000000"/>
          <w:sz w:val="24"/>
          <w:szCs w:val="24"/>
        </w:rPr>
        <w:t>[Rows may be added for transformation product half-lives and DT</w:t>
      </w:r>
      <w:r w:rsidRPr="00402C83">
        <w:rPr>
          <w:color w:val="000000"/>
          <w:sz w:val="24"/>
          <w:szCs w:val="24"/>
          <w:vertAlign w:val="subscript"/>
        </w:rPr>
        <w:t>50</w:t>
      </w:r>
      <w:r w:rsidRPr="00402C83">
        <w:rPr>
          <w:color w:val="000000"/>
          <w:sz w:val="24"/>
          <w:szCs w:val="24"/>
        </w:rPr>
        <w:t xml:space="preserve">s as needed. </w:t>
      </w:r>
      <w:r w:rsidRPr="00402C83">
        <w:rPr>
          <w:sz w:val="24"/>
          <w:szCs w:val="24"/>
        </w:rPr>
        <w:t>Half-lives should be calculated following the NAFTA k</w:t>
      </w:r>
      <w:r w:rsidR="004E0037">
        <w:rPr>
          <w:sz w:val="24"/>
          <w:szCs w:val="24"/>
        </w:rPr>
        <w:t>inetics guidance (USEPA, 2011).]</w:t>
      </w:r>
    </w:p>
    <w:p w:rsidR="00DC3B26" w:rsidRDefault="00DC3B26"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A90C15" w:rsidRDefault="00A90C15" w:rsidP="00A90C15">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rPr>
          <w:sz w:val="24"/>
          <w:szCs w:val="24"/>
          <w:lang w:val="en-CA"/>
        </w:rPr>
      </w:pPr>
      <w:r>
        <w:rPr>
          <w:sz w:val="24"/>
          <w:szCs w:val="24"/>
          <w:lang w:val="en-CA"/>
        </w:rPr>
        <w:t>[Add information as necessary for additional sites, plots, or applications.]</w:t>
      </w:r>
    </w:p>
    <w:p w:rsidR="004E0037" w:rsidRPr="004E0037" w:rsidRDefault="004E0037" w:rsidP="00A90C15">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rPr>
          <w:sz w:val="24"/>
          <w:szCs w:val="24"/>
          <w:lang w:val="en-CA"/>
        </w:rPr>
      </w:pPr>
    </w:p>
    <w:p w:rsidR="004E0037" w:rsidRPr="004E0037" w:rsidRDefault="004E0037" w:rsidP="004E0037">
      <w:pPr>
        <w:rPr>
          <w:sz w:val="24"/>
          <w:szCs w:val="24"/>
        </w:rPr>
      </w:pPr>
      <w:r w:rsidRPr="004E0037">
        <w:rPr>
          <w:sz w:val="24"/>
          <w:szCs w:val="24"/>
        </w:rPr>
        <w:t xml:space="preserve">[Briefly summarize the transformation products per system in </w:t>
      </w:r>
      <w:r w:rsidRPr="004E0037">
        <w:rPr>
          <w:b/>
          <w:sz w:val="24"/>
          <w:szCs w:val="24"/>
        </w:rPr>
        <w:t xml:space="preserve">Table </w:t>
      </w:r>
      <w:r>
        <w:rPr>
          <w:b/>
          <w:sz w:val="24"/>
          <w:szCs w:val="24"/>
        </w:rPr>
        <w:t>8</w:t>
      </w:r>
      <w:r w:rsidRPr="004E0037">
        <w:rPr>
          <w:sz w:val="24"/>
          <w:szCs w:val="24"/>
        </w:rPr>
        <w:t>. If transformation product decline is observed over four time intervals, calculate a half-life and discuss the pattern of decline.]</w:t>
      </w:r>
    </w:p>
    <w:p w:rsidR="00A90C15" w:rsidRPr="004E0037" w:rsidRDefault="00A90C15"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DC3B26" w:rsidRDefault="004E0037" w:rsidP="00DC3B26">
      <w:pPr>
        <w:pStyle w:val="OECD-BASIS-TEXT"/>
        <w:spacing w:line="240" w:lineRule="auto"/>
        <w:rPr>
          <w:b/>
          <w:sz w:val="24"/>
          <w:szCs w:val="24"/>
          <w:lang w:val="en-US"/>
        </w:rPr>
      </w:pPr>
      <w:r>
        <w:rPr>
          <w:b/>
          <w:sz w:val="24"/>
          <w:szCs w:val="24"/>
          <w:lang w:val="en-US"/>
        </w:rPr>
        <w:t>Table 8</w:t>
      </w:r>
      <w:r w:rsidR="00DC3B26">
        <w:rPr>
          <w:b/>
          <w:sz w:val="24"/>
          <w:szCs w:val="24"/>
          <w:lang w:val="en-US"/>
        </w:rPr>
        <w:t>.</w:t>
      </w:r>
      <w:r w:rsidR="00DC3B26" w:rsidRPr="005C7B67">
        <w:rPr>
          <w:b/>
          <w:sz w:val="24"/>
          <w:szCs w:val="24"/>
          <w:lang w:val="en-US"/>
        </w:rPr>
        <w:t xml:space="preserve"> Transformation Pro</w:t>
      </w:r>
      <w:r>
        <w:rPr>
          <w:b/>
          <w:sz w:val="24"/>
          <w:szCs w:val="24"/>
          <w:lang w:val="en-US"/>
        </w:rPr>
        <w:t>ducts of [Test Compound] in the Field</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2341"/>
        <w:gridCol w:w="1029"/>
        <w:gridCol w:w="1052"/>
        <w:gridCol w:w="1123"/>
        <w:gridCol w:w="1931"/>
      </w:tblGrid>
      <w:tr w:rsidR="00DC3B26" w:rsidRPr="00582795" w:rsidTr="004E0037">
        <w:trPr>
          <w:cantSplit/>
          <w:trHeight w:val="828"/>
        </w:trPr>
        <w:tc>
          <w:tcPr>
            <w:tcW w:w="2244" w:type="dxa"/>
            <w:shd w:val="pct5" w:color="auto" w:fill="auto"/>
            <w:vAlign w:val="center"/>
          </w:tcPr>
          <w:p w:rsidR="00DC3B26" w:rsidRPr="004B5E71" w:rsidRDefault="00DC3B26" w:rsidP="006C6501">
            <w:pPr>
              <w:jc w:val="center"/>
              <w:rPr>
                <w:lang w:val="de-DE"/>
              </w:rPr>
            </w:pPr>
          </w:p>
        </w:tc>
        <w:tc>
          <w:tcPr>
            <w:tcW w:w="2341" w:type="dxa"/>
            <w:shd w:val="pct5" w:color="auto" w:fill="auto"/>
            <w:vAlign w:val="center"/>
          </w:tcPr>
          <w:p w:rsidR="00DC3B26" w:rsidRPr="00DC3B26" w:rsidRDefault="00DC3B26" w:rsidP="006C6501">
            <w:pPr>
              <w:jc w:val="center"/>
              <w:rPr>
                <w:b/>
                <w:lang w:val="de-DE"/>
              </w:rPr>
            </w:pPr>
            <w:r w:rsidRPr="00DC3B26">
              <w:rPr>
                <w:b/>
                <w:lang w:val="de-DE"/>
              </w:rPr>
              <w:t>Transformation Product(s)</w:t>
            </w:r>
          </w:p>
        </w:tc>
        <w:tc>
          <w:tcPr>
            <w:tcW w:w="1029" w:type="dxa"/>
            <w:shd w:val="pct5" w:color="auto" w:fill="auto"/>
            <w:vAlign w:val="center"/>
          </w:tcPr>
          <w:p w:rsidR="00DC3B26" w:rsidRPr="00DC3B26" w:rsidRDefault="00DC3B26" w:rsidP="006C6501">
            <w:pPr>
              <w:jc w:val="center"/>
              <w:rPr>
                <w:b/>
                <w:lang w:val="de-DE"/>
              </w:rPr>
            </w:pPr>
            <w:r w:rsidRPr="00DC3B26">
              <w:rPr>
                <w:b/>
                <w:lang w:val="de-DE"/>
              </w:rPr>
              <w:t>Maximum %AR Observed</w:t>
            </w:r>
          </w:p>
        </w:tc>
        <w:tc>
          <w:tcPr>
            <w:tcW w:w="1052" w:type="dxa"/>
            <w:shd w:val="pct5" w:color="auto" w:fill="auto"/>
            <w:vAlign w:val="center"/>
          </w:tcPr>
          <w:p w:rsidR="00DC3B26" w:rsidRPr="00DC3B26" w:rsidRDefault="00DC3B26" w:rsidP="006C6501">
            <w:pPr>
              <w:pStyle w:val="TableHeading"/>
              <w:spacing w:before="0" w:after="0"/>
            </w:pPr>
            <w:r w:rsidRPr="00DC3B26">
              <w:rPr>
                <w:lang w:val="de-DE"/>
              </w:rPr>
              <w:t>Associated Interval</w:t>
            </w:r>
          </w:p>
        </w:tc>
        <w:tc>
          <w:tcPr>
            <w:tcW w:w="1123" w:type="dxa"/>
            <w:shd w:val="pct5" w:color="auto" w:fill="auto"/>
            <w:vAlign w:val="center"/>
          </w:tcPr>
          <w:p w:rsidR="00DC3B26" w:rsidRPr="00DC3B26" w:rsidRDefault="00DC3B26" w:rsidP="006C6501">
            <w:pPr>
              <w:jc w:val="center"/>
              <w:rPr>
                <w:b/>
                <w:lang w:val="de-DE"/>
              </w:rPr>
            </w:pPr>
            <w:r w:rsidRPr="00DC3B26">
              <w:rPr>
                <w:b/>
                <w:lang w:val="de-DE"/>
              </w:rPr>
              <w:t>Final %AR Observed</w:t>
            </w:r>
          </w:p>
        </w:tc>
        <w:tc>
          <w:tcPr>
            <w:tcW w:w="1931" w:type="dxa"/>
            <w:shd w:val="pct5" w:color="auto" w:fill="auto"/>
            <w:vAlign w:val="center"/>
          </w:tcPr>
          <w:p w:rsidR="00DC3B26" w:rsidRPr="00DC3B26" w:rsidRDefault="00DC3B26" w:rsidP="006C6501">
            <w:pPr>
              <w:pStyle w:val="TableHeading"/>
              <w:spacing w:before="0" w:after="0"/>
            </w:pPr>
            <w:r w:rsidRPr="00DC3B26">
              <w:rPr>
                <w:lang w:val="de-DE"/>
              </w:rPr>
              <w:t>Final Interval</w:t>
            </w:r>
          </w:p>
        </w:tc>
      </w:tr>
      <w:tr w:rsidR="00DC3B26" w:rsidRPr="005441DC" w:rsidTr="006C6501">
        <w:trPr>
          <w:cantSplit/>
          <w:trHeight w:val="251"/>
        </w:trPr>
        <w:tc>
          <w:tcPr>
            <w:tcW w:w="2244" w:type="dxa"/>
            <w:vMerge w:val="restart"/>
            <w:vAlign w:val="center"/>
          </w:tcPr>
          <w:p w:rsidR="00DC3B26" w:rsidRPr="004B5E71" w:rsidRDefault="00DC3B26" w:rsidP="006C6501">
            <w:pPr>
              <w:spacing w:before="20" w:after="20"/>
              <w:rPr>
                <w:b/>
              </w:rPr>
            </w:pPr>
            <w:r>
              <w:t>[</w:t>
            </w:r>
            <w:r w:rsidRPr="004B5E71">
              <w:t>Location]</w:t>
            </w:r>
          </w:p>
          <w:p w:rsidR="00DC3B26" w:rsidRPr="004B5E71" w:rsidRDefault="00DC3B26" w:rsidP="006C6501">
            <w:pPr>
              <w:spacing w:before="20" w:after="20"/>
              <w:rPr>
                <w:b/>
              </w:rPr>
            </w:pPr>
            <w:r w:rsidRPr="004B5E71">
              <w:t>[USGS Soil Series]</w:t>
            </w:r>
          </w:p>
          <w:p w:rsidR="00DC3B26" w:rsidRPr="004B5E71" w:rsidRDefault="00DC3B26" w:rsidP="006C6501">
            <w:pPr>
              <w:spacing w:before="20" w:after="20"/>
              <w:rPr>
                <w:b/>
              </w:rPr>
            </w:pPr>
            <w:r w:rsidRPr="004B5E71">
              <w:t>[Soil Texture]</w:t>
            </w:r>
          </w:p>
          <w:p w:rsidR="00DC3B26" w:rsidRPr="004B5E71" w:rsidRDefault="00DC3B26" w:rsidP="006C6501">
            <w:pPr>
              <w:spacing w:before="20" w:after="20"/>
              <w:rPr>
                <w:b/>
              </w:rPr>
            </w:pPr>
            <w:r>
              <w:t>[#</w:t>
            </w:r>
            <w:r w:rsidRPr="000504CC">
              <w:t xml:space="preserve"> °C</w:t>
            </w:r>
            <w:r>
              <w:t>, pH #</w:t>
            </w:r>
            <w:r w:rsidRPr="000504CC">
              <w:t>]</w:t>
            </w:r>
          </w:p>
        </w:tc>
        <w:tc>
          <w:tcPr>
            <w:tcW w:w="2341" w:type="dxa"/>
            <w:vAlign w:val="center"/>
          </w:tcPr>
          <w:p w:rsidR="00DC3B26" w:rsidRPr="004B5E71" w:rsidRDefault="00DC3B26" w:rsidP="006C6501">
            <w:pPr>
              <w:spacing w:before="20" w:after="20"/>
              <w:jc w:val="center"/>
              <w:rPr>
                <w:b/>
              </w:rPr>
            </w:pPr>
            <w:r w:rsidRPr="004B5E71">
              <w:t>[common name]</w:t>
            </w:r>
          </w:p>
        </w:tc>
        <w:tc>
          <w:tcPr>
            <w:tcW w:w="1029" w:type="dxa"/>
            <w:shd w:val="clear" w:color="auto" w:fill="FFFFFF"/>
            <w:vAlign w:val="center"/>
          </w:tcPr>
          <w:p w:rsidR="00DC3B26" w:rsidRPr="004B5E71" w:rsidRDefault="00DC3B26" w:rsidP="006C6501">
            <w:pPr>
              <w:spacing w:before="20" w:after="20"/>
              <w:jc w:val="center"/>
              <w:rPr>
                <w:b/>
              </w:rPr>
            </w:pPr>
            <w:r w:rsidRPr="004B5E71">
              <w:t>[#]</w:t>
            </w:r>
          </w:p>
        </w:tc>
        <w:tc>
          <w:tcPr>
            <w:tcW w:w="1052" w:type="dxa"/>
            <w:shd w:val="clear" w:color="auto" w:fill="FFFFFF"/>
            <w:vAlign w:val="center"/>
          </w:tcPr>
          <w:p w:rsidR="00DC3B26" w:rsidRPr="004B5E71" w:rsidRDefault="00DC3B26" w:rsidP="006C6501">
            <w:pPr>
              <w:spacing w:before="20" w:after="20"/>
              <w:jc w:val="center"/>
              <w:rPr>
                <w:b/>
              </w:rPr>
            </w:pPr>
            <w:r w:rsidRPr="004B5E71">
              <w:t>[# d]</w:t>
            </w:r>
          </w:p>
        </w:tc>
        <w:tc>
          <w:tcPr>
            <w:tcW w:w="1123" w:type="dxa"/>
            <w:shd w:val="clear" w:color="auto" w:fill="FFFFFF"/>
            <w:vAlign w:val="center"/>
          </w:tcPr>
          <w:p w:rsidR="00DC3B26" w:rsidRPr="004B5E71" w:rsidRDefault="00DC3B26" w:rsidP="006C6501">
            <w:pPr>
              <w:spacing w:before="20" w:after="20"/>
              <w:jc w:val="center"/>
              <w:rPr>
                <w:b/>
              </w:rPr>
            </w:pPr>
            <w:r w:rsidRPr="004B5E71">
              <w:t>[#]</w:t>
            </w:r>
          </w:p>
        </w:tc>
        <w:tc>
          <w:tcPr>
            <w:tcW w:w="1931" w:type="dxa"/>
            <w:shd w:val="clear" w:color="auto" w:fill="FFFFFF"/>
            <w:vAlign w:val="center"/>
          </w:tcPr>
          <w:p w:rsidR="00DC3B26" w:rsidRPr="004B5E71" w:rsidRDefault="00DC3B26" w:rsidP="006C6501">
            <w:pPr>
              <w:spacing w:before="20" w:after="20"/>
              <w:jc w:val="center"/>
              <w:rPr>
                <w:b/>
              </w:rPr>
            </w:pPr>
            <w:r w:rsidRPr="004B5E71">
              <w:t>[# d]</w:t>
            </w:r>
          </w:p>
        </w:tc>
      </w:tr>
      <w:tr w:rsidR="00DC3B26" w:rsidRPr="005441DC" w:rsidTr="006C6501">
        <w:trPr>
          <w:cantSplit/>
          <w:trHeight w:val="77"/>
        </w:trPr>
        <w:tc>
          <w:tcPr>
            <w:tcW w:w="2244" w:type="dxa"/>
            <w:vMerge/>
            <w:vAlign w:val="center"/>
          </w:tcPr>
          <w:p w:rsidR="00DC3B26" w:rsidRPr="004B5E71" w:rsidRDefault="00DC3B26" w:rsidP="006C6501">
            <w:pPr>
              <w:spacing w:before="20" w:after="20"/>
              <w:jc w:val="center"/>
              <w:rPr>
                <w:b/>
              </w:rPr>
            </w:pPr>
          </w:p>
        </w:tc>
        <w:tc>
          <w:tcPr>
            <w:tcW w:w="2341" w:type="dxa"/>
            <w:vAlign w:val="center"/>
          </w:tcPr>
          <w:p w:rsidR="00DC3B26" w:rsidRPr="004B5E71" w:rsidRDefault="00DC3B26" w:rsidP="006C6501">
            <w:pPr>
              <w:spacing w:before="20" w:after="20"/>
              <w:jc w:val="center"/>
              <w:rPr>
                <w:b/>
                <w:lang w:val="it-IT"/>
              </w:rPr>
            </w:pPr>
            <w:r w:rsidRPr="004B5E71">
              <w:t>[common name]</w:t>
            </w:r>
          </w:p>
        </w:tc>
        <w:tc>
          <w:tcPr>
            <w:tcW w:w="1029" w:type="dxa"/>
            <w:shd w:val="clear" w:color="auto" w:fill="FFFFFF"/>
            <w:vAlign w:val="center"/>
          </w:tcPr>
          <w:p w:rsidR="00DC3B26" w:rsidRPr="004B5E71" w:rsidRDefault="00DC3B26" w:rsidP="006C6501">
            <w:pPr>
              <w:spacing w:before="20" w:after="20"/>
              <w:jc w:val="center"/>
              <w:rPr>
                <w:b/>
              </w:rPr>
            </w:pPr>
            <w:r w:rsidRPr="004B5E71">
              <w:t>[#]</w:t>
            </w:r>
          </w:p>
        </w:tc>
        <w:tc>
          <w:tcPr>
            <w:tcW w:w="1052" w:type="dxa"/>
            <w:shd w:val="clear" w:color="auto" w:fill="FFFFFF"/>
            <w:vAlign w:val="center"/>
          </w:tcPr>
          <w:p w:rsidR="00DC3B26" w:rsidRPr="004B5E71" w:rsidRDefault="00DC3B26" w:rsidP="006C6501">
            <w:pPr>
              <w:spacing w:before="20" w:after="20"/>
              <w:jc w:val="center"/>
              <w:rPr>
                <w:b/>
              </w:rPr>
            </w:pPr>
            <w:r w:rsidRPr="004B5E71">
              <w:t>[# d]</w:t>
            </w:r>
          </w:p>
        </w:tc>
        <w:tc>
          <w:tcPr>
            <w:tcW w:w="1123" w:type="dxa"/>
            <w:shd w:val="clear" w:color="auto" w:fill="FFFFFF"/>
            <w:vAlign w:val="center"/>
          </w:tcPr>
          <w:p w:rsidR="00DC3B26" w:rsidRPr="004B5E71" w:rsidRDefault="00DC3B26" w:rsidP="006C6501">
            <w:pPr>
              <w:spacing w:before="20" w:after="20"/>
              <w:jc w:val="center"/>
              <w:rPr>
                <w:b/>
              </w:rPr>
            </w:pPr>
            <w:r w:rsidRPr="004B5E71">
              <w:t>[#]</w:t>
            </w:r>
          </w:p>
        </w:tc>
        <w:tc>
          <w:tcPr>
            <w:tcW w:w="1931" w:type="dxa"/>
            <w:shd w:val="clear" w:color="auto" w:fill="FFFFFF"/>
            <w:vAlign w:val="center"/>
          </w:tcPr>
          <w:p w:rsidR="00DC3B26" w:rsidRPr="004B5E71" w:rsidRDefault="00DC3B26" w:rsidP="006C6501">
            <w:pPr>
              <w:spacing w:before="20" w:after="20"/>
              <w:jc w:val="center"/>
              <w:rPr>
                <w:b/>
              </w:rPr>
            </w:pPr>
            <w:r w:rsidRPr="004B5E71">
              <w:t>[# d]</w:t>
            </w:r>
          </w:p>
        </w:tc>
      </w:tr>
      <w:tr w:rsidR="00DC3B26" w:rsidRPr="005441DC" w:rsidTr="006C6501">
        <w:trPr>
          <w:cantSplit/>
          <w:trHeight w:val="77"/>
        </w:trPr>
        <w:tc>
          <w:tcPr>
            <w:tcW w:w="2244" w:type="dxa"/>
            <w:vMerge w:val="restart"/>
            <w:vAlign w:val="center"/>
          </w:tcPr>
          <w:p w:rsidR="00DC3B26" w:rsidRPr="004B5E71" w:rsidRDefault="00DC3B26" w:rsidP="006C6501">
            <w:pPr>
              <w:spacing w:before="20" w:after="20"/>
              <w:rPr>
                <w:b/>
              </w:rPr>
            </w:pPr>
            <w:r>
              <w:t>[</w:t>
            </w:r>
            <w:r w:rsidRPr="004B5E71">
              <w:t>Location]</w:t>
            </w:r>
          </w:p>
          <w:p w:rsidR="00DC3B26" w:rsidRPr="004B5E71" w:rsidRDefault="00DC3B26" w:rsidP="006C6501">
            <w:pPr>
              <w:spacing w:before="20" w:after="20"/>
              <w:rPr>
                <w:b/>
              </w:rPr>
            </w:pPr>
            <w:r w:rsidRPr="004B5E71">
              <w:t>[USGS Soil Series]</w:t>
            </w:r>
          </w:p>
          <w:p w:rsidR="00DC3B26" w:rsidRPr="004B5E71" w:rsidRDefault="00DC3B26" w:rsidP="006C6501">
            <w:pPr>
              <w:spacing w:before="20" w:after="20"/>
              <w:rPr>
                <w:b/>
              </w:rPr>
            </w:pPr>
            <w:r w:rsidRPr="004B5E71">
              <w:t>[Soil Texture]</w:t>
            </w:r>
          </w:p>
          <w:p w:rsidR="00DC3B26" w:rsidRPr="004B5E71" w:rsidRDefault="00DC3B26" w:rsidP="006C6501">
            <w:pPr>
              <w:spacing w:before="20" w:after="20"/>
              <w:rPr>
                <w:b/>
              </w:rPr>
            </w:pPr>
            <w:r>
              <w:t>[#</w:t>
            </w:r>
            <w:r w:rsidRPr="000504CC">
              <w:t xml:space="preserve"> °C</w:t>
            </w:r>
            <w:r>
              <w:t>, pH #</w:t>
            </w:r>
            <w:r w:rsidRPr="000504CC">
              <w:t>]</w:t>
            </w:r>
          </w:p>
        </w:tc>
        <w:tc>
          <w:tcPr>
            <w:tcW w:w="2341" w:type="dxa"/>
            <w:vAlign w:val="center"/>
          </w:tcPr>
          <w:p w:rsidR="00DC3B26" w:rsidRPr="004B5E71" w:rsidRDefault="00DC3B26" w:rsidP="006C6501">
            <w:pPr>
              <w:spacing w:before="20" w:after="20"/>
              <w:jc w:val="center"/>
              <w:rPr>
                <w:b/>
              </w:rPr>
            </w:pPr>
            <w:r w:rsidRPr="004B5E71">
              <w:t>[common name]</w:t>
            </w:r>
          </w:p>
        </w:tc>
        <w:tc>
          <w:tcPr>
            <w:tcW w:w="1029" w:type="dxa"/>
            <w:shd w:val="clear" w:color="auto" w:fill="FFFFFF"/>
            <w:vAlign w:val="center"/>
          </w:tcPr>
          <w:p w:rsidR="00DC3B26" w:rsidRPr="004B5E71" w:rsidRDefault="00DC3B26" w:rsidP="006C6501">
            <w:pPr>
              <w:spacing w:before="20" w:after="20"/>
              <w:jc w:val="center"/>
              <w:rPr>
                <w:b/>
              </w:rPr>
            </w:pPr>
            <w:r w:rsidRPr="004B5E71">
              <w:t>[#]</w:t>
            </w:r>
          </w:p>
        </w:tc>
        <w:tc>
          <w:tcPr>
            <w:tcW w:w="1052" w:type="dxa"/>
            <w:shd w:val="clear" w:color="auto" w:fill="FFFFFF"/>
            <w:vAlign w:val="center"/>
          </w:tcPr>
          <w:p w:rsidR="00DC3B26" w:rsidRPr="004B5E71" w:rsidRDefault="00DC3B26" w:rsidP="006C6501">
            <w:pPr>
              <w:spacing w:before="20" w:after="20"/>
              <w:jc w:val="center"/>
              <w:rPr>
                <w:b/>
              </w:rPr>
            </w:pPr>
            <w:r w:rsidRPr="004B5E71">
              <w:t>[# d]</w:t>
            </w:r>
          </w:p>
        </w:tc>
        <w:tc>
          <w:tcPr>
            <w:tcW w:w="1123" w:type="dxa"/>
            <w:shd w:val="clear" w:color="auto" w:fill="FFFFFF"/>
            <w:vAlign w:val="center"/>
          </w:tcPr>
          <w:p w:rsidR="00DC3B26" w:rsidRPr="004B5E71" w:rsidRDefault="00DC3B26" w:rsidP="006C6501">
            <w:pPr>
              <w:spacing w:before="20" w:after="20"/>
              <w:jc w:val="center"/>
              <w:rPr>
                <w:b/>
              </w:rPr>
            </w:pPr>
            <w:r w:rsidRPr="004B5E71">
              <w:t>[#]</w:t>
            </w:r>
          </w:p>
        </w:tc>
        <w:tc>
          <w:tcPr>
            <w:tcW w:w="1931" w:type="dxa"/>
            <w:shd w:val="clear" w:color="auto" w:fill="FFFFFF"/>
            <w:vAlign w:val="center"/>
          </w:tcPr>
          <w:p w:rsidR="00DC3B26" w:rsidRPr="004B5E71" w:rsidRDefault="00DC3B26" w:rsidP="006C6501">
            <w:pPr>
              <w:spacing w:before="20" w:after="20"/>
              <w:jc w:val="center"/>
              <w:rPr>
                <w:b/>
              </w:rPr>
            </w:pPr>
            <w:r w:rsidRPr="004B5E71">
              <w:t>[# d]</w:t>
            </w:r>
          </w:p>
        </w:tc>
      </w:tr>
      <w:tr w:rsidR="00DC3B26" w:rsidRPr="005441DC" w:rsidTr="006C6501">
        <w:trPr>
          <w:cantSplit/>
          <w:trHeight w:val="77"/>
        </w:trPr>
        <w:tc>
          <w:tcPr>
            <w:tcW w:w="2244" w:type="dxa"/>
            <w:vMerge/>
            <w:vAlign w:val="center"/>
          </w:tcPr>
          <w:p w:rsidR="00DC3B26" w:rsidRPr="004B5E71" w:rsidRDefault="00DC3B26" w:rsidP="006C6501">
            <w:pPr>
              <w:spacing w:before="20" w:after="20"/>
              <w:jc w:val="center"/>
              <w:rPr>
                <w:b/>
              </w:rPr>
            </w:pPr>
          </w:p>
        </w:tc>
        <w:tc>
          <w:tcPr>
            <w:tcW w:w="2341" w:type="dxa"/>
            <w:vAlign w:val="center"/>
          </w:tcPr>
          <w:p w:rsidR="00DC3B26" w:rsidRPr="004B5E71" w:rsidRDefault="00DC3B26" w:rsidP="006C6501">
            <w:pPr>
              <w:spacing w:before="20" w:after="20"/>
              <w:jc w:val="center"/>
              <w:rPr>
                <w:b/>
                <w:lang w:val="it-IT"/>
              </w:rPr>
            </w:pPr>
            <w:r w:rsidRPr="004B5E71">
              <w:t>[common name]</w:t>
            </w:r>
          </w:p>
        </w:tc>
        <w:tc>
          <w:tcPr>
            <w:tcW w:w="1029" w:type="dxa"/>
            <w:shd w:val="clear" w:color="auto" w:fill="FFFFFF"/>
            <w:vAlign w:val="center"/>
          </w:tcPr>
          <w:p w:rsidR="00DC3B26" w:rsidRPr="004B5E71" w:rsidRDefault="00DC3B26" w:rsidP="006C6501">
            <w:pPr>
              <w:spacing w:before="20" w:after="20"/>
              <w:jc w:val="center"/>
              <w:rPr>
                <w:b/>
              </w:rPr>
            </w:pPr>
            <w:r w:rsidRPr="004B5E71">
              <w:t>[#]</w:t>
            </w:r>
          </w:p>
        </w:tc>
        <w:tc>
          <w:tcPr>
            <w:tcW w:w="1052" w:type="dxa"/>
            <w:shd w:val="clear" w:color="auto" w:fill="FFFFFF"/>
            <w:vAlign w:val="center"/>
          </w:tcPr>
          <w:p w:rsidR="00DC3B26" w:rsidRPr="004B5E71" w:rsidRDefault="00DC3B26" w:rsidP="006C6501">
            <w:pPr>
              <w:spacing w:before="20" w:after="20"/>
              <w:jc w:val="center"/>
              <w:rPr>
                <w:b/>
              </w:rPr>
            </w:pPr>
            <w:r w:rsidRPr="004B5E71">
              <w:t>[# d]</w:t>
            </w:r>
          </w:p>
        </w:tc>
        <w:tc>
          <w:tcPr>
            <w:tcW w:w="1123" w:type="dxa"/>
            <w:shd w:val="clear" w:color="auto" w:fill="FFFFFF"/>
            <w:vAlign w:val="center"/>
          </w:tcPr>
          <w:p w:rsidR="00DC3B26" w:rsidRPr="004B5E71" w:rsidRDefault="00DC3B26" w:rsidP="006C6501">
            <w:pPr>
              <w:spacing w:before="20" w:after="20"/>
              <w:jc w:val="center"/>
              <w:rPr>
                <w:b/>
              </w:rPr>
            </w:pPr>
            <w:r w:rsidRPr="004B5E71">
              <w:t>[#]</w:t>
            </w:r>
          </w:p>
        </w:tc>
        <w:tc>
          <w:tcPr>
            <w:tcW w:w="1931" w:type="dxa"/>
            <w:shd w:val="clear" w:color="auto" w:fill="FFFFFF"/>
            <w:vAlign w:val="center"/>
          </w:tcPr>
          <w:p w:rsidR="00DC3B26" w:rsidRPr="004B5E71" w:rsidRDefault="00DC3B26" w:rsidP="006C6501">
            <w:pPr>
              <w:spacing w:before="20" w:after="20"/>
              <w:jc w:val="center"/>
              <w:rPr>
                <w:b/>
              </w:rPr>
            </w:pPr>
            <w:r w:rsidRPr="004B5E71">
              <w:t>[# d]</w:t>
            </w:r>
          </w:p>
        </w:tc>
      </w:tr>
    </w:tbl>
    <w:p w:rsidR="00DC3B26" w:rsidRDefault="00DC3B26"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DE7B68" w:rsidRPr="00A90C15" w:rsidRDefault="00512494" w:rsidP="004E0037">
      <w:pPr>
        <w:pStyle w:val="ListParagraph"/>
        <w:widowControl/>
        <w:tabs>
          <w:tab w:val="clear" w:pos="1134"/>
          <w:tab w:val="left" w:pos="-1123"/>
          <w:tab w:val="left" w:pos="-403"/>
        </w:tabs>
        <w:ind w:left="360" w:hanging="360"/>
        <w:rPr>
          <w:b/>
          <w:sz w:val="24"/>
          <w:szCs w:val="24"/>
          <w:lang w:val="en-CA"/>
        </w:rPr>
      </w:pPr>
      <w:r w:rsidRPr="00A90C15">
        <w:rPr>
          <w:b/>
          <w:sz w:val="24"/>
          <w:szCs w:val="24"/>
          <w:lang w:val="en-CA"/>
        </w:rPr>
        <w:t>D.</w:t>
      </w:r>
      <w:r w:rsidRPr="00A90C15">
        <w:rPr>
          <w:b/>
          <w:sz w:val="24"/>
          <w:szCs w:val="24"/>
          <w:lang w:val="en-CA"/>
        </w:rPr>
        <w:tab/>
      </w:r>
      <w:r w:rsidR="0034017D" w:rsidRPr="00A90C15">
        <w:rPr>
          <w:b/>
          <w:sz w:val="24"/>
          <w:szCs w:val="24"/>
          <w:lang w:val="en-CA"/>
        </w:rPr>
        <w:t>M</w:t>
      </w:r>
      <w:r w:rsidR="000822E8" w:rsidRPr="00A90C15">
        <w:rPr>
          <w:b/>
          <w:sz w:val="24"/>
          <w:szCs w:val="24"/>
          <w:lang w:val="en-CA"/>
        </w:rPr>
        <w:t>ass Accounting</w:t>
      </w:r>
      <w:r w:rsidR="00C32389">
        <w:rPr>
          <w:b/>
          <w:sz w:val="24"/>
          <w:szCs w:val="24"/>
          <w:lang w:val="en-CA"/>
        </w:rPr>
        <w:t>:</w:t>
      </w:r>
    </w:p>
    <w:p w:rsidR="00587368" w:rsidRDefault="00587368"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D76BC6" w:rsidRDefault="008C145B" w:rsidP="007F5F5B">
      <w:pPr>
        <w:widowControl/>
        <w:tabs>
          <w:tab w:val="clear" w:pos="1134"/>
        </w:tabs>
        <w:jc w:val="left"/>
        <w:rPr>
          <w:sz w:val="24"/>
          <w:szCs w:val="24"/>
          <w:lang w:val="en-CA"/>
        </w:rPr>
      </w:pPr>
      <w:r>
        <w:rPr>
          <w:sz w:val="24"/>
          <w:szCs w:val="24"/>
          <w:lang w:val="en-CA"/>
        </w:rPr>
        <w:t xml:space="preserve">[State whether a reasonable attempt to quantify the mass </w:t>
      </w:r>
      <w:r w:rsidR="000822E8">
        <w:rPr>
          <w:sz w:val="24"/>
          <w:szCs w:val="24"/>
          <w:lang w:val="en-CA"/>
        </w:rPr>
        <w:t xml:space="preserve">accounting </w:t>
      </w:r>
      <w:r>
        <w:rPr>
          <w:sz w:val="24"/>
          <w:szCs w:val="24"/>
          <w:lang w:val="en-CA"/>
        </w:rPr>
        <w:t xml:space="preserve">of various dissipation pathways was demonstrated considering the number of dissipation pathways quantified, levels of residue extracted, and </w:t>
      </w:r>
      <w:r w:rsidR="00D76BC6">
        <w:rPr>
          <w:sz w:val="24"/>
          <w:szCs w:val="24"/>
          <w:lang w:val="en-CA"/>
        </w:rPr>
        <w:t>existing validated methods</w:t>
      </w:r>
      <w:r w:rsidR="004E0037">
        <w:rPr>
          <w:sz w:val="24"/>
          <w:szCs w:val="24"/>
          <w:lang w:val="en-CA"/>
        </w:rPr>
        <w:t>.</w:t>
      </w:r>
      <w:r w:rsidR="00D76BC6">
        <w:rPr>
          <w:sz w:val="24"/>
          <w:szCs w:val="24"/>
          <w:lang w:val="en-CA"/>
        </w:rPr>
        <w:t xml:space="preserve"> </w:t>
      </w:r>
      <w:r>
        <w:rPr>
          <w:sz w:val="24"/>
          <w:szCs w:val="24"/>
          <w:lang w:val="en-CA"/>
        </w:rPr>
        <w:t xml:space="preserve">Provide </w:t>
      </w:r>
      <w:r w:rsidR="00AB521C">
        <w:rPr>
          <w:sz w:val="24"/>
          <w:szCs w:val="24"/>
          <w:lang w:val="en-CA"/>
        </w:rPr>
        <w:t xml:space="preserve">a summary of the mass accounting of </w:t>
      </w:r>
      <w:r w:rsidR="007015B8">
        <w:rPr>
          <w:sz w:val="24"/>
          <w:szCs w:val="24"/>
          <w:lang w:val="en-CA"/>
        </w:rPr>
        <w:t>dissipation pathways</w:t>
      </w:r>
      <w:r w:rsidR="007B6FCF">
        <w:rPr>
          <w:sz w:val="24"/>
          <w:szCs w:val="24"/>
          <w:lang w:val="en-CA"/>
        </w:rPr>
        <w:t xml:space="preserve"> in </w:t>
      </w:r>
      <w:r w:rsidR="007B6FCF" w:rsidRPr="004B2D81">
        <w:rPr>
          <w:b/>
          <w:sz w:val="24"/>
          <w:szCs w:val="24"/>
          <w:lang w:val="en-CA"/>
        </w:rPr>
        <w:t xml:space="preserve">Table </w:t>
      </w:r>
      <w:r w:rsidR="004E0037">
        <w:rPr>
          <w:b/>
          <w:sz w:val="24"/>
          <w:szCs w:val="24"/>
          <w:lang w:val="en-CA"/>
        </w:rPr>
        <w:t>9</w:t>
      </w:r>
      <w:r w:rsidR="007015B8">
        <w:rPr>
          <w:sz w:val="24"/>
          <w:szCs w:val="24"/>
          <w:lang w:val="en-CA"/>
        </w:rPr>
        <w:t xml:space="preserve">. </w:t>
      </w:r>
      <w:r w:rsidR="00086EAB">
        <w:rPr>
          <w:sz w:val="24"/>
          <w:szCs w:val="24"/>
          <w:lang w:val="en-CA"/>
        </w:rPr>
        <w:t>Insert tables showing detai</w:t>
      </w:r>
      <w:r w:rsidR="00AB521C">
        <w:rPr>
          <w:sz w:val="24"/>
          <w:szCs w:val="24"/>
          <w:lang w:val="en-CA"/>
        </w:rPr>
        <w:t>led calculations for each dissipation pathway contribution by depth and sampling period</w:t>
      </w:r>
      <w:r w:rsidR="00086EAB">
        <w:rPr>
          <w:sz w:val="24"/>
          <w:szCs w:val="24"/>
          <w:lang w:val="en-CA"/>
        </w:rPr>
        <w:t xml:space="preserve"> electronically and in</w:t>
      </w:r>
      <w:r w:rsidR="00A14B31">
        <w:rPr>
          <w:sz w:val="24"/>
          <w:szCs w:val="24"/>
          <w:lang w:val="en-CA"/>
        </w:rPr>
        <w:t xml:space="preserve"> </w:t>
      </w:r>
      <w:r w:rsidR="00AB521C" w:rsidRPr="004B2D81">
        <w:rPr>
          <w:b/>
          <w:sz w:val="24"/>
          <w:szCs w:val="24"/>
          <w:lang w:val="en-CA"/>
        </w:rPr>
        <w:t xml:space="preserve">Appendix </w:t>
      </w:r>
      <w:r w:rsidR="004E0037">
        <w:rPr>
          <w:b/>
          <w:sz w:val="24"/>
          <w:szCs w:val="24"/>
          <w:lang w:val="en-CA"/>
        </w:rPr>
        <w:t>2</w:t>
      </w:r>
      <w:r w:rsidR="004E0037">
        <w:rPr>
          <w:sz w:val="24"/>
          <w:szCs w:val="24"/>
          <w:lang w:val="en-CA"/>
        </w:rPr>
        <w:t>.</w:t>
      </w:r>
      <w:r w:rsidR="00D76BC6">
        <w:rPr>
          <w:sz w:val="24"/>
          <w:szCs w:val="24"/>
          <w:lang w:val="en-CA"/>
        </w:rPr>
        <w:t>]</w:t>
      </w:r>
    </w:p>
    <w:p w:rsidR="007F5F5B" w:rsidRDefault="007F5F5B" w:rsidP="007F5F5B">
      <w:pPr>
        <w:widowControl/>
        <w:tabs>
          <w:tab w:val="clear" w:pos="1134"/>
        </w:tabs>
        <w:jc w:val="left"/>
        <w:rPr>
          <w:sz w:val="24"/>
          <w:szCs w:val="24"/>
          <w:lang w:val="en-CA"/>
        </w:rPr>
      </w:pPr>
    </w:p>
    <w:p w:rsidR="009155B2" w:rsidRPr="00636AB4" w:rsidRDefault="00D76BC6" w:rsidP="004E0037">
      <w:pPr>
        <w:widowControl/>
        <w:tabs>
          <w:tab w:val="clear" w:pos="1134"/>
        </w:tabs>
        <w:jc w:val="left"/>
        <w:rPr>
          <w:b/>
          <w:i/>
          <w:sz w:val="24"/>
          <w:szCs w:val="24"/>
          <w:u w:val="single"/>
          <w:lang w:val="en-CA"/>
        </w:rPr>
      </w:pPr>
      <w:r w:rsidRPr="00636AB4">
        <w:rPr>
          <w:b/>
          <w:sz w:val="24"/>
          <w:szCs w:val="24"/>
          <w:u w:val="single"/>
          <w:lang w:val="en-CA"/>
        </w:rPr>
        <w:t>[</w:t>
      </w:r>
      <w:r w:rsidR="004E0037">
        <w:rPr>
          <w:b/>
          <w:i/>
          <w:sz w:val="24"/>
          <w:szCs w:val="24"/>
          <w:u w:val="single"/>
          <w:lang w:val="en-CA"/>
        </w:rPr>
        <w:t>Note:</w:t>
      </w:r>
      <w:r w:rsidR="00655FA2" w:rsidRPr="00636AB4">
        <w:rPr>
          <w:b/>
          <w:i/>
          <w:sz w:val="24"/>
          <w:szCs w:val="24"/>
          <w:u w:val="single"/>
          <w:lang w:val="en-CA"/>
        </w:rPr>
        <w:t xml:space="preserve"> The purpose of this section is to identify the most significant routes of dissipation. </w:t>
      </w:r>
      <w:r w:rsidR="008F3FFA" w:rsidRPr="00636AB4">
        <w:rPr>
          <w:b/>
          <w:i/>
          <w:sz w:val="24"/>
          <w:szCs w:val="24"/>
          <w:u w:val="single"/>
          <w:lang w:val="en-CA"/>
        </w:rPr>
        <w:t xml:space="preserve">This section is NOT intended to </w:t>
      </w:r>
      <w:r w:rsidR="003C48E9" w:rsidRPr="00636AB4">
        <w:rPr>
          <w:b/>
          <w:i/>
          <w:sz w:val="24"/>
          <w:szCs w:val="24"/>
          <w:u w:val="single"/>
          <w:lang w:val="en-CA"/>
        </w:rPr>
        <w:t>verify</w:t>
      </w:r>
      <w:r w:rsidR="008F3FFA" w:rsidRPr="00636AB4">
        <w:rPr>
          <w:b/>
          <w:i/>
          <w:sz w:val="24"/>
          <w:szCs w:val="24"/>
          <w:u w:val="single"/>
          <w:lang w:val="en-CA"/>
        </w:rPr>
        <w:t xml:space="preserve"> whether material balance is acceptable since a field dissipation study is an open system.</w:t>
      </w:r>
      <w:r w:rsidR="004E0037">
        <w:rPr>
          <w:b/>
          <w:i/>
          <w:sz w:val="24"/>
          <w:szCs w:val="24"/>
          <w:u w:val="single"/>
          <w:lang w:val="en-CA"/>
        </w:rPr>
        <w:t xml:space="preserve"> </w:t>
      </w:r>
      <w:r w:rsidR="00636AB4" w:rsidRPr="00636AB4">
        <w:rPr>
          <w:b/>
          <w:i/>
          <w:sz w:val="24"/>
          <w:szCs w:val="24"/>
          <w:u w:val="single"/>
          <w:lang w:val="en-CA"/>
        </w:rPr>
        <w:t>O</w:t>
      </w:r>
      <w:r w:rsidR="00636AB4">
        <w:rPr>
          <w:b/>
          <w:i/>
          <w:sz w:val="24"/>
          <w:szCs w:val="24"/>
          <w:u w:val="single"/>
          <w:lang w:val="en-CA"/>
        </w:rPr>
        <w:t xml:space="preserve">nly the major </w:t>
      </w:r>
      <w:r w:rsidR="00636AB4" w:rsidRPr="00636AB4">
        <w:rPr>
          <w:b/>
          <w:i/>
          <w:sz w:val="24"/>
          <w:szCs w:val="24"/>
          <w:u w:val="single"/>
          <w:lang w:val="en-CA"/>
        </w:rPr>
        <w:t xml:space="preserve">dissipation pathways </w:t>
      </w:r>
      <w:r w:rsidR="00117CD0">
        <w:rPr>
          <w:b/>
          <w:i/>
          <w:sz w:val="24"/>
          <w:szCs w:val="24"/>
          <w:u w:val="single"/>
          <w:lang w:val="en-CA"/>
        </w:rPr>
        <w:t>identified</w:t>
      </w:r>
      <w:r w:rsidR="00636AB4" w:rsidRPr="00636AB4">
        <w:rPr>
          <w:b/>
          <w:i/>
          <w:sz w:val="24"/>
          <w:szCs w:val="24"/>
          <w:u w:val="single"/>
          <w:lang w:val="en-CA"/>
        </w:rPr>
        <w:t xml:space="preserve"> in the conceptual model in the study repor</w:t>
      </w:r>
      <w:r w:rsidR="00636AB4">
        <w:rPr>
          <w:b/>
          <w:i/>
          <w:sz w:val="24"/>
          <w:szCs w:val="24"/>
          <w:u w:val="single"/>
          <w:lang w:val="en-CA"/>
        </w:rPr>
        <w:t xml:space="preserve">t should be included in the </w:t>
      </w:r>
      <w:r w:rsidR="00677F28">
        <w:rPr>
          <w:b/>
          <w:i/>
          <w:sz w:val="24"/>
          <w:szCs w:val="24"/>
          <w:u w:val="single"/>
          <w:lang w:val="en-CA"/>
        </w:rPr>
        <w:t>study review</w:t>
      </w:r>
      <w:r w:rsidR="004E0037">
        <w:rPr>
          <w:b/>
          <w:i/>
          <w:sz w:val="24"/>
          <w:szCs w:val="24"/>
          <w:u w:val="single"/>
          <w:lang w:val="en-CA"/>
        </w:rPr>
        <w:t>.</w:t>
      </w:r>
      <w:r w:rsidR="00086EAB" w:rsidRPr="00636AB4">
        <w:rPr>
          <w:b/>
          <w:sz w:val="24"/>
          <w:szCs w:val="24"/>
          <w:u w:val="single"/>
          <w:lang w:val="en-CA"/>
        </w:rPr>
        <w:t>]</w:t>
      </w:r>
    </w:p>
    <w:p w:rsidR="00086EAB" w:rsidRPr="00636AB4" w:rsidRDefault="00086EAB" w:rsidP="007015B8">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rPr>
          <w:b/>
          <w:i/>
          <w:sz w:val="24"/>
          <w:szCs w:val="24"/>
          <w:u w:val="single"/>
          <w:lang w:val="en-CA"/>
        </w:rPr>
      </w:pPr>
    </w:p>
    <w:p w:rsidR="008C145B" w:rsidRDefault="00E377E9" w:rsidP="004E0037">
      <w:pPr>
        <w:widowControl/>
        <w:tabs>
          <w:tab w:val="clear" w:pos="1134"/>
        </w:tabs>
        <w:jc w:val="left"/>
        <w:rPr>
          <w:sz w:val="24"/>
          <w:szCs w:val="24"/>
          <w:lang w:val="en-CA"/>
        </w:rPr>
      </w:pPr>
      <w:r>
        <w:rPr>
          <w:sz w:val="24"/>
          <w:szCs w:val="24"/>
          <w:lang w:val="en-CA"/>
        </w:rPr>
        <w:t xml:space="preserve">[All of the percent ranges of </w:t>
      </w:r>
      <w:r w:rsidR="006C6403">
        <w:rPr>
          <w:sz w:val="24"/>
          <w:szCs w:val="24"/>
          <w:lang w:val="en-CA"/>
        </w:rPr>
        <w:t xml:space="preserve">the </w:t>
      </w:r>
      <w:r w:rsidR="00AB521C">
        <w:rPr>
          <w:sz w:val="24"/>
          <w:szCs w:val="24"/>
          <w:lang w:val="en-CA"/>
        </w:rPr>
        <w:t>mass accounting</w:t>
      </w:r>
      <w:r w:rsidR="0083574A">
        <w:rPr>
          <w:sz w:val="24"/>
          <w:szCs w:val="24"/>
          <w:lang w:val="en-CA"/>
        </w:rPr>
        <w:t xml:space="preserve"> over the study duration attempted for any of the </w:t>
      </w:r>
      <w:r>
        <w:rPr>
          <w:sz w:val="24"/>
          <w:szCs w:val="24"/>
          <w:lang w:val="en-CA"/>
        </w:rPr>
        <w:t>dissipation pathway</w:t>
      </w:r>
      <w:r w:rsidR="0083574A">
        <w:rPr>
          <w:sz w:val="24"/>
          <w:szCs w:val="24"/>
          <w:lang w:val="en-CA"/>
        </w:rPr>
        <w:t>s</w:t>
      </w:r>
      <w:r>
        <w:rPr>
          <w:sz w:val="24"/>
          <w:szCs w:val="24"/>
          <w:lang w:val="en-CA"/>
        </w:rPr>
        <w:t xml:space="preserve"> </w:t>
      </w:r>
      <w:r w:rsidR="0083574A">
        <w:rPr>
          <w:sz w:val="24"/>
          <w:szCs w:val="24"/>
          <w:lang w:val="en-CA"/>
        </w:rPr>
        <w:t xml:space="preserve">in the table </w:t>
      </w:r>
      <w:r>
        <w:rPr>
          <w:sz w:val="24"/>
          <w:szCs w:val="24"/>
          <w:lang w:val="en-CA"/>
        </w:rPr>
        <w:t>below</w:t>
      </w:r>
      <w:r w:rsidR="006C6403">
        <w:rPr>
          <w:sz w:val="24"/>
          <w:szCs w:val="24"/>
          <w:lang w:val="en-CA"/>
        </w:rPr>
        <w:t xml:space="preserve"> should be referenced with the </w:t>
      </w:r>
      <w:r w:rsidR="00A90C15">
        <w:rPr>
          <w:sz w:val="24"/>
          <w:szCs w:val="24"/>
          <w:lang w:val="en-CA"/>
        </w:rPr>
        <w:t>nominal application rate</w:t>
      </w:r>
      <w:r w:rsidR="006C6403">
        <w:rPr>
          <w:sz w:val="24"/>
          <w:szCs w:val="24"/>
          <w:lang w:val="en-CA"/>
        </w:rPr>
        <w:t>].</w:t>
      </w:r>
    </w:p>
    <w:p w:rsidR="008C145B" w:rsidRDefault="008C145B" w:rsidP="007015B8">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rPr>
          <w:sz w:val="24"/>
          <w:szCs w:val="24"/>
          <w:lang w:val="en-CA"/>
        </w:rPr>
      </w:pPr>
    </w:p>
    <w:p w:rsidR="00C35C43" w:rsidRDefault="00C35C43" w:rsidP="007015B8">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rPr>
          <w:sz w:val="24"/>
          <w:szCs w:val="24"/>
          <w:lang w:val="en-CA"/>
        </w:rPr>
      </w:pPr>
      <w:r>
        <w:rPr>
          <w:sz w:val="24"/>
          <w:szCs w:val="24"/>
          <w:lang w:val="en-CA"/>
        </w:rPr>
        <w:t>[Add information</w:t>
      </w:r>
      <w:r w:rsidR="00D76BC6">
        <w:rPr>
          <w:sz w:val="24"/>
          <w:szCs w:val="24"/>
          <w:lang w:val="en-CA"/>
        </w:rPr>
        <w:t xml:space="preserve"> as </w:t>
      </w:r>
      <w:r w:rsidR="00AB521C">
        <w:rPr>
          <w:sz w:val="24"/>
          <w:szCs w:val="24"/>
          <w:lang w:val="en-CA"/>
        </w:rPr>
        <w:t>necessary</w:t>
      </w:r>
      <w:r>
        <w:rPr>
          <w:sz w:val="24"/>
          <w:szCs w:val="24"/>
          <w:lang w:val="en-CA"/>
        </w:rPr>
        <w:t xml:space="preserve"> for additional sites</w:t>
      </w:r>
      <w:r w:rsidR="00EF12B0">
        <w:rPr>
          <w:sz w:val="24"/>
          <w:szCs w:val="24"/>
          <w:lang w:val="en-CA"/>
        </w:rPr>
        <w:t xml:space="preserve">, </w:t>
      </w:r>
      <w:r w:rsidR="00D76BC6">
        <w:rPr>
          <w:sz w:val="24"/>
          <w:szCs w:val="24"/>
          <w:lang w:val="en-CA"/>
        </w:rPr>
        <w:t>plots</w:t>
      </w:r>
      <w:r w:rsidR="00EF12B0">
        <w:rPr>
          <w:sz w:val="24"/>
          <w:szCs w:val="24"/>
          <w:lang w:val="en-CA"/>
        </w:rPr>
        <w:t>, or applications</w:t>
      </w:r>
      <w:r w:rsidR="00D76BC6">
        <w:rPr>
          <w:sz w:val="24"/>
          <w:szCs w:val="24"/>
          <w:lang w:val="en-CA"/>
        </w:rPr>
        <w:t>.]</w:t>
      </w:r>
    </w:p>
    <w:p w:rsidR="00C35C43" w:rsidRDefault="00C35C43" w:rsidP="007015B8">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rPr>
          <w:sz w:val="24"/>
          <w:szCs w:val="24"/>
          <w:lang w:val="en-CA"/>
        </w:rPr>
      </w:pPr>
    </w:p>
    <w:p w:rsidR="002E379D" w:rsidRPr="004E2752" w:rsidRDefault="00F4532B" w:rsidP="002E379D">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sz w:val="24"/>
          <w:szCs w:val="24"/>
          <w:lang w:val="en-CA"/>
        </w:rPr>
      </w:pPr>
      <w:r>
        <w:rPr>
          <w:b/>
          <w:sz w:val="24"/>
          <w:szCs w:val="24"/>
          <w:lang w:val="en-CA"/>
        </w:rPr>
        <w:t xml:space="preserve">Table 9. </w:t>
      </w:r>
      <w:r w:rsidR="004E0037">
        <w:rPr>
          <w:b/>
          <w:sz w:val="24"/>
          <w:szCs w:val="24"/>
          <w:lang w:val="en-CA"/>
        </w:rPr>
        <w:t xml:space="preserve">Summary of Mass Accounting for Dissipation Pathways </w:t>
      </w:r>
      <w:r w:rsidR="004E0037" w:rsidRPr="004E0037">
        <w:rPr>
          <w:rFonts w:ascii="Times New Roman Bold" w:hAnsi="Times New Roman Bold"/>
          <w:b/>
          <w:sz w:val="24"/>
          <w:szCs w:val="24"/>
          <w:vertAlign w:val="superscript"/>
          <w:lang w:val="en-CA"/>
        </w:rPr>
        <w:t>A</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967"/>
        <w:gridCol w:w="2160"/>
        <w:gridCol w:w="2629"/>
      </w:tblGrid>
      <w:tr w:rsidR="002E379D" w:rsidRPr="00A968F6" w:rsidTr="00E97CE9">
        <w:trPr>
          <w:trHeight w:val="729"/>
        </w:trPr>
        <w:tc>
          <w:tcPr>
            <w:tcW w:w="2720" w:type="dxa"/>
            <w:shd w:val="pct5" w:color="auto" w:fill="auto"/>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b/>
                <w:lang w:val="en-CA"/>
              </w:rPr>
              <w:t>Field Study Module</w:t>
            </w:r>
          </w:p>
        </w:tc>
        <w:tc>
          <w:tcPr>
            <w:tcW w:w="1967" w:type="dxa"/>
            <w:shd w:val="pct5" w:color="auto" w:fill="auto"/>
            <w:vAlign w:val="center"/>
          </w:tcPr>
          <w:p w:rsidR="002E379D" w:rsidRPr="004E0037" w:rsidRDefault="004E0037"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Pr>
                <w:b/>
                <w:lang w:val="en-CA"/>
              </w:rPr>
              <w:t xml:space="preserve">Percentage of Applied Mass at </w:t>
            </w:r>
            <w:r w:rsidR="002E379D" w:rsidRPr="004E0037">
              <w:rPr>
                <w:b/>
                <w:lang w:val="en-CA"/>
              </w:rPr>
              <w:t>Time 0</w:t>
            </w:r>
            <w:r>
              <w:rPr>
                <w:b/>
                <w:lang w:val="en-CA"/>
              </w:rPr>
              <w:t xml:space="preserve"> </w:t>
            </w:r>
            <w:r w:rsidR="002E379D" w:rsidRPr="004E0037">
              <w:rPr>
                <w:b/>
                <w:lang w:val="en-CA"/>
              </w:rPr>
              <w:t>(%)</w:t>
            </w:r>
          </w:p>
        </w:tc>
        <w:tc>
          <w:tcPr>
            <w:tcW w:w="2160" w:type="dxa"/>
            <w:shd w:val="pct5" w:color="auto" w:fill="auto"/>
            <w:vAlign w:val="center"/>
          </w:tcPr>
          <w:p w:rsidR="002E379D" w:rsidRPr="004E0037" w:rsidRDefault="004E0037"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Pr>
                <w:b/>
                <w:lang w:val="en-CA"/>
              </w:rPr>
              <w:t>Maximum</w:t>
            </w:r>
            <w:r w:rsidR="002E379D" w:rsidRPr="004E0037">
              <w:rPr>
                <w:b/>
                <w:lang w:val="en-CA"/>
              </w:rPr>
              <w:t xml:space="preserve"> Percentage of Applied Mass</w:t>
            </w:r>
            <w:r>
              <w:rPr>
                <w:b/>
                <w:lang w:val="en-CA"/>
              </w:rPr>
              <w:t xml:space="preserve"> </w:t>
            </w:r>
            <w:r w:rsidR="002E379D" w:rsidRPr="004E0037">
              <w:rPr>
                <w:b/>
                <w:lang w:val="en-CA"/>
              </w:rPr>
              <w:t>(%)</w:t>
            </w:r>
            <w:r>
              <w:rPr>
                <w:b/>
                <w:lang w:val="en-CA"/>
              </w:rPr>
              <w:t xml:space="preserve"> and Time After </w:t>
            </w:r>
            <w:r w:rsidR="002E379D" w:rsidRPr="004E0037">
              <w:rPr>
                <w:b/>
                <w:lang w:val="en-CA"/>
              </w:rPr>
              <w:t>Application</w:t>
            </w:r>
            <w:r>
              <w:rPr>
                <w:b/>
                <w:lang w:val="en-CA"/>
              </w:rPr>
              <w:t xml:space="preserve"> </w:t>
            </w:r>
            <w:r w:rsidR="002E379D" w:rsidRPr="004E0037">
              <w:rPr>
                <w:b/>
                <w:lang w:val="en-CA"/>
              </w:rPr>
              <w:t>(days)</w:t>
            </w:r>
          </w:p>
        </w:tc>
        <w:tc>
          <w:tcPr>
            <w:tcW w:w="2629" w:type="dxa"/>
            <w:shd w:val="pct5" w:color="auto" w:fill="auto"/>
            <w:vAlign w:val="center"/>
          </w:tcPr>
          <w:p w:rsidR="002E379D" w:rsidRPr="004E0037" w:rsidRDefault="004E0037"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Pr>
                <w:b/>
                <w:lang w:val="en-CA"/>
              </w:rPr>
              <w:t xml:space="preserve">Percentage of Applied Mass at Study </w:t>
            </w:r>
            <w:r w:rsidR="002E379D" w:rsidRPr="004E0037">
              <w:rPr>
                <w:b/>
                <w:lang w:val="en-CA"/>
              </w:rPr>
              <w:t>Termination</w:t>
            </w:r>
            <w:r>
              <w:rPr>
                <w:b/>
                <w:lang w:val="en-CA"/>
              </w:rPr>
              <w:t xml:space="preserve"> </w:t>
            </w:r>
            <w:r w:rsidR="002E379D" w:rsidRPr="004E0037">
              <w:rPr>
                <w:b/>
                <w:lang w:val="en-CA"/>
              </w:rPr>
              <w:t>(%)</w:t>
            </w:r>
            <w:r>
              <w:rPr>
                <w:b/>
                <w:lang w:val="en-CA"/>
              </w:rPr>
              <w:t xml:space="preserve"> </w:t>
            </w:r>
            <w:r w:rsidR="002E379D" w:rsidRPr="004E0037">
              <w:rPr>
                <w:b/>
                <w:lang w:val="en-CA"/>
              </w:rPr>
              <w:t>and Time After Application</w:t>
            </w:r>
            <w:r>
              <w:rPr>
                <w:b/>
                <w:lang w:val="en-CA"/>
              </w:rPr>
              <w:t xml:space="preserve"> </w:t>
            </w:r>
            <w:r w:rsidR="002E379D" w:rsidRPr="004E0037">
              <w:rPr>
                <w:b/>
                <w:lang w:val="en-CA"/>
              </w:rPr>
              <w:t>(days)</w:t>
            </w:r>
          </w:p>
        </w:tc>
      </w:tr>
      <w:tr w:rsidR="002E379D" w:rsidRPr="00A968F6" w:rsidTr="00E97CE9">
        <w:tc>
          <w:tcPr>
            <w:tcW w:w="2720"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r w:rsidRPr="004E0037">
              <w:rPr>
                <w:lang w:val="en-CA"/>
              </w:rPr>
              <w:t>Soil Profile</w:t>
            </w:r>
          </w:p>
        </w:tc>
        <w:tc>
          <w:tcPr>
            <w:tcW w:w="1967"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w:t>
            </w:r>
          </w:p>
        </w:tc>
        <w:tc>
          <w:tcPr>
            <w:tcW w:w="2160"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color w:val="000000"/>
              </w:rPr>
            </w:pPr>
            <w:r w:rsidRPr="004E0037">
              <w:rPr>
                <w:color w:val="000000"/>
              </w:rPr>
              <w:t>[# %]</w:t>
            </w:r>
          </w:p>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days]</w:t>
            </w:r>
          </w:p>
        </w:tc>
        <w:tc>
          <w:tcPr>
            <w:tcW w:w="2629"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color w:val="000000"/>
              </w:rPr>
            </w:pPr>
            <w:r w:rsidRPr="004E0037">
              <w:rPr>
                <w:color w:val="000000"/>
              </w:rPr>
              <w:t>[# %]</w:t>
            </w:r>
          </w:p>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days]</w:t>
            </w:r>
          </w:p>
        </w:tc>
      </w:tr>
      <w:tr w:rsidR="002E379D" w:rsidRPr="00A968F6" w:rsidTr="00E97CE9">
        <w:tc>
          <w:tcPr>
            <w:tcW w:w="2720"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r w:rsidRPr="004E0037">
              <w:rPr>
                <w:lang w:val="en-CA"/>
              </w:rPr>
              <w:t>Volatilization</w:t>
            </w:r>
          </w:p>
        </w:tc>
        <w:tc>
          <w:tcPr>
            <w:tcW w:w="1967"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w:t>
            </w:r>
          </w:p>
        </w:tc>
        <w:tc>
          <w:tcPr>
            <w:tcW w:w="2160"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color w:val="000000"/>
              </w:rPr>
            </w:pPr>
            <w:r w:rsidRPr="004E0037">
              <w:rPr>
                <w:color w:val="000000"/>
              </w:rPr>
              <w:t>[# %]</w:t>
            </w:r>
          </w:p>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days]</w:t>
            </w:r>
          </w:p>
        </w:tc>
        <w:tc>
          <w:tcPr>
            <w:tcW w:w="2629"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color w:val="000000"/>
              </w:rPr>
            </w:pPr>
            <w:r w:rsidRPr="004E0037">
              <w:rPr>
                <w:color w:val="000000"/>
              </w:rPr>
              <w:t>[# %]</w:t>
            </w:r>
          </w:p>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days]</w:t>
            </w:r>
          </w:p>
        </w:tc>
      </w:tr>
      <w:tr w:rsidR="002E379D" w:rsidRPr="00A968F6" w:rsidTr="00E97CE9">
        <w:tc>
          <w:tcPr>
            <w:tcW w:w="2720"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r w:rsidRPr="004E0037">
              <w:rPr>
                <w:lang w:val="en-CA"/>
              </w:rPr>
              <w:t>Runoff or Water Body (Water and Sediment)</w:t>
            </w:r>
          </w:p>
        </w:tc>
        <w:tc>
          <w:tcPr>
            <w:tcW w:w="1967"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w:t>
            </w:r>
          </w:p>
        </w:tc>
        <w:tc>
          <w:tcPr>
            <w:tcW w:w="2160"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color w:val="000000"/>
              </w:rPr>
            </w:pPr>
            <w:r w:rsidRPr="004E0037">
              <w:rPr>
                <w:color w:val="000000"/>
              </w:rPr>
              <w:t>[# %]</w:t>
            </w:r>
          </w:p>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days]</w:t>
            </w:r>
          </w:p>
        </w:tc>
        <w:tc>
          <w:tcPr>
            <w:tcW w:w="2629" w:type="dxa"/>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color w:val="000000"/>
              </w:rPr>
            </w:pPr>
            <w:r w:rsidRPr="004E0037">
              <w:rPr>
                <w:color w:val="000000"/>
              </w:rPr>
              <w:t>[# %]</w:t>
            </w:r>
          </w:p>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days]</w:t>
            </w:r>
          </w:p>
        </w:tc>
      </w:tr>
      <w:tr w:rsidR="002E379D" w:rsidRPr="00A968F6" w:rsidTr="00E97CE9">
        <w:tc>
          <w:tcPr>
            <w:tcW w:w="2720" w:type="dxa"/>
            <w:tcBorders>
              <w:bottom w:val="single" w:sz="4" w:space="0" w:color="auto"/>
            </w:tcBorders>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CA"/>
              </w:rPr>
            </w:pPr>
            <w:r w:rsidRPr="004E0037">
              <w:rPr>
                <w:lang w:val="en-CA"/>
              </w:rPr>
              <w:t>Plant and Canopy Residue or Plant Uptake (Shoots and Roots)</w:t>
            </w:r>
          </w:p>
        </w:tc>
        <w:tc>
          <w:tcPr>
            <w:tcW w:w="1967" w:type="dxa"/>
            <w:tcBorders>
              <w:bottom w:val="single" w:sz="4" w:space="0" w:color="auto"/>
            </w:tcBorders>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w:t>
            </w:r>
          </w:p>
        </w:tc>
        <w:tc>
          <w:tcPr>
            <w:tcW w:w="2160" w:type="dxa"/>
            <w:tcBorders>
              <w:bottom w:val="single" w:sz="4" w:space="0" w:color="auto"/>
            </w:tcBorders>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color w:val="000000"/>
              </w:rPr>
            </w:pPr>
            <w:r w:rsidRPr="004E0037">
              <w:rPr>
                <w:color w:val="000000"/>
              </w:rPr>
              <w:t>[# %]</w:t>
            </w:r>
          </w:p>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days]</w:t>
            </w:r>
          </w:p>
        </w:tc>
        <w:tc>
          <w:tcPr>
            <w:tcW w:w="2629" w:type="dxa"/>
            <w:tcBorders>
              <w:bottom w:val="single" w:sz="4" w:space="0" w:color="auto"/>
            </w:tcBorders>
            <w:vAlign w:val="center"/>
          </w:tcPr>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color w:val="000000"/>
              </w:rPr>
            </w:pPr>
            <w:r w:rsidRPr="004E0037">
              <w:rPr>
                <w:color w:val="000000"/>
              </w:rPr>
              <w:t>[# %]</w:t>
            </w:r>
          </w:p>
          <w:p w:rsidR="002E379D" w:rsidRPr="004E0037" w:rsidRDefault="002E379D" w:rsidP="004E0037">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lang w:val="en-CA"/>
              </w:rPr>
            </w:pPr>
            <w:r w:rsidRPr="004E0037">
              <w:rPr>
                <w:color w:val="000000"/>
              </w:rPr>
              <w:t>[# days]</w:t>
            </w:r>
          </w:p>
        </w:tc>
      </w:tr>
      <w:tr w:rsidR="00E97CE9" w:rsidRPr="00A968F6" w:rsidTr="00E97CE9">
        <w:tc>
          <w:tcPr>
            <w:tcW w:w="9476" w:type="dxa"/>
            <w:gridSpan w:val="4"/>
            <w:tcBorders>
              <w:top w:val="single" w:sz="4" w:space="0" w:color="auto"/>
              <w:left w:val="nil"/>
              <w:bottom w:val="nil"/>
              <w:right w:val="nil"/>
            </w:tcBorders>
            <w:vAlign w:val="center"/>
          </w:tcPr>
          <w:p w:rsidR="00E97CE9" w:rsidRPr="00E97CE9" w:rsidRDefault="00E97CE9" w:rsidP="00E97CE9">
            <w:pPr>
              <w:widowControl/>
              <w:tabs>
                <w:tab w:val="left" w:pos="-1123"/>
                <w:tab w:val="left" w:pos="-403"/>
                <w:tab w:val="left" w:pos="0"/>
                <w:tab w:val="left" w:pos="35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lang w:val="en-US"/>
              </w:rPr>
            </w:pPr>
            <w:r>
              <w:rPr>
                <w:vertAlign w:val="superscript"/>
                <w:lang w:val="en-US"/>
              </w:rPr>
              <w:t>A</w:t>
            </w:r>
            <w:r w:rsidRPr="004E0037">
              <w:rPr>
                <w:lang w:val="en-US"/>
              </w:rPr>
              <w:t xml:space="preserve"> </w:t>
            </w:r>
            <w:r>
              <w:rPr>
                <w:lang w:val="en-US"/>
              </w:rPr>
              <w:t>P</w:t>
            </w:r>
            <w:r w:rsidRPr="00A83449">
              <w:rPr>
                <w:lang w:val="en-US"/>
              </w:rPr>
              <w:t>ercent</w:t>
            </w:r>
            <w:r>
              <w:rPr>
                <w:lang w:val="en-US"/>
              </w:rPr>
              <w:t>ages</w:t>
            </w:r>
            <w:r w:rsidRPr="00A83449">
              <w:rPr>
                <w:lang w:val="en-US"/>
              </w:rPr>
              <w:t xml:space="preserve"> of the applied</w:t>
            </w:r>
            <w:r>
              <w:rPr>
                <w:lang w:val="en-US"/>
              </w:rPr>
              <w:t xml:space="preserve"> are based on the nominal application rate</w:t>
            </w:r>
            <w:r w:rsidRPr="00A83449">
              <w:rPr>
                <w:lang w:val="en-US"/>
              </w:rPr>
              <w:t>.</w:t>
            </w:r>
            <w:r>
              <w:rPr>
                <w:lang w:val="en-US"/>
              </w:rPr>
              <w:t xml:space="preserve"> For transformation products, parent-equivalent percentages of the applied are reported, considering the ratio of the molecular weights between the transformation products and the parent compound.</w:t>
            </w:r>
          </w:p>
        </w:tc>
      </w:tr>
    </w:tbl>
    <w:p w:rsidR="00D76BC6" w:rsidRDefault="00D76BC6"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587368" w:rsidRPr="00587368" w:rsidRDefault="004E0037" w:rsidP="004E0037">
      <w:pPr>
        <w:pStyle w:val="ListParagraph"/>
        <w:widowControl/>
        <w:tabs>
          <w:tab w:val="clear" w:pos="1134"/>
          <w:tab w:val="left" w:pos="-1123"/>
          <w:tab w:val="left" w:pos="-403"/>
        </w:tabs>
        <w:ind w:left="360" w:hanging="360"/>
        <w:rPr>
          <w:b/>
          <w:sz w:val="24"/>
          <w:szCs w:val="24"/>
          <w:lang w:val="en-CA"/>
        </w:rPr>
      </w:pPr>
      <w:r>
        <w:rPr>
          <w:b/>
          <w:sz w:val="24"/>
          <w:szCs w:val="24"/>
          <w:lang w:val="en-CA"/>
        </w:rPr>
        <w:t>E.</w:t>
      </w:r>
      <w:r>
        <w:rPr>
          <w:b/>
          <w:sz w:val="24"/>
          <w:szCs w:val="24"/>
          <w:lang w:val="en-CA"/>
        </w:rPr>
        <w:tab/>
      </w:r>
      <w:r w:rsidR="00327EFD">
        <w:rPr>
          <w:b/>
          <w:sz w:val="24"/>
          <w:szCs w:val="24"/>
          <w:lang w:val="en-CA"/>
        </w:rPr>
        <w:t>Residue Carry-Over</w:t>
      </w:r>
      <w:r w:rsidR="00C32389">
        <w:rPr>
          <w:b/>
          <w:sz w:val="24"/>
          <w:szCs w:val="24"/>
          <w:lang w:val="en-CA"/>
        </w:rPr>
        <w:t>:</w:t>
      </w:r>
    </w:p>
    <w:p w:rsidR="00587368" w:rsidRDefault="00587368" w:rsidP="00DE7B68">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587368" w:rsidRPr="00DA3044" w:rsidRDefault="002E615C" w:rsidP="004E0037">
      <w:pPr>
        <w:widowControl/>
        <w:tabs>
          <w:tab w:val="clear" w:pos="1134"/>
          <w:tab w:val="left" w:pos="-1123"/>
          <w:tab w:val="left" w:pos="-403"/>
        </w:tabs>
        <w:jc w:val="left"/>
        <w:rPr>
          <w:sz w:val="24"/>
          <w:szCs w:val="24"/>
          <w:lang w:val="en-CA"/>
        </w:rPr>
      </w:pPr>
      <w:r>
        <w:rPr>
          <w:sz w:val="24"/>
          <w:szCs w:val="24"/>
          <w:lang w:val="en-CA"/>
        </w:rPr>
        <w:t xml:space="preserve">The </w:t>
      </w:r>
      <w:r w:rsidR="00A65DEB">
        <w:rPr>
          <w:sz w:val="24"/>
          <w:szCs w:val="24"/>
          <w:lang w:val="en-CA"/>
        </w:rPr>
        <w:t xml:space="preserve">observed </w:t>
      </w:r>
      <w:r>
        <w:rPr>
          <w:sz w:val="24"/>
          <w:szCs w:val="24"/>
          <w:lang w:val="en-CA"/>
        </w:rPr>
        <w:t>DT</w:t>
      </w:r>
      <w:r w:rsidRPr="00A65DEB">
        <w:rPr>
          <w:sz w:val="24"/>
          <w:szCs w:val="24"/>
          <w:vertAlign w:val="subscript"/>
          <w:lang w:val="en-CA"/>
        </w:rPr>
        <w:t>90</w:t>
      </w:r>
      <w:r>
        <w:rPr>
          <w:sz w:val="24"/>
          <w:szCs w:val="24"/>
          <w:lang w:val="en-CA"/>
        </w:rPr>
        <w:t xml:space="preserve"> value was </w:t>
      </w:r>
      <w:r w:rsidR="00DA3044">
        <w:rPr>
          <w:sz w:val="24"/>
          <w:szCs w:val="24"/>
          <w:lang w:val="en-CA"/>
        </w:rPr>
        <w:t xml:space="preserve">___ days at Site 1. </w:t>
      </w:r>
      <w:r>
        <w:rPr>
          <w:sz w:val="24"/>
          <w:szCs w:val="24"/>
          <w:lang w:val="en-CA"/>
        </w:rPr>
        <w:t>After ___ days</w:t>
      </w:r>
      <w:r w:rsidR="004E0037">
        <w:rPr>
          <w:sz w:val="24"/>
          <w:szCs w:val="24"/>
          <w:lang w:val="en-CA"/>
        </w:rPr>
        <w:t xml:space="preserve">, </w:t>
      </w:r>
      <w:r w:rsidR="00DA3044">
        <w:rPr>
          <w:sz w:val="24"/>
          <w:szCs w:val="24"/>
          <w:lang w:val="en-CA"/>
        </w:rPr>
        <w:t>___</w:t>
      </w:r>
      <w:r w:rsidR="00DA3044" w:rsidRPr="00DA3044">
        <w:rPr>
          <w:sz w:val="24"/>
          <w:szCs w:val="24"/>
          <w:lang w:val="en-CA"/>
        </w:rPr>
        <w:t xml:space="preserve"> % of the applied parent compound was detected at Site 1, and has </w:t>
      </w:r>
      <w:r w:rsidR="004E0037">
        <w:rPr>
          <w:sz w:val="24"/>
          <w:szCs w:val="24"/>
          <w:lang w:val="en-CA"/>
        </w:rPr>
        <w:t>[</w:t>
      </w:r>
      <w:r w:rsidR="00DA3044" w:rsidRPr="00DA3044">
        <w:rPr>
          <w:sz w:val="24"/>
          <w:szCs w:val="24"/>
          <w:lang w:val="en-CA"/>
        </w:rPr>
        <w:t>the</w:t>
      </w:r>
      <w:r w:rsidR="004E0037">
        <w:rPr>
          <w:sz w:val="24"/>
          <w:szCs w:val="24"/>
          <w:lang w:val="en-CA"/>
        </w:rPr>
        <w:t>/low]</w:t>
      </w:r>
      <w:r w:rsidR="00DA3044" w:rsidRPr="00DA3044">
        <w:rPr>
          <w:sz w:val="24"/>
          <w:szCs w:val="24"/>
          <w:lang w:val="en-CA"/>
        </w:rPr>
        <w:t xml:space="preserve"> potential to carry o</w:t>
      </w:r>
      <w:r w:rsidR="004E0037">
        <w:rPr>
          <w:sz w:val="24"/>
          <w:szCs w:val="24"/>
          <w:lang w:val="en-CA"/>
        </w:rPr>
        <w:t xml:space="preserve">ver into the following season. </w:t>
      </w:r>
      <w:r w:rsidR="00DA3044" w:rsidRPr="00DA3044">
        <w:rPr>
          <w:sz w:val="24"/>
          <w:szCs w:val="24"/>
          <w:lang w:val="en-CA"/>
        </w:rPr>
        <w:t>At the end of the study, carryover of the transformation pr</w:t>
      </w:r>
      <w:r w:rsidR="00DA3044">
        <w:rPr>
          <w:sz w:val="24"/>
          <w:szCs w:val="24"/>
          <w:lang w:val="en-CA"/>
        </w:rPr>
        <w:t xml:space="preserve">oducts was expected to be ____ </w:t>
      </w:r>
      <w:r w:rsidR="00DA3044" w:rsidRPr="00DA3044">
        <w:rPr>
          <w:sz w:val="24"/>
          <w:szCs w:val="24"/>
          <w:lang w:val="en-CA"/>
        </w:rPr>
        <w:t xml:space="preserve">%. </w:t>
      </w:r>
      <w:r w:rsidR="004E0037">
        <w:rPr>
          <w:sz w:val="24"/>
          <w:szCs w:val="24"/>
          <w:lang w:val="en-CA"/>
        </w:rPr>
        <w:t>[</w:t>
      </w:r>
      <w:r w:rsidR="00DA3044" w:rsidRPr="00DA3044">
        <w:rPr>
          <w:sz w:val="24"/>
          <w:szCs w:val="24"/>
          <w:lang w:val="en-CA"/>
        </w:rPr>
        <w:t>Provide details for other sites, if any.</w:t>
      </w:r>
      <w:r w:rsidR="004E0037">
        <w:rPr>
          <w:sz w:val="24"/>
          <w:szCs w:val="24"/>
          <w:lang w:val="en-CA"/>
        </w:rPr>
        <w:t>]</w:t>
      </w:r>
    </w:p>
    <w:p w:rsidR="004E0037" w:rsidRDefault="004E0037" w:rsidP="004E0037">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4E0037" w:rsidRDefault="004E0037" w:rsidP="004E0037">
      <w:pPr>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0" w:hanging="400"/>
        <w:rPr>
          <w:sz w:val="24"/>
          <w:szCs w:val="24"/>
          <w:lang w:val="en-CA"/>
        </w:rPr>
      </w:pPr>
    </w:p>
    <w:p w:rsidR="00A7178E" w:rsidRDefault="00FB3C2F" w:rsidP="00DF5859">
      <w:pPr>
        <w:keepNext/>
        <w:keepLines/>
        <w:widowControl/>
        <w:tabs>
          <w:tab w:val="left" w:pos="-1123"/>
          <w:tab w:val="left" w:pos="-403"/>
          <w:tab w:val="left" w:pos="353"/>
          <w:tab w:val="left" w:pos="400"/>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403" w:hanging="403"/>
        <w:rPr>
          <w:b/>
          <w:sz w:val="24"/>
          <w:szCs w:val="24"/>
          <w:lang w:val="en-US"/>
        </w:rPr>
      </w:pPr>
      <w:r>
        <w:rPr>
          <w:b/>
          <w:sz w:val="24"/>
          <w:szCs w:val="24"/>
          <w:lang w:val="en-US"/>
        </w:rPr>
        <w:lastRenderedPageBreak/>
        <w:t>III. St</w:t>
      </w:r>
      <w:r w:rsidR="00CA2413">
        <w:rPr>
          <w:b/>
          <w:sz w:val="24"/>
          <w:szCs w:val="24"/>
          <w:lang w:val="en-US"/>
        </w:rPr>
        <w:t>udy Deficiencies and Reviewer’s Comments</w:t>
      </w:r>
    </w:p>
    <w:p w:rsidR="001966B4" w:rsidRDefault="001966B4" w:rsidP="00A7178E">
      <w:pPr>
        <w:pStyle w:val="OECD-BASIS-TEXT"/>
        <w:keepNext/>
        <w:spacing w:line="240" w:lineRule="auto"/>
        <w:rPr>
          <w:sz w:val="24"/>
          <w:szCs w:val="24"/>
          <w:lang w:val="en-US"/>
        </w:rPr>
      </w:pPr>
    </w:p>
    <w:p w:rsidR="00A7178E" w:rsidRPr="00CD1246" w:rsidRDefault="00A7178E" w:rsidP="00A7178E">
      <w:pPr>
        <w:pStyle w:val="OECD-BASIS-TEXT"/>
        <w:keepNext/>
        <w:spacing w:line="240" w:lineRule="auto"/>
        <w:rPr>
          <w:sz w:val="24"/>
          <w:szCs w:val="24"/>
          <w:lang w:val="en-US"/>
        </w:rPr>
      </w:pPr>
      <w:r w:rsidRPr="00CD1246">
        <w:rPr>
          <w:sz w:val="24"/>
          <w:szCs w:val="24"/>
          <w:lang w:val="en-US"/>
        </w:rPr>
        <w:t>[This section is titled “Conclusion</w:t>
      </w:r>
      <w:r>
        <w:rPr>
          <w:sz w:val="24"/>
          <w:szCs w:val="24"/>
          <w:lang w:val="en-US"/>
        </w:rPr>
        <w:t>s</w:t>
      </w:r>
      <w:r w:rsidRPr="00CD1246">
        <w:rPr>
          <w:sz w:val="24"/>
          <w:szCs w:val="24"/>
          <w:lang w:val="en-US"/>
        </w:rPr>
        <w:t>” in the original T2S template.]</w:t>
      </w:r>
    </w:p>
    <w:p w:rsidR="00A7178E" w:rsidRPr="005E5690" w:rsidRDefault="00A7178E" w:rsidP="00A7178E">
      <w:pPr>
        <w:pStyle w:val="OECD-BASIS-TEXT"/>
        <w:keepNext/>
        <w:spacing w:line="240" w:lineRule="auto"/>
        <w:rPr>
          <w:b/>
          <w:sz w:val="24"/>
          <w:szCs w:val="24"/>
          <w:lang w:val="en-US"/>
        </w:rPr>
      </w:pPr>
    </w:p>
    <w:p w:rsidR="00574B90" w:rsidRDefault="00A7178E" w:rsidP="00A7178E">
      <w:pPr>
        <w:pStyle w:val="OECD-BASIS-TEXT"/>
        <w:spacing w:line="240" w:lineRule="auto"/>
        <w:rPr>
          <w:color w:val="000000"/>
          <w:sz w:val="24"/>
          <w:szCs w:val="24"/>
          <w:lang w:val="en-US"/>
        </w:rPr>
      </w:pPr>
      <w:r>
        <w:rPr>
          <w:color w:val="000000"/>
          <w:sz w:val="24"/>
          <w:szCs w:val="24"/>
          <w:lang w:val="en-US"/>
        </w:rPr>
        <w:t>[List any deficiencies with the study and any additional salient information.</w:t>
      </w:r>
      <w:r w:rsidR="00F4532B">
        <w:rPr>
          <w:color w:val="000000"/>
          <w:sz w:val="24"/>
          <w:szCs w:val="24"/>
          <w:lang w:val="en-US"/>
        </w:rPr>
        <w:t xml:space="preserve"> </w:t>
      </w:r>
      <w:r w:rsidR="007F50E0">
        <w:rPr>
          <w:color w:val="000000"/>
          <w:sz w:val="24"/>
          <w:szCs w:val="24"/>
          <w:lang w:val="en-US"/>
        </w:rPr>
        <w:t xml:space="preserve">Specifically report </w:t>
      </w:r>
      <w:r w:rsidR="00574B90">
        <w:rPr>
          <w:color w:val="000000"/>
          <w:sz w:val="24"/>
          <w:szCs w:val="24"/>
          <w:lang w:val="en-US"/>
        </w:rPr>
        <w:t>any discrepancies between the nominal application rate and target application rate and related causes</w:t>
      </w:r>
      <w:r w:rsidR="001016F2">
        <w:rPr>
          <w:color w:val="000000"/>
          <w:sz w:val="24"/>
          <w:szCs w:val="24"/>
          <w:lang w:val="en-US"/>
        </w:rPr>
        <w:t xml:space="preserve"> for the </w:t>
      </w:r>
      <w:r w:rsidR="003061D9">
        <w:rPr>
          <w:color w:val="000000"/>
          <w:sz w:val="24"/>
          <w:szCs w:val="24"/>
          <w:lang w:val="en-US"/>
        </w:rPr>
        <w:t>discrepancies</w:t>
      </w:r>
      <w:r w:rsidR="00574B90">
        <w:rPr>
          <w:color w:val="000000"/>
          <w:sz w:val="24"/>
          <w:szCs w:val="24"/>
          <w:lang w:val="en-US"/>
        </w:rPr>
        <w:t xml:space="preserve"> in this section.]</w:t>
      </w:r>
    </w:p>
    <w:p w:rsidR="00574B90" w:rsidRDefault="00574B90" w:rsidP="00A7178E">
      <w:pPr>
        <w:pStyle w:val="OECD-BASIS-TEXT"/>
        <w:spacing w:line="240" w:lineRule="auto"/>
        <w:rPr>
          <w:color w:val="000000"/>
          <w:sz w:val="24"/>
          <w:szCs w:val="24"/>
          <w:lang w:val="en-US"/>
        </w:rPr>
      </w:pPr>
    </w:p>
    <w:p w:rsidR="00A7178E" w:rsidRDefault="00574B90" w:rsidP="00A7178E">
      <w:pPr>
        <w:pStyle w:val="OECD-BASIS-TEXT"/>
        <w:spacing w:line="240" w:lineRule="auto"/>
        <w:rPr>
          <w:color w:val="000000"/>
          <w:sz w:val="24"/>
          <w:szCs w:val="24"/>
          <w:lang w:val="en-US"/>
        </w:rPr>
      </w:pPr>
      <w:r>
        <w:rPr>
          <w:color w:val="000000"/>
          <w:sz w:val="24"/>
          <w:szCs w:val="24"/>
          <w:lang w:val="en-US"/>
        </w:rPr>
        <w:t>[</w:t>
      </w:r>
      <w:r w:rsidR="00A7178E">
        <w:rPr>
          <w:color w:val="000000"/>
          <w:sz w:val="24"/>
          <w:szCs w:val="24"/>
          <w:lang w:val="en-US"/>
        </w:rPr>
        <w:t>Results and conclusions contained in the Executive Summary are not repeated in this section.]</w:t>
      </w:r>
    </w:p>
    <w:p w:rsidR="004B6672" w:rsidRDefault="004B6672" w:rsidP="00A7178E">
      <w:pPr>
        <w:pStyle w:val="OECD-BASIS-TEXT"/>
        <w:spacing w:line="240" w:lineRule="auto"/>
        <w:rPr>
          <w:color w:val="000000"/>
          <w:sz w:val="24"/>
          <w:szCs w:val="24"/>
          <w:lang w:val="en-US"/>
        </w:rPr>
      </w:pPr>
    </w:p>
    <w:p w:rsidR="004E0037" w:rsidRDefault="004E0037" w:rsidP="00CA2413">
      <w:pPr>
        <w:pStyle w:val="OECD-BASIS-TEXT"/>
        <w:keepNext/>
        <w:tabs>
          <w:tab w:val="clear" w:pos="720"/>
        </w:tabs>
        <w:spacing w:line="240" w:lineRule="auto"/>
        <w:rPr>
          <w:b/>
          <w:sz w:val="24"/>
          <w:szCs w:val="24"/>
          <w:lang w:val="en-US"/>
        </w:rPr>
      </w:pPr>
    </w:p>
    <w:p w:rsidR="004B6672" w:rsidRDefault="00CA2413" w:rsidP="007F5F5B">
      <w:pPr>
        <w:pStyle w:val="OECD-BASIS-TEXT"/>
        <w:keepNext/>
        <w:keepLines/>
        <w:tabs>
          <w:tab w:val="clear" w:pos="720"/>
        </w:tabs>
        <w:spacing w:line="240" w:lineRule="auto"/>
        <w:rPr>
          <w:b/>
          <w:sz w:val="24"/>
          <w:szCs w:val="24"/>
          <w:lang w:val="en-US"/>
        </w:rPr>
      </w:pPr>
      <w:r>
        <w:rPr>
          <w:b/>
          <w:sz w:val="24"/>
          <w:szCs w:val="24"/>
          <w:lang w:val="en-US"/>
        </w:rPr>
        <w:t>IV. Refer</w:t>
      </w:r>
      <w:r w:rsidR="00FB3C2F">
        <w:rPr>
          <w:b/>
          <w:sz w:val="24"/>
          <w:szCs w:val="24"/>
          <w:lang w:val="en-US"/>
        </w:rPr>
        <w:t>e</w:t>
      </w:r>
      <w:r>
        <w:rPr>
          <w:b/>
          <w:sz w:val="24"/>
          <w:szCs w:val="24"/>
          <w:lang w:val="en-US"/>
        </w:rPr>
        <w:t>nces</w:t>
      </w:r>
    </w:p>
    <w:p w:rsidR="004B6672" w:rsidRDefault="004B6672" w:rsidP="007F5F5B">
      <w:pPr>
        <w:pStyle w:val="OECD-BASIS-TEXT"/>
        <w:keepNext/>
        <w:keepLines/>
        <w:spacing w:line="240" w:lineRule="auto"/>
        <w:rPr>
          <w:color w:val="000000"/>
          <w:sz w:val="24"/>
          <w:szCs w:val="24"/>
          <w:lang w:val="en-US"/>
        </w:rPr>
      </w:pPr>
    </w:p>
    <w:p w:rsidR="007F50E0" w:rsidRDefault="007F50E0" w:rsidP="00A7178E">
      <w:pPr>
        <w:pStyle w:val="OECD-BASIS-TEXT"/>
        <w:spacing w:line="240" w:lineRule="auto"/>
        <w:rPr>
          <w:color w:val="000000"/>
          <w:sz w:val="24"/>
          <w:szCs w:val="24"/>
          <w:lang w:val="en-US"/>
        </w:rPr>
      </w:pPr>
      <w:r>
        <w:rPr>
          <w:sz w:val="24"/>
          <w:szCs w:val="24"/>
          <w:lang w:val="en-US"/>
        </w:rPr>
        <w:t>[List any references cited in the review.]</w:t>
      </w:r>
    </w:p>
    <w:p w:rsidR="007F50E0" w:rsidRDefault="007F50E0" w:rsidP="00A7178E">
      <w:pPr>
        <w:pStyle w:val="OECD-BASIS-TEXT"/>
        <w:spacing w:line="240" w:lineRule="auto"/>
        <w:rPr>
          <w:color w:val="000000"/>
          <w:sz w:val="24"/>
          <w:szCs w:val="24"/>
          <w:lang w:val="en-US"/>
        </w:rPr>
      </w:pPr>
    </w:p>
    <w:p w:rsidR="00A7178E" w:rsidRPr="00677F28" w:rsidRDefault="00CF4F5E" w:rsidP="004E0037">
      <w:pPr>
        <w:widowControl/>
        <w:ind w:left="720" w:hanging="720"/>
        <w:jc w:val="left"/>
        <w:rPr>
          <w:sz w:val="24"/>
          <w:szCs w:val="24"/>
        </w:rPr>
      </w:pPr>
      <w:r w:rsidRPr="00EA0B2D">
        <w:rPr>
          <w:sz w:val="24"/>
          <w:szCs w:val="24"/>
          <w:lang w:val="en-US"/>
        </w:rPr>
        <w:t>U.S. Environmental Pr</w:t>
      </w:r>
      <w:r w:rsidR="00F4532B">
        <w:rPr>
          <w:sz w:val="24"/>
          <w:szCs w:val="24"/>
          <w:lang w:val="en-US"/>
        </w:rPr>
        <w:t>otection Agency (USEPA).</w:t>
      </w:r>
      <w:r w:rsidR="00677F28" w:rsidRPr="00677F28">
        <w:rPr>
          <w:sz w:val="24"/>
          <w:szCs w:val="24"/>
        </w:rPr>
        <w:t xml:space="preserve"> 2011. </w:t>
      </w:r>
      <w:r w:rsidR="00677F28" w:rsidRPr="00677F28">
        <w:rPr>
          <w:sz w:val="24"/>
          <w:szCs w:val="24"/>
          <w:lang w:val="en-US"/>
        </w:rPr>
        <w:t>Guidance for Evaluating and Calculating Degradation Kinetics in Environmental Media. (Inte</w:t>
      </w:r>
      <w:r w:rsidR="00677F28">
        <w:rPr>
          <w:sz w:val="24"/>
          <w:szCs w:val="24"/>
          <w:lang w:val="en-US"/>
        </w:rPr>
        <w:t xml:space="preserve">rim draft document dated </w:t>
      </w:r>
      <w:r w:rsidR="00192DB3">
        <w:rPr>
          <w:sz w:val="24"/>
          <w:szCs w:val="24"/>
          <w:lang w:val="en-US"/>
        </w:rPr>
        <w:t>Dec. 21, 2011.</w:t>
      </w:r>
      <w:r w:rsidR="00677F28" w:rsidRPr="00677F28">
        <w:rPr>
          <w:sz w:val="24"/>
          <w:szCs w:val="24"/>
          <w:lang w:val="en-US"/>
        </w:rPr>
        <w:t>)</w:t>
      </w:r>
    </w:p>
    <w:p w:rsidR="00680546" w:rsidRPr="00677F28" w:rsidRDefault="00680546" w:rsidP="00A7178E">
      <w:pPr>
        <w:pStyle w:val="OECD-BASIS-TEXT"/>
        <w:spacing w:line="240" w:lineRule="auto"/>
        <w:rPr>
          <w:sz w:val="24"/>
          <w:szCs w:val="24"/>
          <w:lang w:val="en-US"/>
        </w:rPr>
      </w:pPr>
    </w:p>
    <w:p w:rsidR="005B5844" w:rsidRPr="001B0B9E" w:rsidRDefault="009308FE" w:rsidP="001B0B9E">
      <w:pPr>
        <w:widowControl/>
        <w:tabs>
          <w:tab w:val="clear" w:pos="1134"/>
          <w:tab w:val="left" w:pos="-1123"/>
          <w:tab w:val="left" w:pos="-403"/>
        </w:tabs>
        <w:jc w:val="left"/>
        <w:rPr>
          <w:b/>
          <w:sz w:val="24"/>
          <w:szCs w:val="24"/>
          <w:lang w:val="en-CA"/>
        </w:rPr>
      </w:pPr>
      <w:r>
        <w:br w:type="page"/>
      </w:r>
      <w:r w:rsidR="001B0B9E" w:rsidRPr="001B0B9E">
        <w:rPr>
          <w:b/>
          <w:sz w:val="24"/>
          <w:szCs w:val="24"/>
          <w:lang w:val="en-US"/>
        </w:rPr>
        <w:lastRenderedPageBreak/>
        <w:t xml:space="preserve">Appendix 1: </w:t>
      </w:r>
      <w:r w:rsidR="00AB521C" w:rsidRPr="001B0B9E">
        <w:rPr>
          <w:b/>
          <w:sz w:val="24"/>
          <w:szCs w:val="24"/>
          <w:lang w:val="en-CA"/>
        </w:rPr>
        <w:t>Mass Accounting Calculations</w:t>
      </w:r>
    </w:p>
    <w:p w:rsidR="005B5844" w:rsidRDefault="005B5844" w:rsidP="005B584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p w:rsidR="005B5844" w:rsidRDefault="005B5844" w:rsidP="005B584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b/>
          <w:lang w:val="en-CA"/>
        </w:rPr>
        <w:t>Table X. T</w:t>
      </w:r>
      <w:r w:rsidR="00680546">
        <w:rPr>
          <w:b/>
          <w:lang w:val="en-CA"/>
        </w:rPr>
        <w:t xml:space="preserve">otal on-field material balance </w:t>
      </w:r>
      <w:r>
        <w:rPr>
          <w:b/>
          <w:lang w:val="en-CA"/>
        </w:rPr>
        <w:t xml:space="preserve">from soil expressed as percent of the </w:t>
      </w:r>
      <w:r w:rsidR="00C9276D">
        <w:rPr>
          <w:b/>
          <w:lang w:val="en-CA"/>
        </w:rPr>
        <w:t>nominal application rate</w:t>
      </w:r>
    </w:p>
    <w:p w:rsidR="00AB521C" w:rsidRDefault="00AB521C" w:rsidP="005B584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r>
        <w:rPr>
          <w:b/>
          <w:lang w:val="en-CA"/>
        </w:rPr>
        <w:t>Table Y. Dissipation due to volatilizat</w:t>
      </w:r>
      <w:r w:rsidR="001016F2">
        <w:rPr>
          <w:b/>
          <w:lang w:val="en-CA"/>
        </w:rPr>
        <w:t xml:space="preserve">ion of [analytes(s)] from soil </w:t>
      </w:r>
      <w:r>
        <w:rPr>
          <w:b/>
          <w:lang w:val="en-CA"/>
        </w:rPr>
        <w:t xml:space="preserve">expressed as percent of the </w:t>
      </w:r>
      <w:r w:rsidR="00C9276D">
        <w:rPr>
          <w:b/>
          <w:lang w:val="en-CA"/>
        </w:rPr>
        <w:t>nominal application rate</w:t>
      </w:r>
    </w:p>
    <w:tbl>
      <w:tblPr>
        <w:tblW w:w="92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600"/>
        <w:gridCol w:w="900"/>
        <w:gridCol w:w="800"/>
        <w:gridCol w:w="900"/>
        <w:gridCol w:w="800"/>
        <w:gridCol w:w="900"/>
        <w:gridCol w:w="800"/>
        <w:gridCol w:w="800"/>
        <w:gridCol w:w="800"/>
        <w:gridCol w:w="900"/>
      </w:tblGrid>
      <w:tr w:rsidR="00CF4F5E" w:rsidTr="001B0B9E">
        <w:trPr>
          <w:cantSplit/>
        </w:trPr>
        <w:tc>
          <w:tcPr>
            <w:tcW w:w="1600" w:type="dxa"/>
            <w:vMerge w:val="restart"/>
            <w:shd w:val="pct5" w:color="auto" w:fill="auto"/>
          </w:tcPr>
          <w:p w:rsidR="00CF4F5E" w:rsidRPr="001B0B9E" w:rsidRDefault="00CF4F5E" w:rsidP="00B70F45">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p w:rsidR="00CF4F5E" w:rsidRPr="001B0B9E" w:rsidRDefault="00CF4F5E" w:rsidP="00B70F45">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rsidRPr="001B0B9E">
              <w:t>Sampling Intervals (</w:t>
            </w:r>
            <w:r w:rsidR="001016F2" w:rsidRPr="001B0B9E">
              <w:t xml:space="preserve">days or </w:t>
            </w:r>
            <w:r w:rsidRPr="001B0B9E">
              <w:t>hours)</w:t>
            </w:r>
          </w:p>
          <w:p w:rsidR="00CF4F5E" w:rsidRPr="001B0B9E" w:rsidRDefault="00CF4F5E" w:rsidP="00B70F45">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p w:rsidR="00CF4F5E" w:rsidRPr="001B0B9E" w:rsidRDefault="00CF4F5E" w:rsidP="00B70F45">
            <w:pPr>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rsidRPr="001B0B9E">
              <w:t>Replicate</w:t>
            </w:r>
          </w:p>
        </w:tc>
        <w:tc>
          <w:tcPr>
            <w:tcW w:w="7600" w:type="dxa"/>
            <w:gridSpan w:val="9"/>
            <w:shd w:val="pct5" w:color="auto" w:fill="auto"/>
          </w:tcPr>
          <w:p w:rsidR="00CF4F5E" w:rsidRPr="001B0B9E" w:rsidRDefault="00CF4F5E" w:rsidP="006458D4">
            <w:pPr>
              <w:pStyle w:val="OECD-Basis-Table-Text"/>
              <w:widowControl/>
              <w:tabs>
                <w:tab w:val="left" w:pos="1134"/>
              </w:tabs>
              <w:jc w:val="center"/>
              <w:rPr>
                <w:b/>
                <w:color w:val="000000"/>
                <w:szCs w:val="20"/>
              </w:rPr>
            </w:pPr>
            <w:r w:rsidRPr="001B0B9E">
              <w:rPr>
                <w:b/>
                <w:color w:val="000000"/>
                <w:szCs w:val="20"/>
              </w:rPr>
              <w:t>Percent of applied</w:t>
            </w:r>
          </w:p>
        </w:tc>
      </w:tr>
      <w:tr w:rsidR="00CF4F5E" w:rsidTr="001B0B9E">
        <w:trPr>
          <w:cantSplit/>
        </w:trPr>
        <w:tc>
          <w:tcPr>
            <w:tcW w:w="1600" w:type="dxa"/>
            <w:vMerge/>
            <w:shd w:val="pct5" w:color="auto" w:fill="auto"/>
          </w:tcPr>
          <w:p w:rsidR="00CF4F5E" w:rsidRPr="001B0B9E" w:rsidRDefault="00CF4F5E" w:rsidP="00B70F45">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tc>
        <w:tc>
          <w:tcPr>
            <w:tcW w:w="900" w:type="dxa"/>
            <w:shd w:val="pct5" w:color="auto" w:fill="auto"/>
          </w:tcPr>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tc>
        <w:tc>
          <w:tcPr>
            <w:tcW w:w="800" w:type="dxa"/>
            <w:shd w:val="pct5" w:color="auto" w:fill="auto"/>
          </w:tcPr>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tc>
        <w:tc>
          <w:tcPr>
            <w:tcW w:w="900" w:type="dxa"/>
            <w:shd w:val="pct5" w:color="auto" w:fill="auto"/>
          </w:tcPr>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tc>
        <w:tc>
          <w:tcPr>
            <w:tcW w:w="800" w:type="dxa"/>
            <w:shd w:val="pct5" w:color="auto" w:fill="auto"/>
          </w:tcPr>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tc>
        <w:tc>
          <w:tcPr>
            <w:tcW w:w="900" w:type="dxa"/>
            <w:shd w:val="pct5" w:color="auto" w:fill="auto"/>
          </w:tcPr>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tc>
        <w:tc>
          <w:tcPr>
            <w:tcW w:w="800" w:type="dxa"/>
            <w:shd w:val="pct5" w:color="auto" w:fill="auto"/>
          </w:tcPr>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tc>
        <w:tc>
          <w:tcPr>
            <w:tcW w:w="800" w:type="dxa"/>
            <w:shd w:val="pct5" w:color="auto" w:fill="auto"/>
          </w:tcPr>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tc>
        <w:tc>
          <w:tcPr>
            <w:tcW w:w="800" w:type="dxa"/>
            <w:shd w:val="pct5" w:color="auto" w:fill="auto"/>
          </w:tcPr>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tc>
        <w:tc>
          <w:tcPr>
            <w:tcW w:w="900" w:type="dxa"/>
            <w:shd w:val="pct5" w:color="auto" w:fill="auto"/>
          </w:tcPr>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pStyle w:val="OECD-Basis-Table-Text"/>
              <w:widowControl/>
              <w:tabs>
                <w:tab w:val="left" w:pos="1134"/>
              </w:tabs>
              <w:jc w:val="center"/>
              <w:rPr>
                <w:color w:val="000000"/>
                <w:szCs w:val="20"/>
              </w:rPr>
            </w:pPr>
          </w:p>
          <w:p w:rsidR="00CF4F5E" w:rsidRPr="001B0B9E" w:rsidRDefault="00CF4F5E" w:rsidP="006458D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B0B9E">
              <w:rPr>
                <w:color w:val="000000"/>
              </w:rPr>
              <w:t>#</w:t>
            </w:r>
          </w:p>
        </w:tc>
      </w:tr>
      <w:tr w:rsidR="006458D4" w:rsidTr="001B0B9E">
        <w:trPr>
          <w:cantSplit/>
        </w:trPr>
        <w:tc>
          <w:tcPr>
            <w:tcW w:w="9200" w:type="dxa"/>
            <w:gridSpan w:val="10"/>
            <w:shd w:val="pct5" w:color="auto" w:fill="auto"/>
          </w:tcPr>
          <w:p w:rsidR="006458D4" w:rsidRPr="001B0B9E" w:rsidRDefault="006458D4" w:rsidP="006458D4">
            <w:pPr>
              <w:pStyle w:val="OECD-Basis-Table-Text"/>
              <w:widowControl/>
              <w:rPr>
                <w:color w:val="000000"/>
                <w:szCs w:val="20"/>
              </w:rPr>
            </w:pPr>
            <w:r w:rsidRPr="001B0B9E">
              <w:rPr>
                <w:b/>
                <w:szCs w:val="20"/>
                <w:lang w:val="fr-FR"/>
              </w:rPr>
              <w:t>Site 1:</w:t>
            </w:r>
            <w:r w:rsidRPr="001B0B9E">
              <w:rPr>
                <w:szCs w:val="20"/>
                <w:lang w:val="fr-FR"/>
              </w:rPr>
              <w:t xml:space="preserve"> [Description (location/ soil series)]</w:t>
            </w:r>
          </w:p>
        </w:tc>
      </w:tr>
      <w:tr w:rsidR="00C301D4" w:rsidTr="001B0B9E">
        <w:trPr>
          <w:cantSplit/>
        </w:trPr>
        <w:tc>
          <w:tcPr>
            <w:tcW w:w="1600" w:type="dxa"/>
            <w:shd w:val="clear" w:color="auto" w:fill="auto"/>
          </w:tcPr>
          <w:p w:rsidR="00C301D4" w:rsidRPr="001B0B9E" w:rsidRDefault="00C301D4" w:rsidP="009522B8">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Parent Compound</w:t>
            </w:r>
          </w:p>
        </w:tc>
        <w:tc>
          <w:tcPr>
            <w:tcW w:w="90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90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900" w:type="dxa"/>
            <w:shd w:val="clear" w:color="auto" w:fill="auto"/>
            <w:vAlign w:val="center"/>
          </w:tcPr>
          <w:p w:rsidR="00C301D4" w:rsidRPr="001B0B9E" w:rsidRDefault="00C301D4" w:rsidP="00C301D4">
            <w:pPr>
              <w:jc w:val="center"/>
            </w:pPr>
            <w:r w:rsidRPr="001B0B9E">
              <w:rPr>
                <w:color w:val="000000"/>
              </w:rPr>
              <w:t>[#]</w:t>
            </w:r>
          </w:p>
        </w:tc>
        <w:tc>
          <w:tcPr>
            <w:tcW w:w="800" w:type="dxa"/>
            <w:shd w:val="clear" w:color="auto" w:fill="auto"/>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800" w:type="dxa"/>
            <w:shd w:val="clear" w:color="auto" w:fill="auto"/>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800" w:type="dxa"/>
            <w:shd w:val="clear" w:color="auto" w:fill="auto"/>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r>
      <w:tr w:rsidR="00C301D4" w:rsidTr="001B0B9E">
        <w:trPr>
          <w:cantSplit/>
        </w:trPr>
        <w:tc>
          <w:tcPr>
            <w:tcW w:w="1600" w:type="dxa"/>
            <w:shd w:val="clear" w:color="auto" w:fill="auto"/>
          </w:tcPr>
          <w:p w:rsidR="00C301D4" w:rsidRPr="001B0B9E" w:rsidRDefault="00C301D4" w:rsidP="009522B8">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Transformation Product 1</w:t>
            </w:r>
          </w:p>
        </w:tc>
        <w:tc>
          <w:tcPr>
            <w:tcW w:w="90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90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900" w:type="dxa"/>
            <w:shd w:val="clear" w:color="auto" w:fill="auto"/>
            <w:vAlign w:val="center"/>
          </w:tcPr>
          <w:p w:rsidR="00C301D4" w:rsidRPr="001B0B9E" w:rsidRDefault="00C301D4" w:rsidP="00C301D4">
            <w:pPr>
              <w:jc w:val="center"/>
            </w:pPr>
            <w:r w:rsidRPr="001B0B9E">
              <w:rPr>
                <w:color w:val="000000"/>
              </w:rPr>
              <w:t>[#]</w:t>
            </w:r>
          </w:p>
        </w:tc>
        <w:tc>
          <w:tcPr>
            <w:tcW w:w="800" w:type="dxa"/>
            <w:shd w:val="clear" w:color="auto" w:fill="auto"/>
            <w:vAlign w:val="center"/>
          </w:tcPr>
          <w:p w:rsidR="00C301D4" w:rsidRPr="001B0B9E" w:rsidRDefault="00C301D4" w:rsidP="00C301D4">
            <w:pPr>
              <w:jc w:val="center"/>
            </w:pPr>
            <w:r w:rsidRPr="001B0B9E">
              <w:rPr>
                <w:color w:val="000000"/>
              </w:rPr>
              <w:t>[#]</w:t>
            </w:r>
          </w:p>
        </w:tc>
        <w:tc>
          <w:tcPr>
            <w:tcW w:w="800" w:type="dxa"/>
            <w:shd w:val="clear" w:color="auto" w:fill="auto"/>
            <w:vAlign w:val="center"/>
          </w:tcPr>
          <w:p w:rsidR="00C301D4" w:rsidRPr="001B0B9E" w:rsidRDefault="00C301D4" w:rsidP="00C301D4">
            <w:pPr>
              <w:jc w:val="center"/>
            </w:pPr>
            <w:r w:rsidRPr="001B0B9E">
              <w:rPr>
                <w:color w:val="000000"/>
              </w:rPr>
              <w:t>[#]</w:t>
            </w:r>
          </w:p>
        </w:tc>
        <w:tc>
          <w:tcPr>
            <w:tcW w:w="800" w:type="dxa"/>
            <w:shd w:val="clear" w:color="auto" w:fill="auto"/>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r>
      <w:tr w:rsidR="00EF1A99" w:rsidTr="00E97CE9">
        <w:trPr>
          <w:cantSplit/>
        </w:trPr>
        <w:tc>
          <w:tcPr>
            <w:tcW w:w="1600" w:type="dxa"/>
            <w:tcBorders>
              <w:bottom w:val="single" w:sz="4" w:space="0" w:color="auto"/>
            </w:tcBorders>
            <w:shd w:val="clear" w:color="auto" w:fill="auto"/>
          </w:tcPr>
          <w:p w:rsidR="00EF1A99" w:rsidRPr="001B0B9E" w:rsidRDefault="00EF1A99" w:rsidP="009522B8">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Transformation Product n</w:t>
            </w:r>
          </w:p>
        </w:tc>
        <w:tc>
          <w:tcPr>
            <w:tcW w:w="900" w:type="dxa"/>
            <w:tcBorders>
              <w:bottom w:val="single" w:sz="4" w:space="0" w:color="auto"/>
            </w:tcBorders>
            <w:vAlign w:val="center"/>
          </w:tcPr>
          <w:p w:rsidR="00EF1A99" w:rsidRPr="001B0B9E" w:rsidRDefault="00A90C15" w:rsidP="00C301D4">
            <w:pPr>
              <w:pStyle w:val="OECD-Basis-Table-Text"/>
              <w:widowControl/>
              <w:jc w:val="center"/>
              <w:rPr>
                <w:color w:val="000000"/>
                <w:szCs w:val="20"/>
              </w:rPr>
            </w:pPr>
            <w:r w:rsidRPr="001B0B9E">
              <w:rPr>
                <w:color w:val="000000"/>
                <w:szCs w:val="20"/>
              </w:rPr>
              <w:t>n.d</w:t>
            </w:r>
            <w:r w:rsidR="00EF1A99" w:rsidRPr="001B0B9E">
              <w:rPr>
                <w:color w:val="000000"/>
                <w:szCs w:val="20"/>
              </w:rPr>
              <w:t>.</w:t>
            </w:r>
          </w:p>
        </w:tc>
        <w:tc>
          <w:tcPr>
            <w:tcW w:w="800" w:type="dxa"/>
            <w:tcBorders>
              <w:bottom w:val="single" w:sz="4" w:space="0" w:color="auto"/>
            </w:tcBorders>
            <w:vAlign w:val="center"/>
          </w:tcPr>
          <w:p w:rsidR="00EF1A99" w:rsidRPr="001B0B9E" w:rsidRDefault="00A90C15" w:rsidP="00C301D4">
            <w:pPr>
              <w:pStyle w:val="OECD-Basis-Table-Text"/>
              <w:widowControl/>
              <w:jc w:val="center"/>
              <w:rPr>
                <w:color w:val="000000"/>
                <w:szCs w:val="20"/>
              </w:rPr>
            </w:pPr>
            <w:r w:rsidRPr="001B0B9E">
              <w:rPr>
                <w:color w:val="000000"/>
                <w:szCs w:val="20"/>
              </w:rPr>
              <w:t>n.d</w:t>
            </w:r>
            <w:r w:rsidR="00EF1A99" w:rsidRPr="001B0B9E">
              <w:rPr>
                <w:color w:val="000000"/>
                <w:szCs w:val="20"/>
              </w:rPr>
              <w:t>.</w:t>
            </w:r>
          </w:p>
        </w:tc>
        <w:tc>
          <w:tcPr>
            <w:tcW w:w="900" w:type="dxa"/>
            <w:tcBorders>
              <w:bottom w:val="single" w:sz="4" w:space="0" w:color="auto"/>
            </w:tcBorders>
            <w:vAlign w:val="center"/>
          </w:tcPr>
          <w:p w:rsidR="00EF1A99" w:rsidRPr="001B0B9E" w:rsidRDefault="00A90C15" w:rsidP="00C301D4">
            <w:pPr>
              <w:pStyle w:val="OECD-Basis-Table-Text"/>
              <w:widowControl/>
              <w:jc w:val="center"/>
              <w:rPr>
                <w:color w:val="000000"/>
                <w:szCs w:val="20"/>
              </w:rPr>
            </w:pPr>
            <w:r w:rsidRPr="001B0B9E">
              <w:rPr>
                <w:color w:val="000000"/>
                <w:szCs w:val="20"/>
              </w:rPr>
              <w:t>n.d.</w:t>
            </w:r>
          </w:p>
        </w:tc>
        <w:tc>
          <w:tcPr>
            <w:tcW w:w="800" w:type="dxa"/>
            <w:tcBorders>
              <w:bottom w:val="single" w:sz="4" w:space="0" w:color="auto"/>
            </w:tcBorders>
            <w:vAlign w:val="center"/>
          </w:tcPr>
          <w:p w:rsidR="00EF1A99" w:rsidRPr="001B0B9E" w:rsidRDefault="00A90C15" w:rsidP="00C301D4">
            <w:pPr>
              <w:pStyle w:val="OECD-Basis-Table-Text"/>
              <w:widowControl/>
              <w:jc w:val="center"/>
              <w:rPr>
                <w:color w:val="000000"/>
                <w:szCs w:val="20"/>
              </w:rPr>
            </w:pPr>
            <w:r w:rsidRPr="001B0B9E">
              <w:rPr>
                <w:color w:val="000000"/>
                <w:szCs w:val="20"/>
              </w:rPr>
              <w:t>n.d.</w:t>
            </w:r>
          </w:p>
        </w:tc>
        <w:tc>
          <w:tcPr>
            <w:tcW w:w="900" w:type="dxa"/>
            <w:tcBorders>
              <w:bottom w:val="single" w:sz="4" w:space="0" w:color="auto"/>
            </w:tcBorders>
            <w:shd w:val="clear" w:color="auto" w:fill="auto"/>
            <w:vAlign w:val="center"/>
          </w:tcPr>
          <w:p w:rsidR="00EF1A99" w:rsidRPr="001B0B9E" w:rsidRDefault="00A90C15" w:rsidP="00C301D4">
            <w:pPr>
              <w:pStyle w:val="OECD-Basis-Table-Text"/>
              <w:widowControl/>
              <w:jc w:val="center"/>
              <w:rPr>
                <w:color w:val="000000"/>
                <w:szCs w:val="20"/>
              </w:rPr>
            </w:pPr>
            <w:r w:rsidRPr="001B0B9E">
              <w:rPr>
                <w:color w:val="000000"/>
                <w:szCs w:val="20"/>
              </w:rPr>
              <w:t>n.d.</w:t>
            </w:r>
          </w:p>
        </w:tc>
        <w:tc>
          <w:tcPr>
            <w:tcW w:w="800" w:type="dxa"/>
            <w:tcBorders>
              <w:bottom w:val="single" w:sz="4" w:space="0" w:color="auto"/>
            </w:tcBorders>
            <w:shd w:val="clear" w:color="auto" w:fill="auto"/>
            <w:vAlign w:val="center"/>
          </w:tcPr>
          <w:p w:rsidR="00EF1A99" w:rsidRPr="001B0B9E" w:rsidRDefault="00A90C15" w:rsidP="00C301D4">
            <w:pPr>
              <w:pStyle w:val="OECD-Basis-Table-Text"/>
              <w:widowControl/>
              <w:jc w:val="center"/>
              <w:rPr>
                <w:color w:val="000000"/>
                <w:szCs w:val="20"/>
              </w:rPr>
            </w:pPr>
            <w:r w:rsidRPr="001B0B9E">
              <w:rPr>
                <w:color w:val="000000"/>
                <w:szCs w:val="20"/>
              </w:rPr>
              <w:t>n.d.</w:t>
            </w:r>
          </w:p>
        </w:tc>
        <w:tc>
          <w:tcPr>
            <w:tcW w:w="800" w:type="dxa"/>
            <w:tcBorders>
              <w:bottom w:val="single" w:sz="4" w:space="0" w:color="auto"/>
            </w:tcBorders>
            <w:shd w:val="clear" w:color="auto" w:fill="auto"/>
            <w:vAlign w:val="center"/>
          </w:tcPr>
          <w:p w:rsidR="00EF1A99" w:rsidRPr="001B0B9E" w:rsidRDefault="00A90C15" w:rsidP="00C301D4">
            <w:pPr>
              <w:pStyle w:val="OECD-Basis-Table-Text"/>
              <w:widowControl/>
              <w:jc w:val="center"/>
              <w:rPr>
                <w:color w:val="000000"/>
                <w:szCs w:val="20"/>
              </w:rPr>
            </w:pPr>
            <w:r w:rsidRPr="001B0B9E">
              <w:rPr>
                <w:color w:val="000000"/>
                <w:szCs w:val="20"/>
              </w:rPr>
              <w:t>n.d.</w:t>
            </w:r>
          </w:p>
        </w:tc>
        <w:tc>
          <w:tcPr>
            <w:tcW w:w="800" w:type="dxa"/>
            <w:tcBorders>
              <w:bottom w:val="single" w:sz="4" w:space="0" w:color="auto"/>
            </w:tcBorders>
            <w:shd w:val="clear" w:color="auto" w:fill="auto"/>
            <w:vAlign w:val="center"/>
          </w:tcPr>
          <w:p w:rsidR="00EF1A99" w:rsidRPr="001B0B9E" w:rsidRDefault="00A90C15" w:rsidP="00C301D4">
            <w:pPr>
              <w:pStyle w:val="OECD-Basis-Table-Text"/>
              <w:widowControl/>
              <w:jc w:val="center"/>
              <w:rPr>
                <w:color w:val="000000"/>
                <w:szCs w:val="20"/>
              </w:rPr>
            </w:pPr>
            <w:r w:rsidRPr="001B0B9E">
              <w:rPr>
                <w:color w:val="000000"/>
                <w:szCs w:val="20"/>
              </w:rPr>
              <w:t>n.d.</w:t>
            </w:r>
          </w:p>
        </w:tc>
        <w:tc>
          <w:tcPr>
            <w:tcW w:w="900" w:type="dxa"/>
            <w:tcBorders>
              <w:bottom w:val="single" w:sz="4" w:space="0" w:color="auto"/>
            </w:tcBorders>
            <w:vAlign w:val="center"/>
          </w:tcPr>
          <w:p w:rsidR="00EF1A99" w:rsidRPr="001B0B9E" w:rsidRDefault="00A90C15" w:rsidP="00C301D4">
            <w:pPr>
              <w:pStyle w:val="OECD-Basis-Table-Text"/>
              <w:widowControl/>
              <w:jc w:val="center"/>
              <w:rPr>
                <w:color w:val="000000"/>
                <w:szCs w:val="20"/>
              </w:rPr>
            </w:pPr>
            <w:r w:rsidRPr="001B0B9E">
              <w:rPr>
                <w:color w:val="000000"/>
                <w:szCs w:val="20"/>
              </w:rPr>
              <w:t>n.d.</w:t>
            </w:r>
          </w:p>
        </w:tc>
      </w:tr>
      <w:tr w:rsidR="00E97CE9" w:rsidTr="00E97CE9">
        <w:trPr>
          <w:cantSplit/>
        </w:trPr>
        <w:tc>
          <w:tcPr>
            <w:tcW w:w="9200" w:type="dxa"/>
            <w:gridSpan w:val="10"/>
            <w:tcBorders>
              <w:top w:val="single" w:sz="4" w:space="0" w:color="auto"/>
              <w:left w:val="nil"/>
              <w:bottom w:val="nil"/>
              <w:right w:val="nil"/>
            </w:tcBorders>
            <w:shd w:val="clear" w:color="auto" w:fill="auto"/>
          </w:tcPr>
          <w:p w:rsidR="00E97CE9" w:rsidRPr="00D10A54" w:rsidRDefault="00E97CE9" w:rsidP="00E97CE9">
            <w:pPr>
              <w:pStyle w:val="OECD-BASIS-TEXT"/>
              <w:rPr>
                <w:sz w:val="20"/>
                <w:szCs w:val="20"/>
                <w:lang w:val="en-US"/>
              </w:rPr>
            </w:pPr>
            <w:r w:rsidRPr="00D10A54">
              <w:rPr>
                <w:sz w:val="20"/>
                <w:szCs w:val="20"/>
                <w:lang w:val="en-US"/>
              </w:rPr>
              <w:t>n.d. =</w:t>
            </w:r>
            <w:r>
              <w:rPr>
                <w:sz w:val="20"/>
                <w:szCs w:val="20"/>
                <w:lang w:val="en-US"/>
              </w:rPr>
              <w:t xml:space="preserve"> not detected (LOD = x mg/kg a.i. soil)</w:t>
            </w:r>
          </w:p>
          <w:p w:rsidR="00E97CE9" w:rsidRPr="00E97CE9" w:rsidRDefault="00E97CE9" w:rsidP="00E97CE9">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US"/>
              </w:rPr>
            </w:pPr>
            <w:r w:rsidRPr="00A83449">
              <w:rPr>
                <w:vertAlign w:val="superscript"/>
                <w:lang w:val="en-US"/>
              </w:rPr>
              <w:t>*</w:t>
            </w:r>
            <w:r w:rsidRPr="00A83449">
              <w:rPr>
                <w:lang w:val="en-US"/>
              </w:rPr>
              <w:t>Percent of the applied</w:t>
            </w:r>
            <w:r>
              <w:rPr>
                <w:lang w:val="en-US"/>
              </w:rPr>
              <w:t xml:space="preserve"> based on nominal application rate.</w:t>
            </w:r>
          </w:p>
        </w:tc>
      </w:tr>
    </w:tbl>
    <w:p w:rsidR="00CB6701" w:rsidRDefault="00CB6701" w:rsidP="00237786">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p>
    <w:p w:rsidR="00237786" w:rsidRPr="00902B02" w:rsidRDefault="00237786" w:rsidP="00237786">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r w:rsidRPr="00902B02">
        <w:rPr>
          <w:sz w:val="24"/>
          <w:szCs w:val="24"/>
          <w:lang w:val="en-CA"/>
        </w:rPr>
        <w:t>[</w:t>
      </w:r>
      <w:r>
        <w:rPr>
          <w:sz w:val="24"/>
          <w:szCs w:val="24"/>
          <w:lang w:val="en-CA"/>
        </w:rPr>
        <w:t xml:space="preserve">Add on to </w:t>
      </w:r>
      <w:r w:rsidRPr="00902B02">
        <w:rPr>
          <w:sz w:val="24"/>
          <w:szCs w:val="24"/>
          <w:lang w:val="en-CA"/>
        </w:rPr>
        <w:t>table as neces</w:t>
      </w:r>
      <w:r w:rsidR="00EF12B0">
        <w:rPr>
          <w:sz w:val="24"/>
          <w:szCs w:val="24"/>
          <w:lang w:val="en-CA"/>
        </w:rPr>
        <w:t xml:space="preserve">sary for different locations, </w:t>
      </w:r>
      <w:r w:rsidRPr="00902B02">
        <w:rPr>
          <w:sz w:val="24"/>
          <w:szCs w:val="24"/>
          <w:lang w:val="en-CA"/>
        </w:rPr>
        <w:t>plots</w:t>
      </w:r>
      <w:r w:rsidR="00EF12B0">
        <w:rPr>
          <w:sz w:val="24"/>
          <w:szCs w:val="24"/>
          <w:lang w:val="en-CA"/>
        </w:rPr>
        <w:t>, or applications</w:t>
      </w:r>
      <w:r w:rsidRPr="00902B02">
        <w:rPr>
          <w:sz w:val="24"/>
          <w:szCs w:val="24"/>
          <w:lang w:val="en-CA"/>
        </w:rPr>
        <w:t>.]</w:t>
      </w:r>
    </w:p>
    <w:p w:rsidR="005B5844" w:rsidRDefault="005B5844" w:rsidP="005B584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p w:rsidR="005B5844" w:rsidRDefault="005B5844" w:rsidP="005B584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r>
        <w:rPr>
          <w:b/>
          <w:lang w:val="en-CA"/>
        </w:rPr>
        <w:t>Table X. Percent of the</w:t>
      </w:r>
      <w:r w:rsidR="00C9276D">
        <w:rPr>
          <w:b/>
          <w:lang w:val="en-CA"/>
        </w:rPr>
        <w:t xml:space="preserve"> applied of [test material] in </w:t>
      </w:r>
      <w:r w:rsidR="000A72B3">
        <w:rPr>
          <w:b/>
          <w:lang w:val="en-CA"/>
        </w:rPr>
        <w:t xml:space="preserve">water body </w:t>
      </w:r>
      <w:r w:rsidR="001B0B9E">
        <w:rPr>
          <w:b/>
          <w:lang w:val="en-CA"/>
        </w:rPr>
        <w:t>and sediment</w:t>
      </w:r>
    </w:p>
    <w:tbl>
      <w:tblPr>
        <w:tblW w:w="93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600"/>
        <w:gridCol w:w="900"/>
        <w:gridCol w:w="800"/>
        <w:gridCol w:w="900"/>
        <w:gridCol w:w="850"/>
        <w:gridCol w:w="850"/>
        <w:gridCol w:w="800"/>
        <w:gridCol w:w="800"/>
        <w:gridCol w:w="900"/>
        <w:gridCol w:w="900"/>
      </w:tblGrid>
      <w:tr w:rsidR="00CF4F5E" w:rsidTr="001B0B9E">
        <w:trPr>
          <w:cantSplit/>
        </w:trPr>
        <w:tc>
          <w:tcPr>
            <w:tcW w:w="2500" w:type="dxa"/>
            <w:gridSpan w:val="2"/>
            <w:vMerge w:val="restart"/>
            <w:shd w:val="pct5" w:color="auto" w:fill="auto"/>
          </w:tcPr>
          <w:p w:rsidR="00CF4F5E" w:rsidRPr="001B0B9E" w:rsidRDefault="00CF4F5E" w:rsidP="00B70F45">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p w:rsidR="00CF4F5E" w:rsidRPr="001B0B9E" w:rsidRDefault="001016F2" w:rsidP="00B70F45">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rsidRPr="001B0B9E">
              <w:t>Sampling Intervals (days</w:t>
            </w:r>
            <w:r w:rsidR="00CF4F5E" w:rsidRPr="001B0B9E">
              <w:t>)</w:t>
            </w:r>
          </w:p>
          <w:p w:rsidR="00CF4F5E" w:rsidRPr="001B0B9E" w:rsidRDefault="00CF4F5E" w:rsidP="00B70F45">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p w:rsidR="00CF4F5E" w:rsidRPr="001B0B9E" w:rsidRDefault="00CF4F5E" w:rsidP="00225520">
            <w:pPr>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rsidRPr="001B0B9E">
              <w:t>Replicate</w:t>
            </w:r>
          </w:p>
        </w:tc>
        <w:tc>
          <w:tcPr>
            <w:tcW w:w="6800" w:type="dxa"/>
            <w:gridSpan w:val="8"/>
            <w:shd w:val="pct5" w:color="auto" w:fill="auto"/>
          </w:tcPr>
          <w:p w:rsidR="00CF4F5E" w:rsidRPr="001B0B9E" w:rsidRDefault="00CF4F5E" w:rsidP="00B70F45">
            <w:pPr>
              <w:pStyle w:val="OECD-Basis-Table-Text"/>
              <w:widowControl/>
              <w:tabs>
                <w:tab w:val="left" w:pos="1134"/>
              </w:tabs>
              <w:jc w:val="center"/>
              <w:rPr>
                <w:color w:val="000000"/>
                <w:szCs w:val="20"/>
              </w:rPr>
            </w:pPr>
            <w:r w:rsidRPr="001B0B9E">
              <w:rPr>
                <w:b/>
                <w:color w:val="000000"/>
                <w:szCs w:val="20"/>
              </w:rPr>
              <w:t>Percent of applied</w:t>
            </w:r>
          </w:p>
        </w:tc>
      </w:tr>
      <w:tr w:rsidR="00CF4F5E" w:rsidTr="001B0B9E">
        <w:trPr>
          <w:cantSplit/>
        </w:trPr>
        <w:tc>
          <w:tcPr>
            <w:tcW w:w="2500" w:type="dxa"/>
            <w:gridSpan w:val="2"/>
            <w:vMerge/>
            <w:shd w:val="pct5" w:color="auto" w:fill="auto"/>
          </w:tcPr>
          <w:p w:rsidR="00CF4F5E" w:rsidRPr="001B0B9E" w:rsidRDefault="00CF4F5E" w:rsidP="00225520">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tc>
        <w:tc>
          <w:tcPr>
            <w:tcW w:w="800" w:type="dxa"/>
            <w:shd w:val="pct5" w:color="auto" w:fill="auto"/>
          </w:tcPr>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tc>
        <w:tc>
          <w:tcPr>
            <w:tcW w:w="900" w:type="dxa"/>
            <w:shd w:val="pct5" w:color="auto" w:fill="auto"/>
          </w:tcPr>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tc>
        <w:tc>
          <w:tcPr>
            <w:tcW w:w="850" w:type="dxa"/>
            <w:shd w:val="pct5" w:color="auto" w:fill="auto"/>
          </w:tcPr>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tc>
        <w:tc>
          <w:tcPr>
            <w:tcW w:w="850" w:type="dxa"/>
            <w:shd w:val="pct5" w:color="auto" w:fill="auto"/>
          </w:tcPr>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tc>
        <w:tc>
          <w:tcPr>
            <w:tcW w:w="800" w:type="dxa"/>
            <w:shd w:val="pct5" w:color="auto" w:fill="auto"/>
          </w:tcPr>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tc>
        <w:tc>
          <w:tcPr>
            <w:tcW w:w="800" w:type="dxa"/>
            <w:shd w:val="pct5" w:color="auto" w:fill="auto"/>
          </w:tcPr>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tc>
        <w:tc>
          <w:tcPr>
            <w:tcW w:w="900" w:type="dxa"/>
            <w:shd w:val="pct5" w:color="auto" w:fill="auto"/>
          </w:tcPr>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tc>
        <w:tc>
          <w:tcPr>
            <w:tcW w:w="900" w:type="dxa"/>
            <w:shd w:val="pct5" w:color="auto" w:fill="auto"/>
          </w:tcPr>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r w:rsidRPr="001B0B9E">
              <w:rPr>
                <w:color w:val="000000"/>
                <w:szCs w:val="20"/>
              </w:rPr>
              <w:t>#</w:t>
            </w: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pStyle w:val="OECD-Basis-Table-Text"/>
              <w:widowControl/>
              <w:tabs>
                <w:tab w:val="left" w:pos="1134"/>
              </w:tabs>
              <w:jc w:val="center"/>
              <w:rPr>
                <w:color w:val="000000"/>
                <w:szCs w:val="20"/>
              </w:rPr>
            </w:pPr>
          </w:p>
          <w:p w:rsidR="00CF4F5E" w:rsidRPr="001B0B9E" w:rsidRDefault="00CF4F5E" w:rsidP="00B70F45">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B0B9E">
              <w:rPr>
                <w:color w:val="000000"/>
              </w:rPr>
              <w:t>#</w:t>
            </w:r>
          </w:p>
        </w:tc>
      </w:tr>
      <w:tr w:rsidR="006458D4" w:rsidTr="001B0B9E">
        <w:trPr>
          <w:cantSplit/>
        </w:trPr>
        <w:tc>
          <w:tcPr>
            <w:tcW w:w="9300" w:type="dxa"/>
            <w:gridSpan w:val="10"/>
            <w:shd w:val="pct5" w:color="auto" w:fill="auto"/>
          </w:tcPr>
          <w:p w:rsidR="006458D4" w:rsidRPr="001B0B9E" w:rsidRDefault="006458D4" w:rsidP="006458D4">
            <w:pPr>
              <w:pStyle w:val="OECD-Basis-Table-Text"/>
              <w:widowControl/>
              <w:rPr>
                <w:color w:val="000000"/>
                <w:szCs w:val="20"/>
              </w:rPr>
            </w:pPr>
            <w:r w:rsidRPr="001B0B9E">
              <w:rPr>
                <w:b/>
                <w:szCs w:val="20"/>
                <w:lang w:val="fr-FR"/>
              </w:rPr>
              <w:t>Site 1:</w:t>
            </w:r>
            <w:r w:rsidRPr="001B0B9E">
              <w:rPr>
                <w:szCs w:val="20"/>
                <w:lang w:val="fr-FR"/>
              </w:rPr>
              <w:t xml:space="preserve"> [Description (location/ soil series)]</w:t>
            </w:r>
          </w:p>
        </w:tc>
      </w:tr>
      <w:tr w:rsidR="00C301D4" w:rsidTr="001B0B9E">
        <w:trPr>
          <w:cantSplit/>
        </w:trPr>
        <w:tc>
          <w:tcPr>
            <w:tcW w:w="1600" w:type="dxa"/>
            <w:vMerge w:val="restart"/>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bookmarkStart w:id="1" w:name="_Hlk291772166"/>
            <w:r w:rsidRPr="001B0B9E">
              <w:rPr>
                <w:lang w:val="en-CA"/>
              </w:rPr>
              <w:t>Parent compound</w:t>
            </w:r>
          </w:p>
        </w:tc>
        <w:tc>
          <w:tcPr>
            <w:tcW w:w="900" w:type="dxa"/>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water</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w:t>
            </w:r>
          </w:p>
        </w:tc>
        <w:tc>
          <w:tcPr>
            <w:tcW w:w="900" w:type="dxa"/>
            <w:vAlign w:val="center"/>
          </w:tcPr>
          <w:p w:rsidR="00C301D4" w:rsidRPr="001B0B9E" w:rsidRDefault="00C301D4" w:rsidP="00C301D4">
            <w:pPr>
              <w:pStyle w:val="OECD-Basis-Table-Text"/>
              <w:widowControl/>
              <w:jc w:val="center"/>
              <w:rPr>
                <w:szCs w:val="20"/>
              </w:rPr>
            </w:pPr>
            <w:r w:rsidRPr="001B0B9E">
              <w:rPr>
                <w:szCs w:val="20"/>
              </w:rPr>
              <w:t>-</w:t>
            </w:r>
          </w:p>
        </w:tc>
        <w:tc>
          <w:tcPr>
            <w:tcW w:w="850" w:type="dxa"/>
            <w:vAlign w:val="center"/>
          </w:tcPr>
          <w:p w:rsidR="00C301D4" w:rsidRPr="001B0B9E" w:rsidRDefault="00C301D4" w:rsidP="00C301D4">
            <w:pPr>
              <w:jc w:val="center"/>
            </w:pPr>
            <w:r w:rsidRPr="001B0B9E">
              <w:rPr>
                <w:color w:val="000000"/>
              </w:rPr>
              <w:t>[#]</w:t>
            </w:r>
          </w:p>
        </w:tc>
        <w:tc>
          <w:tcPr>
            <w:tcW w:w="85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r>
      <w:tr w:rsidR="00C301D4" w:rsidTr="001B0B9E">
        <w:trPr>
          <w:cantSplit/>
        </w:trPr>
        <w:tc>
          <w:tcPr>
            <w:tcW w:w="1600" w:type="dxa"/>
            <w:vMerge/>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900" w:type="dxa"/>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sediment</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w:t>
            </w:r>
          </w:p>
        </w:tc>
        <w:tc>
          <w:tcPr>
            <w:tcW w:w="900" w:type="dxa"/>
            <w:vAlign w:val="center"/>
          </w:tcPr>
          <w:p w:rsidR="00C301D4" w:rsidRPr="001B0B9E" w:rsidRDefault="00C301D4" w:rsidP="00C301D4">
            <w:pPr>
              <w:pStyle w:val="OECD-Basis-Table-Text"/>
              <w:widowControl/>
              <w:jc w:val="center"/>
              <w:rPr>
                <w:szCs w:val="20"/>
              </w:rPr>
            </w:pPr>
            <w:r w:rsidRPr="001B0B9E">
              <w:rPr>
                <w:szCs w:val="20"/>
              </w:rPr>
              <w:t>-</w:t>
            </w:r>
          </w:p>
        </w:tc>
        <w:tc>
          <w:tcPr>
            <w:tcW w:w="850" w:type="dxa"/>
            <w:vAlign w:val="center"/>
          </w:tcPr>
          <w:p w:rsidR="00C301D4" w:rsidRPr="001B0B9E" w:rsidRDefault="00C301D4" w:rsidP="00C301D4">
            <w:pPr>
              <w:jc w:val="center"/>
            </w:pPr>
            <w:r w:rsidRPr="001B0B9E">
              <w:rPr>
                <w:color w:val="000000"/>
              </w:rPr>
              <w:t>[#]</w:t>
            </w:r>
          </w:p>
        </w:tc>
        <w:tc>
          <w:tcPr>
            <w:tcW w:w="85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r>
      <w:tr w:rsidR="00C301D4" w:rsidTr="001B0B9E">
        <w:trPr>
          <w:cantSplit/>
        </w:trPr>
        <w:tc>
          <w:tcPr>
            <w:tcW w:w="1600" w:type="dxa"/>
            <w:vMerge/>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900" w:type="dxa"/>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total</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w:t>
            </w:r>
          </w:p>
        </w:tc>
        <w:tc>
          <w:tcPr>
            <w:tcW w:w="900" w:type="dxa"/>
            <w:vAlign w:val="center"/>
          </w:tcPr>
          <w:p w:rsidR="00C301D4" w:rsidRPr="001B0B9E" w:rsidRDefault="00C301D4" w:rsidP="00C301D4">
            <w:pPr>
              <w:pStyle w:val="OECD-Basis-Table-Text"/>
              <w:widowControl/>
              <w:jc w:val="center"/>
              <w:rPr>
                <w:szCs w:val="20"/>
              </w:rPr>
            </w:pPr>
            <w:r w:rsidRPr="001B0B9E">
              <w:rPr>
                <w:szCs w:val="20"/>
              </w:rPr>
              <w:t>-</w:t>
            </w:r>
          </w:p>
        </w:tc>
        <w:tc>
          <w:tcPr>
            <w:tcW w:w="850" w:type="dxa"/>
            <w:vAlign w:val="center"/>
          </w:tcPr>
          <w:p w:rsidR="00C301D4" w:rsidRPr="001B0B9E" w:rsidRDefault="00C301D4" w:rsidP="00C301D4">
            <w:pPr>
              <w:jc w:val="center"/>
            </w:pPr>
            <w:r w:rsidRPr="001B0B9E">
              <w:rPr>
                <w:color w:val="000000"/>
              </w:rPr>
              <w:t>[#]</w:t>
            </w:r>
          </w:p>
        </w:tc>
        <w:tc>
          <w:tcPr>
            <w:tcW w:w="85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pStyle w:val="OECD-Basis-Table-Text"/>
              <w:widowControl/>
              <w:jc w:val="center"/>
              <w:rPr>
                <w:szCs w:val="20"/>
              </w:rPr>
            </w:pPr>
            <w:r w:rsidRPr="001B0B9E">
              <w:rPr>
                <w:szCs w:val="20"/>
              </w:rPr>
              <w:t>n.d.</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r>
      <w:tr w:rsidR="00C301D4" w:rsidTr="001B0B9E">
        <w:trPr>
          <w:cantSplit/>
        </w:trPr>
        <w:tc>
          <w:tcPr>
            <w:tcW w:w="1600" w:type="dxa"/>
            <w:vMerge w:val="restart"/>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Transformation product 1</w:t>
            </w:r>
          </w:p>
        </w:tc>
        <w:tc>
          <w:tcPr>
            <w:tcW w:w="900" w:type="dxa"/>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water</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w:t>
            </w:r>
          </w:p>
        </w:tc>
        <w:tc>
          <w:tcPr>
            <w:tcW w:w="900" w:type="dxa"/>
            <w:vAlign w:val="center"/>
          </w:tcPr>
          <w:p w:rsidR="00C301D4" w:rsidRPr="001B0B9E" w:rsidRDefault="00C301D4" w:rsidP="00C301D4">
            <w:pPr>
              <w:pStyle w:val="OECD-Basis-Table-Text"/>
              <w:widowControl/>
              <w:jc w:val="center"/>
              <w:rPr>
                <w:szCs w:val="20"/>
              </w:rPr>
            </w:pPr>
            <w:r w:rsidRPr="001B0B9E">
              <w:rPr>
                <w:szCs w:val="20"/>
              </w:rPr>
              <w:t>-</w:t>
            </w:r>
          </w:p>
        </w:tc>
        <w:tc>
          <w:tcPr>
            <w:tcW w:w="850" w:type="dxa"/>
            <w:vAlign w:val="center"/>
          </w:tcPr>
          <w:p w:rsidR="00C301D4" w:rsidRPr="001B0B9E" w:rsidRDefault="00C301D4" w:rsidP="00C301D4">
            <w:pPr>
              <w:jc w:val="center"/>
            </w:pPr>
            <w:r w:rsidRPr="001B0B9E">
              <w:rPr>
                <w:color w:val="000000"/>
              </w:rPr>
              <w:t>[#]</w:t>
            </w:r>
          </w:p>
        </w:tc>
        <w:tc>
          <w:tcPr>
            <w:tcW w:w="85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jc w:val="center"/>
            </w:pPr>
            <w:r w:rsidRPr="001B0B9E">
              <w:t>n.d.</w:t>
            </w:r>
          </w:p>
        </w:tc>
      </w:tr>
      <w:tr w:rsidR="00C301D4" w:rsidTr="001B0B9E">
        <w:trPr>
          <w:cantSplit/>
        </w:trPr>
        <w:tc>
          <w:tcPr>
            <w:tcW w:w="1600" w:type="dxa"/>
            <w:vMerge/>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900" w:type="dxa"/>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sediment</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w:t>
            </w:r>
          </w:p>
        </w:tc>
        <w:tc>
          <w:tcPr>
            <w:tcW w:w="900" w:type="dxa"/>
            <w:vAlign w:val="center"/>
          </w:tcPr>
          <w:p w:rsidR="00C301D4" w:rsidRPr="001B0B9E" w:rsidRDefault="00C301D4" w:rsidP="00C301D4">
            <w:pPr>
              <w:pStyle w:val="OECD-Basis-Table-Text"/>
              <w:widowControl/>
              <w:jc w:val="center"/>
              <w:rPr>
                <w:szCs w:val="20"/>
              </w:rPr>
            </w:pPr>
            <w:r w:rsidRPr="001B0B9E">
              <w:rPr>
                <w:szCs w:val="20"/>
              </w:rPr>
              <w:t>-</w:t>
            </w:r>
          </w:p>
        </w:tc>
        <w:tc>
          <w:tcPr>
            <w:tcW w:w="850" w:type="dxa"/>
            <w:vAlign w:val="center"/>
          </w:tcPr>
          <w:p w:rsidR="00C301D4" w:rsidRPr="001B0B9E" w:rsidRDefault="00C301D4" w:rsidP="00C301D4">
            <w:pPr>
              <w:jc w:val="center"/>
            </w:pPr>
            <w:r w:rsidRPr="001B0B9E">
              <w:rPr>
                <w:color w:val="000000"/>
              </w:rPr>
              <w:t>[#]</w:t>
            </w:r>
          </w:p>
        </w:tc>
        <w:tc>
          <w:tcPr>
            <w:tcW w:w="85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jc w:val="center"/>
            </w:pPr>
            <w:r w:rsidRPr="001B0B9E">
              <w:t>n.d.</w:t>
            </w:r>
          </w:p>
        </w:tc>
      </w:tr>
      <w:tr w:rsidR="00C301D4" w:rsidTr="001B0B9E">
        <w:trPr>
          <w:cantSplit/>
        </w:trPr>
        <w:tc>
          <w:tcPr>
            <w:tcW w:w="1600" w:type="dxa"/>
            <w:vMerge/>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900" w:type="dxa"/>
          </w:tcPr>
          <w:p w:rsidR="00C301D4" w:rsidRPr="001B0B9E" w:rsidRDefault="00C301D4"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total</w:t>
            </w:r>
          </w:p>
        </w:tc>
        <w:tc>
          <w:tcPr>
            <w:tcW w:w="8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w:t>
            </w:r>
          </w:p>
        </w:tc>
        <w:tc>
          <w:tcPr>
            <w:tcW w:w="900" w:type="dxa"/>
            <w:vAlign w:val="center"/>
          </w:tcPr>
          <w:p w:rsidR="00C301D4" w:rsidRPr="001B0B9E" w:rsidRDefault="00C301D4" w:rsidP="00C301D4">
            <w:pPr>
              <w:pStyle w:val="OECD-Basis-Table-Text"/>
              <w:widowControl/>
              <w:jc w:val="center"/>
              <w:rPr>
                <w:szCs w:val="20"/>
              </w:rPr>
            </w:pPr>
            <w:r w:rsidRPr="001B0B9E">
              <w:rPr>
                <w:szCs w:val="20"/>
              </w:rPr>
              <w:t>-</w:t>
            </w:r>
          </w:p>
        </w:tc>
        <w:tc>
          <w:tcPr>
            <w:tcW w:w="850" w:type="dxa"/>
            <w:vAlign w:val="center"/>
          </w:tcPr>
          <w:p w:rsidR="00C301D4" w:rsidRPr="001B0B9E" w:rsidRDefault="00C301D4" w:rsidP="00C301D4">
            <w:pPr>
              <w:jc w:val="center"/>
            </w:pPr>
            <w:r w:rsidRPr="001B0B9E">
              <w:rPr>
                <w:color w:val="000000"/>
              </w:rPr>
              <w:t>[#]</w:t>
            </w:r>
          </w:p>
        </w:tc>
        <w:tc>
          <w:tcPr>
            <w:tcW w:w="85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800" w:type="dxa"/>
            <w:vAlign w:val="center"/>
          </w:tcPr>
          <w:p w:rsidR="00C301D4" w:rsidRPr="001B0B9E" w:rsidRDefault="00C301D4" w:rsidP="00C301D4">
            <w:pPr>
              <w:jc w:val="center"/>
            </w:pPr>
            <w:r w:rsidRPr="001B0B9E">
              <w:rPr>
                <w:color w:val="000000"/>
              </w:rPr>
              <w:t>[#]</w:t>
            </w:r>
          </w:p>
        </w:tc>
        <w:tc>
          <w:tcPr>
            <w:tcW w:w="900" w:type="dxa"/>
            <w:vAlign w:val="center"/>
          </w:tcPr>
          <w:p w:rsidR="00C301D4" w:rsidRPr="001B0B9E" w:rsidRDefault="00C301D4" w:rsidP="00C301D4">
            <w:pPr>
              <w:pStyle w:val="OECD-Basis-Table-Text"/>
              <w:widowControl/>
              <w:jc w:val="center"/>
              <w:rPr>
                <w:color w:val="000000"/>
                <w:szCs w:val="20"/>
              </w:rPr>
            </w:pPr>
            <w:r w:rsidRPr="001B0B9E">
              <w:rPr>
                <w:color w:val="000000"/>
                <w:szCs w:val="20"/>
              </w:rPr>
              <w:t>n.d.</w:t>
            </w:r>
          </w:p>
        </w:tc>
        <w:tc>
          <w:tcPr>
            <w:tcW w:w="900" w:type="dxa"/>
            <w:vAlign w:val="center"/>
          </w:tcPr>
          <w:p w:rsidR="00C301D4" w:rsidRPr="001B0B9E" w:rsidRDefault="00C301D4" w:rsidP="00C301D4">
            <w:pPr>
              <w:jc w:val="center"/>
            </w:pPr>
            <w:r w:rsidRPr="001B0B9E">
              <w:t>n.d.</w:t>
            </w:r>
          </w:p>
        </w:tc>
      </w:tr>
      <w:tr w:rsidR="00350912" w:rsidTr="001B0B9E">
        <w:trPr>
          <w:cantSplit/>
        </w:trPr>
        <w:tc>
          <w:tcPr>
            <w:tcW w:w="1600" w:type="dxa"/>
            <w:vMerge w:val="restart"/>
          </w:tcPr>
          <w:p w:rsidR="00350912" w:rsidRPr="001B0B9E" w:rsidRDefault="00350912"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Transformation product n</w:t>
            </w:r>
          </w:p>
        </w:tc>
        <w:tc>
          <w:tcPr>
            <w:tcW w:w="900" w:type="dxa"/>
          </w:tcPr>
          <w:p w:rsidR="00350912" w:rsidRPr="001B0B9E" w:rsidRDefault="00350912"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water</w:t>
            </w:r>
          </w:p>
        </w:tc>
        <w:tc>
          <w:tcPr>
            <w:tcW w:w="800" w:type="dxa"/>
            <w:vAlign w:val="center"/>
          </w:tcPr>
          <w:p w:rsidR="00350912" w:rsidRPr="001B0B9E" w:rsidRDefault="00A90C15" w:rsidP="00C301D4">
            <w:pPr>
              <w:jc w:val="center"/>
            </w:pPr>
            <w:r w:rsidRPr="001B0B9E">
              <w:rPr>
                <w:color w:val="000000"/>
              </w:rPr>
              <w:t>n.d.</w:t>
            </w:r>
          </w:p>
        </w:tc>
        <w:tc>
          <w:tcPr>
            <w:tcW w:w="900" w:type="dxa"/>
            <w:vAlign w:val="center"/>
          </w:tcPr>
          <w:p w:rsidR="00350912" w:rsidRPr="001B0B9E" w:rsidRDefault="00A90C15" w:rsidP="00C301D4">
            <w:pPr>
              <w:jc w:val="center"/>
            </w:pPr>
            <w:r w:rsidRPr="001B0B9E">
              <w:rPr>
                <w:color w:val="000000"/>
              </w:rPr>
              <w:t>n.d.</w:t>
            </w:r>
          </w:p>
        </w:tc>
        <w:tc>
          <w:tcPr>
            <w:tcW w:w="850" w:type="dxa"/>
            <w:vAlign w:val="center"/>
          </w:tcPr>
          <w:p w:rsidR="00350912" w:rsidRPr="001B0B9E" w:rsidRDefault="00A90C15" w:rsidP="00C301D4">
            <w:pPr>
              <w:jc w:val="center"/>
            </w:pPr>
            <w:r w:rsidRPr="001B0B9E">
              <w:rPr>
                <w:color w:val="000000"/>
              </w:rPr>
              <w:t>n.d.</w:t>
            </w:r>
          </w:p>
        </w:tc>
        <w:tc>
          <w:tcPr>
            <w:tcW w:w="850" w:type="dxa"/>
            <w:vAlign w:val="center"/>
          </w:tcPr>
          <w:p w:rsidR="00350912" w:rsidRPr="001B0B9E" w:rsidRDefault="00A90C15" w:rsidP="00C301D4">
            <w:pPr>
              <w:jc w:val="center"/>
            </w:pPr>
            <w:r w:rsidRPr="001B0B9E">
              <w:rPr>
                <w:color w:val="000000"/>
              </w:rPr>
              <w:t>n.d.</w:t>
            </w:r>
          </w:p>
        </w:tc>
        <w:tc>
          <w:tcPr>
            <w:tcW w:w="800" w:type="dxa"/>
            <w:vAlign w:val="center"/>
          </w:tcPr>
          <w:p w:rsidR="00350912" w:rsidRPr="001B0B9E" w:rsidRDefault="00A90C15" w:rsidP="00C301D4">
            <w:pPr>
              <w:jc w:val="center"/>
            </w:pPr>
            <w:r w:rsidRPr="001B0B9E">
              <w:rPr>
                <w:color w:val="000000"/>
              </w:rPr>
              <w:t>n.d.</w:t>
            </w:r>
          </w:p>
        </w:tc>
        <w:tc>
          <w:tcPr>
            <w:tcW w:w="800" w:type="dxa"/>
            <w:vAlign w:val="center"/>
          </w:tcPr>
          <w:p w:rsidR="00350912" w:rsidRPr="001B0B9E" w:rsidRDefault="00A90C15" w:rsidP="00C301D4">
            <w:pPr>
              <w:jc w:val="center"/>
            </w:pPr>
            <w:r w:rsidRPr="001B0B9E">
              <w:rPr>
                <w:color w:val="000000"/>
              </w:rPr>
              <w:t>n.d.</w:t>
            </w:r>
          </w:p>
        </w:tc>
        <w:tc>
          <w:tcPr>
            <w:tcW w:w="900" w:type="dxa"/>
            <w:vAlign w:val="center"/>
          </w:tcPr>
          <w:p w:rsidR="00350912" w:rsidRPr="001B0B9E" w:rsidRDefault="00A90C15" w:rsidP="00C301D4">
            <w:pPr>
              <w:jc w:val="center"/>
            </w:pPr>
            <w:r w:rsidRPr="001B0B9E">
              <w:rPr>
                <w:color w:val="000000"/>
              </w:rPr>
              <w:t>n.d.</w:t>
            </w:r>
          </w:p>
        </w:tc>
        <w:tc>
          <w:tcPr>
            <w:tcW w:w="900" w:type="dxa"/>
            <w:vAlign w:val="center"/>
          </w:tcPr>
          <w:p w:rsidR="00350912" w:rsidRPr="001B0B9E" w:rsidRDefault="00A90C15" w:rsidP="00C301D4">
            <w:pPr>
              <w:jc w:val="center"/>
            </w:pPr>
            <w:r w:rsidRPr="001B0B9E">
              <w:rPr>
                <w:color w:val="000000"/>
              </w:rPr>
              <w:t>n.d.</w:t>
            </w:r>
          </w:p>
        </w:tc>
      </w:tr>
      <w:tr w:rsidR="00350912" w:rsidTr="001B0B9E">
        <w:trPr>
          <w:cantSplit/>
        </w:trPr>
        <w:tc>
          <w:tcPr>
            <w:tcW w:w="1600" w:type="dxa"/>
            <w:vMerge/>
          </w:tcPr>
          <w:p w:rsidR="00350912" w:rsidRPr="001B0B9E" w:rsidRDefault="00350912"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900" w:type="dxa"/>
          </w:tcPr>
          <w:p w:rsidR="00350912" w:rsidRPr="001B0B9E" w:rsidRDefault="00350912"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sediment</w:t>
            </w:r>
          </w:p>
        </w:tc>
        <w:tc>
          <w:tcPr>
            <w:tcW w:w="800" w:type="dxa"/>
            <w:vAlign w:val="center"/>
          </w:tcPr>
          <w:p w:rsidR="00350912" w:rsidRPr="001B0B9E" w:rsidRDefault="00A90C15" w:rsidP="00C301D4">
            <w:pPr>
              <w:jc w:val="center"/>
            </w:pPr>
            <w:r w:rsidRPr="001B0B9E">
              <w:rPr>
                <w:color w:val="000000"/>
              </w:rPr>
              <w:t>n.d.</w:t>
            </w:r>
          </w:p>
        </w:tc>
        <w:tc>
          <w:tcPr>
            <w:tcW w:w="900" w:type="dxa"/>
            <w:vAlign w:val="center"/>
          </w:tcPr>
          <w:p w:rsidR="00350912" w:rsidRPr="001B0B9E" w:rsidRDefault="00A90C15" w:rsidP="00C301D4">
            <w:pPr>
              <w:jc w:val="center"/>
            </w:pPr>
            <w:r w:rsidRPr="001B0B9E">
              <w:rPr>
                <w:color w:val="000000"/>
              </w:rPr>
              <w:t>n.d.</w:t>
            </w:r>
          </w:p>
        </w:tc>
        <w:tc>
          <w:tcPr>
            <w:tcW w:w="850" w:type="dxa"/>
            <w:vAlign w:val="center"/>
          </w:tcPr>
          <w:p w:rsidR="00350912" w:rsidRPr="001B0B9E" w:rsidRDefault="00A90C15" w:rsidP="00C301D4">
            <w:pPr>
              <w:jc w:val="center"/>
            </w:pPr>
            <w:r w:rsidRPr="001B0B9E">
              <w:rPr>
                <w:color w:val="000000"/>
              </w:rPr>
              <w:t>n.d.</w:t>
            </w:r>
          </w:p>
        </w:tc>
        <w:tc>
          <w:tcPr>
            <w:tcW w:w="850" w:type="dxa"/>
            <w:vAlign w:val="center"/>
          </w:tcPr>
          <w:p w:rsidR="00350912" w:rsidRPr="001B0B9E" w:rsidRDefault="00A90C15" w:rsidP="00C301D4">
            <w:pPr>
              <w:jc w:val="center"/>
            </w:pPr>
            <w:r w:rsidRPr="001B0B9E">
              <w:rPr>
                <w:color w:val="000000"/>
              </w:rPr>
              <w:t>n.d.</w:t>
            </w:r>
          </w:p>
        </w:tc>
        <w:tc>
          <w:tcPr>
            <w:tcW w:w="800" w:type="dxa"/>
            <w:vAlign w:val="center"/>
          </w:tcPr>
          <w:p w:rsidR="00350912" w:rsidRPr="001B0B9E" w:rsidRDefault="00A90C15" w:rsidP="00C301D4">
            <w:pPr>
              <w:jc w:val="center"/>
            </w:pPr>
            <w:r w:rsidRPr="001B0B9E">
              <w:rPr>
                <w:color w:val="000000"/>
              </w:rPr>
              <w:t>n.d.</w:t>
            </w:r>
          </w:p>
        </w:tc>
        <w:tc>
          <w:tcPr>
            <w:tcW w:w="800" w:type="dxa"/>
            <w:vAlign w:val="center"/>
          </w:tcPr>
          <w:p w:rsidR="00350912" w:rsidRPr="001B0B9E" w:rsidRDefault="00A90C15" w:rsidP="00C301D4">
            <w:pPr>
              <w:jc w:val="center"/>
            </w:pPr>
            <w:r w:rsidRPr="001B0B9E">
              <w:rPr>
                <w:color w:val="000000"/>
              </w:rPr>
              <w:t>n.d.</w:t>
            </w:r>
          </w:p>
        </w:tc>
        <w:tc>
          <w:tcPr>
            <w:tcW w:w="900" w:type="dxa"/>
            <w:vAlign w:val="center"/>
          </w:tcPr>
          <w:p w:rsidR="00350912" w:rsidRPr="001B0B9E" w:rsidRDefault="00A90C15" w:rsidP="00C301D4">
            <w:pPr>
              <w:jc w:val="center"/>
            </w:pPr>
            <w:r w:rsidRPr="001B0B9E">
              <w:rPr>
                <w:color w:val="000000"/>
              </w:rPr>
              <w:t>n.d.</w:t>
            </w:r>
          </w:p>
        </w:tc>
        <w:tc>
          <w:tcPr>
            <w:tcW w:w="900" w:type="dxa"/>
            <w:vAlign w:val="center"/>
          </w:tcPr>
          <w:p w:rsidR="00350912" w:rsidRPr="001B0B9E" w:rsidRDefault="00A90C15" w:rsidP="00C301D4">
            <w:pPr>
              <w:jc w:val="center"/>
            </w:pPr>
            <w:r w:rsidRPr="001B0B9E">
              <w:rPr>
                <w:color w:val="000000"/>
              </w:rPr>
              <w:t>n.d.</w:t>
            </w:r>
          </w:p>
        </w:tc>
      </w:tr>
      <w:tr w:rsidR="00350912" w:rsidTr="00E97CE9">
        <w:trPr>
          <w:cantSplit/>
          <w:trHeight w:val="407"/>
        </w:trPr>
        <w:tc>
          <w:tcPr>
            <w:tcW w:w="1600" w:type="dxa"/>
            <w:vMerge/>
            <w:tcBorders>
              <w:bottom w:val="single" w:sz="4" w:space="0" w:color="auto"/>
            </w:tcBorders>
          </w:tcPr>
          <w:p w:rsidR="00350912" w:rsidRPr="001B0B9E" w:rsidRDefault="00350912"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900" w:type="dxa"/>
            <w:tcBorders>
              <w:bottom w:val="single" w:sz="4" w:space="0" w:color="auto"/>
            </w:tcBorders>
          </w:tcPr>
          <w:p w:rsidR="00350912" w:rsidRPr="001B0B9E" w:rsidRDefault="00350912" w:rsidP="009A5877">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total</w:t>
            </w:r>
          </w:p>
        </w:tc>
        <w:tc>
          <w:tcPr>
            <w:tcW w:w="800" w:type="dxa"/>
            <w:tcBorders>
              <w:bottom w:val="single" w:sz="4" w:space="0" w:color="auto"/>
            </w:tcBorders>
            <w:vAlign w:val="center"/>
          </w:tcPr>
          <w:p w:rsidR="00350912" w:rsidRPr="001B0B9E" w:rsidRDefault="00A90C15" w:rsidP="00C301D4">
            <w:pPr>
              <w:jc w:val="center"/>
            </w:pPr>
            <w:r w:rsidRPr="001B0B9E">
              <w:rPr>
                <w:color w:val="000000"/>
              </w:rPr>
              <w:t>n.d.</w:t>
            </w:r>
          </w:p>
        </w:tc>
        <w:tc>
          <w:tcPr>
            <w:tcW w:w="900" w:type="dxa"/>
            <w:tcBorders>
              <w:bottom w:val="single" w:sz="4" w:space="0" w:color="auto"/>
            </w:tcBorders>
            <w:vAlign w:val="center"/>
          </w:tcPr>
          <w:p w:rsidR="00350912" w:rsidRPr="001B0B9E" w:rsidRDefault="00A90C15" w:rsidP="00C301D4">
            <w:pPr>
              <w:jc w:val="center"/>
            </w:pPr>
            <w:r w:rsidRPr="001B0B9E">
              <w:rPr>
                <w:color w:val="000000"/>
              </w:rPr>
              <w:t>n.d.</w:t>
            </w:r>
          </w:p>
        </w:tc>
        <w:tc>
          <w:tcPr>
            <w:tcW w:w="850" w:type="dxa"/>
            <w:tcBorders>
              <w:bottom w:val="single" w:sz="4" w:space="0" w:color="auto"/>
            </w:tcBorders>
            <w:vAlign w:val="center"/>
          </w:tcPr>
          <w:p w:rsidR="00350912" w:rsidRPr="001B0B9E" w:rsidRDefault="00A90C15" w:rsidP="00C301D4">
            <w:pPr>
              <w:jc w:val="center"/>
            </w:pPr>
            <w:r w:rsidRPr="001B0B9E">
              <w:rPr>
                <w:color w:val="000000"/>
              </w:rPr>
              <w:t>n.d.</w:t>
            </w:r>
          </w:p>
        </w:tc>
        <w:tc>
          <w:tcPr>
            <w:tcW w:w="850" w:type="dxa"/>
            <w:tcBorders>
              <w:bottom w:val="single" w:sz="4" w:space="0" w:color="auto"/>
            </w:tcBorders>
            <w:vAlign w:val="center"/>
          </w:tcPr>
          <w:p w:rsidR="00350912" w:rsidRPr="001B0B9E" w:rsidRDefault="00A90C15" w:rsidP="00C301D4">
            <w:pPr>
              <w:jc w:val="center"/>
            </w:pPr>
            <w:r w:rsidRPr="001B0B9E">
              <w:rPr>
                <w:color w:val="000000"/>
              </w:rPr>
              <w:t>n.d.</w:t>
            </w:r>
          </w:p>
        </w:tc>
        <w:tc>
          <w:tcPr>
            <w:tcW w:w="800" w:type="dxa"/>
            <w:tcBorders>
              <w:bottom w:val="single" w:sz="4" w:space="0" w:color="auto"/>
            </w:tcBorders>
            <w:vAlign w:val="center"/>
          </w:tcPr>
          <w:p w:rsidR="00350912" w:rsidRPr="001B0B9E" w:rsidRDefault="00A90C15" w:rsidP="00C301D4">
            <w:pPr>
              <w:jc w:val="center"/>
            </w:pPr>
            <w:r w:rsidRPr="001B0B9E">
              <w:rPr>
                <w:color w:val="000000"/>
              </w:rPr>
              <w:t>n.d.</w:t>
            </w:r>
          </w:p>
        </w:tc>
        <w:tc>
          <w:tcPr>
            <w:tcW w:w="800" w:type="dxa"/>
            <w:tcBorders>
              <w:bottom w:val="single" w:sz="4" w:space="0" w:color="auto"/>
            </w:tcBorders>
            <w:vAlign w:val="center"/>
          </w:tcPr>
          <w:p w:rsidR="00350912" w:rsidRPr="001B0B9E" w:rsidRDefault="00A90C15" w:rsidP="00C301D4">
            <w:pPr>
              <w:jc w:val="center"/>
            </w:pPr>
            <w:r w:rsidRPr="001B0B9E">
              <w:rPr>
                <w:color w:val="000000"/>
              </w:rPr>
              <w:t>n.d.</w:t>
            </w:r>
          </w:p>
        </w:tc>
        <w:tc>
          <w:tcPr>
            <w:tcW w:w="900" w:type="dxa"/>
            <w:tcBorders>
              <w:bottom w:val="single" w:sz="4" w:space="0" w:color="auto"/>
            </w:tcBorders>
            <w:vAlign w:val="center"/>
          </w:tcPr>
          <w:p w:rsidR="00350912" w:rsidRPr="001B0B9E" w:rsidRDefault="00A90C15" w:rsidP="00C301D4">
            <w:pPr>
              <w:jc w:val="center"/>
            </w:pPr>
            <w:r w:rsidRPr="001B0B9E">
              <w:rPr>
                <w:color w:val="000000"/>
              </w:rPr>
              <w:t>n.d.</w:t>
            </w:r>
          </w:p>
        </w:tc>
        <w:tc>
          <w:tcPr>
            <w:tcW w:w="900" w:type="dxa"/>
            <w:tcBorders>
              <w:bottom w:val="single" w:sz="4" w:space="0" w:color="auto"/>
            </w:tcBorders>
            <w:vAlign w:val="center"/>
          </w:tcPr>
          <w:p w:rsidR="00350912" w:rsidRPr="001B0B9E" w:rsidRDefault="00A90C15" w:rsidP="00C301D4">
            <w:pPr>
              <w:jc w:val="center"/>
            </w:pPr>
            <w:r w:rsidRPr="001B0B9E">
              <w:rPr>
                <w:color w:val="000000"/>
              </w:rPr>
              <w:t>n.d.</w:t>
            </w:r>
          </w:p>
        </w:tc>
      </w:tr>
      <w:tr w:rsidR="00E97CE9" w:rsidTr="00E97CE9">
        <w:trPr>
          <w:cantSplit/>
          <w:trHeight w:val="407"/>
        </w:trPr>
        <w:tc>
          <w:tcPr>
            <w:tcW w:w="9300" w:type="dxa"/>
            <w:gridSpan w:val="10"/>
            <w:tcBorders>
              <w:top w:val="single" w:sz="4" w:space="0" w:color="auto"/>
              <w:left w:val="nil"/>
              <w:bottom w:val="nil"/>
              <w:right w:val="nil"/>
            </w:tcBorders>
          </w:tcPr>
          <w:p w:rsidR="00E97CE9" w:rsidRPr="00D10A54" w:rsidRDefault="00E97CE9" w:rsidP="00E97CE9">
            <w:pPr>
              <w:pStyle w:val="OECD-BASIS-TEXT"/>
              <w:rPr>
                <w:sz w:val="20"/>
                <w:szCs w:val="20"/>
                <w:lang w:val="en-US"/>
              </w:rPr>
            </w:pPr>
            <w:r w:rsidRPr="00D10A54">
              <w:rPr>
                <w:sz w:val="20"/>
                <w:szCs w:val="20"/>
                <w:lang w:val="en-US"/>
              </w:rPr>
              <w:t>n.d. =</w:t>
            </w:r>
            <w:r>
              <w:rPr>
                <w:sz w:val="20"/>
                <w:szCs w:val="20"/>
                <w:lang w:val="en-US"/>
              </w:rPr>
              <w:t xml:space="preserve"> not detected (LOD = x mg a.i./L)</w:t>
            </w:r>
          </w:p>
          <w:p w:rsidR="00E97CE9" w:rsidRPr="00E97CE9" w:rsidRDefault="00E97CE9" w:rsidP="00E97CE9">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US"/>
              </w:rPr>
            </w:pPr>
            <w:r w:rsidRPr="00A83449">
              <w:rPr>
                <w:vertAlign w:val="superscript"/>
                <w:lang w:val="en-US"/>
              </w:rPr>
              <w:t>*</w:t>
            </w:r>
            <w:r w:rsidRPr="00A83449">
              <w:rPr>
                <w:lang w:val="en-US"/>
              </w:rPr>
              <w:t>Percent of the applied</w:t>
            </w:r>
            <w:r>
              <w:rPr>
                <w:lang w:val="en-US"/>
              </w:rPr>
              <w:t xml:space="preserve"> based on nominal application rate.</w:t>
            </w:r>
          </w:p>
        </w:tc>
      </w:tr>
      <w:bookmarkEnd w:id="1"/>
    </w:tbl>
    <w:p w:rsidR="00813E7C" w:rsidRPr="008E2447" w:rsidRDefault="00813E7C" w:rsidP="00F7042B">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US"/>
        </w:rPr>
      </w:pPr>
    </w:p>
    <w:p w:rsidR="00F7042B" w:rsidRPr="00902B02" w:rsidRDefault="00F7042B" w:rsidP="00F7042B">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r w:rsidRPr="00902B02">
        <w:rPr>
          <w:sz w:val="24"/>
          <w:szCs w:val="24"/>
          <w:lang w:val="en-CA"/>
        </w:rPr>
        <w:t>[</w:t>
      </w:r>
      <w:r>
        <w:rPr>
          <w:sz w:val="24"/>
          <w:szCs w:val="24"/>
          <w:lang w:val="en-CA"/>
        </w:rPr>
        <w:t xml:space="preserve">Add on to </w:t>
      </w:r>
      <w:r w:rsidRPr="00902B02">
        <w:rPr>
          <w:sz w:val="24"/>
          <w:szCs w:val="24"/>
          <w:lang w:val="en-CA"/>
        </w:rPr>
        <w:t>table as neces</w:t>
      </w:r>
      <w:r w:rsidR="00EF12B0">
        <w:rPr>
          <w:sz w:val="24"/>
          <w:szCs w:val="24"/>
          <w:lang w:val="en-CA"/>
        </w:rPr>
        <w:t xml:space="preserve">sary for different locations, </w:t>
      </w:r>
      <w:r w:rsidRPr="00902B02">
        <w:rPr>
          <w:sz w:val="24"/>
          <w:szCs w:val="24"/>
          <w:lang w:val="en-CA"/>
        </w:rPr>
        <w:t>plots</w:t>
      </w:r>
      <w:r w:rsidR="00EF12B0">
        <w:rPr>
          <w:sz w:val="24"/>
          <w:szCs w:val="24"/>
          <w:lang w:val="en-CA"/>
        </w:rPr>
        <w:t>, or applications</w:t>
      </w:r>
      <w:r w:rsidRPr="00902B02">
        <w:rPr>
          <w:sz w:val="24"/>
          <w:szCs w:val="24"/>
          <w:lang w:val="en-CA"/>
        </w:rPr>
        <w:t>.]</w:t>
      </w:r>
    </w:p>
    <w:p w:rsidR="00C301D4" w:rsidRPr="001B0B9E" w:rsidRDefault="00C301D4" w:rsidP="005B584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p>
    <w:p w:rsidR="00AB0660" w:rsidRDefault="00F4532B"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b/>
          <w:lang w:val="en-CA"/>
        </w:rPr>
      </w:pPr>
      <w:r>
        <w:rPr>
          <w:b/>
          <w:lang w:val="en-CA"/>
        </w:rPr>
        <w:lastRenderedPageBreak/>
        <w:t xml:space="preserve">Table X. </w:t>
      </w:r>
      <w:r w:rsidR="000A72B3">
        <w:rPr>
          <w:b/>
          <w:lang w:val="en-CA"/>
        </w:rPr>
        <w:t>Residues of [analyte(s)] in</w:t>
      </w:r>
      <w:r w:rsidR="00AB0660">
        <w:rPr>
          <w:b/>
          <w:lang w:val="en-CA"/>
        </w:rPr>
        <w:t xml:space="preserve"> plants </w:t>
      </w:r>
      <w:r w:rsidR="000A72B3">
        <w:rPr>
          <w:b/>
          <w:lang w:val="en-CA"/>
        </w:rPr>
        <w:t xml:space="preserve">and canopies </w:t>
      </w:r>
      <w:r w:rsidR="00AB0660">
        <w:rPr>
          <w:b/>
          <w:lang w:val="en-CA"/>
        </w:rPr>
        <w:t>expre</w:t>
      </w:r>
      <w:r w:rsidR="001B0B9E">
        <w:rPr>
          <w:b/>
          <w:lang w:val="en-CA"/>
        </w:rPr>
        <w:t>ssed as % of applied</w:t>
      </w:r>
    </w:p>
    <w:tbl>
      <w:tblPr>
        <w:tblW w:w="920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517"/>
        <w:gridCol w:w="899"/>
        <w:gridCol w:w="848"/>
        <w:gridCol w:w="848"/>
        <w:gridCol w:w="848"/>
        <w:gridCol w:w="848"/>
        <w:gridCol w:w="848"/>
        <w:gridCol w:w="848"/>
        <w:gridCol w:w="848"/>
        <w:gridCol w:w="848"/>
      </w:tblGrid>
      <w:tr w:rsidR="00CF4F5E" w:rsidRPr="001B0B9E" w:rsidTr="001B0B9E">
        <w:trPr>
          <w:cantSplit/>
        </w:trPr>
        <w:tc>
          <w:tcPr>
            <w:tcW w:w="2416" w:type="dxa"/>
            <w:gridSpan w:val="2"/>
            <w:vMerge w:val="restart"/>
            <w:shd w:val="pct5" w:color="auto" w:fill="auto"/>
          </w:tcPr>
          <w:p w:rsidR="00CF4F5E" w:rsidRPr="001B0B9E" w:rsidRDefault="00CF4F5E"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p w:rsidR="00CF4F5E" w:rsidRPr="001B0B9E" w:rsidRDefault="001016F2"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rsidRPr="001B0B9E">
              <w:t>Sampling Intervals (days</w:t>
            </w:r>
            <w:r w:rsidR="00CF4F5E" w:rsidRPr="001B0B9E">
              <w:t>)</w:t>
            </w:r>
          </w:p>
          <w:p w:rsidR="00CF4F5E" w:rsidRPr="001B0B9E" w:rsidRDefault="00CF4F5E"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p w:rsidR="00CF4F5E" w:rsidRPr="001B0B9E" w:rsidRDefault="00CF4F5E"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rsidRPr="001B0B9E">
              <w:t>Replicate</w:t>
            </w:r>
          </w:p>
        </w:tc>
        <w:tc>
          <w:tcPr>
            <w:tcW w:w="6784" w:type="dxa"/>
            <w:gridSpan w:val="8"/>
            <w:shd w:val="pct5" w:color="auto" w:fill="auto"/>
          </w:tcPr>
          <w:p w:rsidR="00CF4F5E" w:rsidRPr="001B0B9E" w:rsidRDefault="00CF4F5E" w:rsidP="001B0B9E">
            <w:pPr>
              <w:pStyle w:val="OECD-Basis-Table-Text"/>
              <w:keepNext/>
              <w:keepLines/>
              <w:widowControl/>
              <w:tabs>
                <w:tab w:val="left" w:pos="1134"/>
              </w:tabs>
              <w:jc w:val="center"/>
              <w:rPr>
                <w:color w:val="000000"/>
                <w:szCs w:val="20"/>
              </w:rPr>
            </w:pPr>
            <w:r w:rsidRPr="001B0B9E">
              <w:rPr>
                <w:b/>
                <w:color w:val="000000"/>
                <w:szCs w:val="20"/>
              </w:rPr>
              <w:t>Percent of applied</w:t>
            </w:r>
          </w:p>
        </w:tc>
      </w:tr>
      <w:tr w:rsidR="00CF4F5E" w:rsidRPr="001B0B9E" w:rsidTr="001B0B9E">
        <w:trPr>
          <w:cantSplit/>
        </w:trPr>
        <w:tc>
          <w:tcPr>
            <w:tcW w:w="2416" w:type="dxa"/>
            <w:gridSpan w:val="2"/>
            <w:vMerge/>
            <w:shd w:val="pct5" w:color="auto" w:fill="auto"/>
          </w:tcPr>
          <w:p w:rsidR="00CF4F5E" w:rsidRPr="001B0B9E" w:rsidRDefault="00CF4F5E"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p>
        </w:tc>
        <w:tc>
          <w:tcPr>
            <w:tcW w:w="848" w:type="dxa"/>
            <w:shd w:val="pct5" w:color="auto" w:fill="auto"/>
          </w:tcPr>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tc>
        <w:tc>
          <w:tcPr>
            <w:tcW w:w="848" w:type="dxa"/>
            <w:shd w:val="pct5" w:color="auto" w:fill="auto"/>
          </w:tcPr>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tc>
        <w:tc>
          <w:tcPr>
            <w:tcW w:w="848" w:type="dxa"/>
            <w:shd w:val="pct5" w:color="auto" w:fill="auto"/>
          </w:tcPr>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tc>
        <w:tc>
          <w:tcPr>
            <w:tcW w:w="848" w:type="dxa"/>
            <w:shd w:val="pct5" w:color="auto" w:fill="auto"/>
          </w:tcPr>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tc>
        <w:tc>
          <w:tcPr>
            <w:tcW w:w="848" w:type="dxa"/>
            <w:shd w:val="pct5" w:color="auto" w:fill="auto"/>
          </w:tcPr>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tc>
        <w:tc>
          <w:tcPr>
            <w:tcW w:w="848" w:type="dxa"/>
            <w:shd w:val="pct5" w:color="auto" w:fill="auto"/>
          </w:tcPr>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tc>
        <w:tc>
          <w:tcPr>
            <w:tcW w:w="848" w:type="dxa"/>
            <w:shd w:val="pct5" w:color="auto" w:fill="auto"/>
          </w:tcPr>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tc>
        <w:tc>
          <w:tcPr>
            <w:tcW w:w="848" w:type="dxa"/>
            <w:shd w:val="pct5" w:color="auto" w:fill="auto"/>
          </w:tcPr>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r w:rsidRPr="001B0B9E">
              <w:rPr>
                <w:color w:val="000000"/>
                <w:szCs w:val="20"/>
              </w:rPr>
              <w:t>#</w:t>
            </w: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pStyle w:val="OECD-Basis-Table-Text"/>
              <w:keepNext/>
              <w:keepLines/>
              <w:widowControl/>
              <w:tabs>
                <w:tab w:val="left" w:pos="1134"/>
              </w:tabs>
              <w:jc w:val="center"/>
              <w:rPr>
                <w:color w:val="000000"/>
                <w:szCs w:val="20"/>
              </w:rPr>
            </w:pPr>
          </w:p>
          <w:p w:rsidR="00CF4F5E" w:rsidRPr="001B0B9E" w:rsidRDefault="00CF4F5E"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sidRPr="001B0B9E">
              <w:rPr>
                <w:color w:val="000000"/>
              </w:rPr>
              <w:t>#</w:t>
            </w:r>
          </w:p>
        </w:tc>
      </w:tr>
      <w:tr w:rsidR="00225520" w:rsidRPr="001B0B9E" w:rsidTr="001B0B9E">
        <w:trPr>
          <w:cantSplit/>
        </w:trPr>
        <w:tc>
          <w:tcPr>
            <w:tcW w:w="9200" w:type="dxa"/>
            <w:gridSpan w:val="10"/>
            <w:shd w:val="pct5" w:color="auto" w:fill="auto"/>
          </w:tcPr>
          <w:p w:rsidR="00225520" w:rsidRPr="001B0B9E" w:rsidRDefault="00225520"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pPr>
            <w:r w:rsidRPr="001B0B9E">
              <w:rPr>
                <w:b/>
                <w:lang w:val="fr-FR"/>
              </w:rPr>
              <w:t>Site 1:</w:t>
            </w:r>
            <w:r w:rsidRPr="001B0B9E">
              <w:rPr>
                <w:lang w:val="fr-FR"/>
              </w:rPr>
              <w:t xml:space="preserve"> [Description (location/ soil series)]</w:t>
            </w:r>
          </w:p>
        </w:tc>
      </w:tr>
      <w:tr w:rsidR="00C301D4" w:rsidRPr="001B0B9E" w:rsidTr="001B0B9E">
        <w:trPr>
          <w:cantSplit/>
        </w:trPr>
        <w:tc>
          <w:tcPr>
            <w:tcW w:w="1517" w:type="dxa"/>
            <w:vMerge w:val="restart"/>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Parent compound</w:t>
            </w:r>
          </w:p>
        </w:tc>
        <w:tc>
          <w:tcPr>
            <w:tcW w:w="899" w:type="dxa"/>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shoots</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w:t>
            </w:r>
          </w:p>
        </w:tc>
        <w:tc>
          <w:tcPr>
            <w:tcW w:w="848" w:type="dxa"/>
            <w:vAlign w:val="center"/>
          </w:tcPr>
          <w:p w:rsidR="00C301D4" w:rsidRPr="001B0B9E" w:rsidRDefault="00C301D4" w:rsidP="001B0B9E">
            <w:pPr>
              <w:pStyle w:val="OECD-Basis-Table-Text"/>
              <w:keepNext/>
              <w:keepLines/>
              <w:widowControl/>
              <w:jc w:val="center"/>
              <w:rPr>
                <w:szCs w:val="20"/>
              </w:rPr>
            </w:pPr>
            <w:r w:rsidRPr="001B0B9E">
              <w:rPr>
                <w:szCs w:val="2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r>
      <w:tr w:rsidR="00C301D4" w:rsidRPr="001B0B9E" w:rsidTr="001B0B9E">
        <w:trPr>
          <w:cantSplit/>
        </w:trPr>
        <w:tc>
          <w:tcPr>
            <w:tcW w:w="1517" w:type="dxa"/>
            <w:vMerge/>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899" w:type="dxa"/>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roots</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w:t>
            </w:r>
          </w:p>
        </w:tc>
        <w:tc>
          <w:tcPr>
            <w:tcW w:w="848" w:type="dxa"/>
            <w:vAlign w:val="center"/>
          </w:tcPr>
          <w:p w:rsidR="00C301D4" w:rsidRPr="001B0B9E" w:rsidRDefault="00C301D4" w:rsidP="001B0B9E">
            <w:pPr>
              <w:pStyle w:val="OECD-Basis-Table-Text"/>
              <w:keepNext/>
              <w:keepLines/>
              <w:widowControl/>
              <w:jc w:val="center"/>
              <w:rPr>
                <w:szCs w:val="20"/>
              </w:rPr>
            </w:pPr>
            <w:r w:rsidRPr="001B0B9E">
              <w:rPr>
                <w:szCs w:val="2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r>
      <w:tr w:rsidR="00C301D4" w:rsidRPr="001B0B9E" w:rsidTr="001B0B9E">
        <w:trPr>
          <w:cantSplit/>
        </w:trPr>
        <w:tc>
          <w:tcPr>
            <w:tcW w:w="1517" w:type="dxa"/>
            <w:vMerge/>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899" w:type="dxa"/>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total</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w:t>
            </w:r>
          </w:p>
        </w:tc>
        <w:tc>
          <w:tcPr>
            <w:tcW w:w="848" w:type="dxa"/>
            <w:vAlign w:val="center"/>
          </w:tcPr>
          <w:p w:rsidR="00C301D4" w:rsidRPr="001B0B9E" w:rsidRDefault="00C301D4" w:rsidP="001B0B9E">
            <w:pPr>
              <w:pStyle w:val="OECD-Basis-Table-Text"/>
              <w:keepNext/>
              <w:keepLines/>
              <w:widowControl/>
              <w:jc w:val="center"/>
              <w:rPr>
                <w:szCs w:val="20"/>
              </w:rPr>
            </w:pPr>
            <w:r w:rsidRPr="001B0B9E">
              <w:rPr>
                <w:szCs w:val="2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pStyle w:val="OECD-Basis-Table-Text"/>
              <w:keepNext/>
              <w:keepLines/>
              <w:widowControl/>
              <w:jc w:val="center"/>
              <w:rPr>
                <w:szCs w:val="20"/>
              </w:rPr>
            </w:pPr>
            <w:r w:rsidRPr="001B0B9E">
              <w:rPr>
                <w:szCs w:val="20"/>
              </w:rPr>
              <w:t>n.d.</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r>
      <w:tr w:rsidR="00C301D4" w:rsidRPr="001B0B9E" w:rsidTr="001B0B9E">
        <w:trPr>
          <w:cantSplit/>
        </w:trPr>
        <w:tc>
          <w:tcPr>
            <w:tcW w:w="1517" w:type="dxa"/>
            <w:vMerge w:val="restart"/>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Transformation product 1</w:t>
            </w:r>
          </w:p>
        </w:tc>
        <w:tc>
          <w:tcPr>
            <w:tcW w:w="899" w:type="dxa"/>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shoots</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w:t>
            </w:r>
          </w:p>
        </w:tc>
        <w:tc>
          <w:tcPr>
            <w:tcW w:w="848" w:type="dxa"/>
            <w:vAlign w:val="center"/>
          </w:tcPr>
          <w:p w:rsidR="00C301D4" w:rsidRPr="001B0B9E" w:rsidRDefault="00C301D4" w:rsidP="001B0B9E">
            <w:pPr>
              <w:pStyle w:val="OECD-Basis-Table-Text"/>
              <w:keepNext/>
              <w:keepLines/>
              <w:widowControl/>
              <w:jc w:val="center"/>
              <w:rPr>
                <w:szCs w:val="20"/>
              </w:rPr>
            </w:pPr>
            <w:r w:rsidRPr="001B0B9E">
              <w:rPr>
                <w:szCs w:val="2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keepNext/>
              <w:keepLines/>
              <w:widowControl/>
              <w:jc w:val="center"/>
            </w:pPr>
            <w:r w:rsidRPr="001B0B9E">
              <w:t>n.d.</w:t>
            </w:r>
          </w:p>
        </w:tc>
      </w:tr>
      <w:tr w:rsidR="00C301D4" w:rsidRPr="001B0B9E" w:rsidTr="001B0B9E">
        <w:trPr>
          <w:cantSplit/>
        </w:trPr>
        <w:tc>
          <w:tcPr>
            <w:tcW w:w="1517" w:type="dxa"/>
            <w:vMerge/>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899" w:type="dxa"/>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roots</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w:t>
            </w:r>
          </w:p>
        </w:tc>
        <w:tc>
          <w:tcPr>
            <w:tcW w:w="848" w:type="dxa"/>
            <w:vAlign w:val="center"/>
          </w:tcPr>
          <w:p w:rsidR="00C301D4" w:rsidRPr="001B0B9E" w:rsidRDefault="00C301D4" w:rsidP="001B0B9E">
            <w:pPr>
              <w:pStyle w:val="OECD-Basis-Table-Text"/>
              <w:keepNext/>
              <w:keepLines/>
              <w:widowControl/>
              <w:jc w:val="center"/>
              <w:rPr>
                <w:szCs w:val="20"/>
              </w:rPr>
            </w:pPr>
            <w:r w:rsidRPr="001B0B9E">
              <w:rPr>
                <w:szCs w:val="2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keepNext/>
              <w:keepLines/>
              <w:widowControl/>
              <w:jc w:val="center"/>
            </w:pPr>
            <w:r w:rsidRPr="001B0B9E">
              <w:t>n.d.</w:t>
            </w:r>
          </w:p>
        </w:tc>
      </w:tr>
      <w:tr w:rsidR="00C301D4" w:rsidRPr="001B0B9E" w:rsidTr="001B0B9E">
        <w:trPr>
          <w:cantSplit/>
        </w:trPr>
        <w:tc>
          <w:tcPr>
            <w:tcW w:w="1517" w:type="dxa"/>
            <w:vMerge/>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899" w:type="dxa"/>
          </w:tcPr>
          <w:p w:rsidR="00C301D4" w:rsidRPr="001B0B9E" w:rsidRDefault="00C301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total</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w:t>
            </w:r>
          </w:p>
        </w:tc>
        <w:tc>
          <w:tcPr>
            <w:tcW w:w="848" w:type="dxa"/>
            <w:vAlign w:val="center"/>
          </w:tcPr>
          <w:p w:rsidR="00C301D4" w:rsidRPr="001B0B9E" w:rsidRDefault="00C301D4" w:rsidP="001B0B9E">
            <w:pPr>
              <w:pStyle w:val="OECD-Basis-Table-Text"/>
              <w:keepNext/>
              <w:keepLines/>
              <w:widowControl/>
              <w:jc w:val="center"/>
              <w:rPr>
                <w:szCs w:val="20"/>
              </w:rPr>
            </w:pPr>
            <w:r w:rsidRPr="001B0B9E">
              <w:rPr>
                <w:szCs w:val="2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keepNext/>
              <w:keepLines/>
              <w:widowControl/>
              <w:jc w:val="center"/>
            </w:pPr>
            <w:r w:rsidRPr="001B0B9E">
              <w:rPr>
                <w:color w:val="000000"/>
              </w:rPr>
              <w:t>[#]</w:t>
            </w:r>
          </w:p>
        </w:tc>
        <w:tc>
          <w:tcPr>
            <w:tcW w:w="848" w:type="dxa"/>
            <w:vAlign w:val="center"/>
          </w:tcPr>
          <w:p w:rsidR="00C301D4" w:rsidRPr="001B0B9E" w:rsidRDefault="00C301D4" w:rsidP="001B0B9E">
            <w:pPr>
              <w:pStyle w:val="OECD-Basis-Table-Text"/>
              <w:keepNext/>
              <w:keepLines/>
              <w:widowControl/>
              <w:jc w:val="center"/>
              <w:rPr>
                <w:color w:val="000000"/>
                <w:szCs w:val="20"/>
              </w:rPr>
            </w:pPr>
            <w:r w:rsidRPr="001B0B9E">
              <w:rPr>
                <w:color w:val="000000"/>
                <w:szCs w:val="20"/>
              </w:rPr>
              <w:t>n.d.</w:t>
            </w:r>
          </w:p>
        </w:tc>
        <w:tc>
          <w:tcPr>
            <w:tcW w:w="848" w:type="dxa"/>
            <w:vAlign w:val="center"/>
          </w:tcPr>
          <w:p w:rsidR="00C301D4" w:rsidRPr="001B0B9E" w:rsidRDefault="00C301D4" w:rsidP="001B0B9E">
            <w:pPr>
              <w:keepNext/>
              <w:keepLines/>
              <w:widowControl/>
              <w:jc w:val="center"/>
            </w:pPr>
            <w:r w:rsidRPr="001B0B9E">
              <w:t>n.d.</w:t>
            </w:r>
          </w:p>
        </w:tc>
      </w:tr>
      <w:tr w:rsidR="006458D4" w:rsidRPr="001B0B9E" w:rsidTr="001B0B9E">
        <w:trPr>
          <w:cantSplit/>
        </w:trPr>
        <w:tc>
          <w:tcPr>
            <w:tcW w:w="1517" w:type="dxa"/>
            <w:vMerge w:val="restart"/>
          </w:tcPr>
          <w:p w:rsidR="006458D4" w:rsidRPr="001B0B9E" w:rsidRDefault="006458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Transformation product n</w:t>
            </w:r>
          </w:p>
        </w:tc>
        <w:tc>
          <w:tcPr>
            <w:tcW w:w="899" w:type="dxa"/>
          </w:tcPr>
          <w:p w:rsidR="006458D4" w:rsidRPr="001B0B9E" w:rsidRDefault="006458D4" w:rsidP="001B0B9E">
            <w:pPr>
              <w:keepNext/>
              <w:keepLines/>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shoots</w:t>
            </w:r>
          </w:p>
        </w:tc>
        <w:tc>
          <w:tcPr>
            <w:tcW w:w="848" w:type="dxa"/>
            <w:vAlign w:val="center"/>
          </w:tcPr>
          <w:p w:rsidR="006458D4" w:rsidRPr="001B0B9E" w:rsidRDefault="00A90C15" w:rsidP="001B0B9E">
            <w:pPr>
              <w:keepNext/>
              <w:keepLines/>
              <w:widowControl/>
              <w:jc w:val="center"/>
            </w:pPr>
            <w:r w:rsidRPr="001B0B9E">
              <w:rPr>
                <w:color w:val="000000"/>
              </w:rPr>
              <w:t>n.d.</w:t>
            </w:r>
          </w:p>
        </w:tc>
        <w:tc>
          <w:tcPr>
            <w:tcW w:w="848" w:type="dxa"/>
            <w:vAlign w:val="center"/>
          </w:tcPr>
          <w:p w:rsidR="006458D4" w:rsidRPr="001B0B9E" w:rsidRDefault="00A90C15" w:rsidP="001B0B9E">
            <w:pPr>
              <w:keepNext/>
              <w:keepLines/>
              <w:widowControl/>
              <w:jc w:val="center"/>
            </w:pPr>
            <w:r w:rsidRPr="001B0B9E">
              <w:rPr>
                <w:color w:val="000000"/>
              </w:rPr>
              <w:t>n.d.</w:t>
            </w:r>
          </w:p>
        </w:tc>
        <w:tc>
          <w:tcPr>
            <w:tcW w:w="848" w:type="dxa"/>
            <w:vAlign w:val="center"/>
          </w:tcPr>
          <w:p w:rsidR="006458D4" w:rsidRPr="001B0B9E" w:rsidRDefault="00A90C15" w:rsidP="001B0B9E">
            <w:pPr>
              <w:keepNext/>
              <w:keepLines/>
              <w:widowControl/>
              <w:jc w:val="center"/>
            </w:pPr>
            <w:r w:rsidRPr="001B0B9E">
              <w:rPr>
                <w:color w:val="000000"/>
              </w:rPr>
              <w:t>n.d.</w:t>
            </w:r>
          </w:p>
        </w:tc>
        <w:tc>
          <w:tcPr>
            <w:tcW w:w="848" w:type="dxa"/>
            <w:vAlign w:val="center"/>
          </w:tcPr>
          <w:p w:rsidR="006458D4" w:rsidRPr="001B0B9E" w:rsidRDefault="00A90C15" w:rsidP="001B0B9E">
            <w:pPr>
              <w:keepNext/>
              <w:keepLines/>
              <w:widowControl/>
              <w:jc w:val="center"/>
            </w:pPr>
            <w:r w:rsidRPr="001B0B9E">
              <w:rPr>
                <w:color w:val="000000"/>
              </w:rPr>
              <w:t>n.d.</w:t>
            </w:r>
          </w:p>
        </w:tc>
        <w:tc>
          <w:tcPr>
            <w:tcW w:w="848" w:type="dxa"/>
            <w:vAlign w:val="center"/>
          </w:tcPr>
          <w:p w:rsidR="006458D4" w:rsidRPr="001B0B9E" w:rsidRDefault="00A90C15" w:rsidP="001B0B9E">
            <w:pPr>
              <w:keepNext/>
              <w:keepLines/>
              <w:widowControl/>
              <w:jc w:val="center"/>
            </w:pPr>
            <w:r w:rsidRPr="001B0B9E">
              <w:rPr>
                <w:color w:val="000000"/>
              </w:rPr>
              <w:t>n.d.</w:t>
            </w:r>
          </w:p>
        </w:tc>
        <w:tc>
          <w:tcPr>
            <w:tcW w:w="848" w:type="dxa"/>
            <w:vAlign w:val="center"/>
          </w:tcPr>
          <w:p w:rsidR="006458D4" w:rsidRPr="001B0B9E" w:rsidRDefault="00A90C15" w:rsidP="001B0B9E">
            <w:pPr>
              <w:keepNext/>
              <w:keepLines/>
              <w:widowControl/>
              <w:jc w:val="center"/>
            </w:pPr>
            <w:r w:rsidRPr="001B0B9E">
              <w:rPr>
                <w:color w:val="000000"/>
              </w:rPr>
              <w:t>n.d.</w:t>
            </w:r>
          </w:p>
        </w:tc>
        <w:tc>
          <w:tcPr>
            <w:tcW w:w="848" w:type="dxa"/>
            <w:vAlign w:val="center"/>
          </w:tcPr>
          <w:p w:rsidR="006458D4" w:rsidRPr="001B0B9E" w:rsidRDefault="00A90C15" w:rsidP="001B0B9E">
            <w:pPr>
              <w:keepNext/>
              <w:keepLines/>
              <w:widowControl/>
              <w:jc w:val="center"/>
            </w:pPr>
            <w:r w:rsidRPr="001B0B9E">
              <w:rPr>
                <w:color w:val="000000"/>
              </w:rPr>
              <w:t>n.d.</w:t>
            </w:r>
          </w:p>
        </w:tc>
        <w:tc>
          <w:tcPr>
            <w:tcW w:w="848" w:type="dxa"/>
            <w:vAlign w:val="center"/>
          </w:tcPr>
          <w:p w:rsidR="006458D4" w:rsidRPr="001B0B9E" w:rsidRDefault="00A90C15" w:rsidP="001B0B9E">
            <w:pPr>
              <w:keepNext/>
              <w:keepLines/>
              <w:widowControl/>
              <w:jc w:val="center"/>
            </w:pPr>
            <w:r w:rsidRPr="001B0B9E">
              <w:rPr>
                <w:color w:val="000000"/>
              </w:rPr>
              <w:t>n.d.</w:t>
            </w:r>
          </w:p>
        </w:tc>
      </w:tr>
      <w:tr w:rsidR="006458D4" w:rsidRPr="001B0B9E" w:rsidTr="001B0B9E">
        <w:trPr>
          <w:cantSplit/>
        </w:trPr>
        <w:tc>
          <w:tcPr>
            <w:tcW w:w="1517" w:type="dxa"/>
            <w:vMerge/>
          </w:tcPr>
          <w:p w:rsidR="006458D4" w:rsidRPr="001B0B9E" w:rsidRDefault="006458D4" w:rsidP="009522B8">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899" w:type="dxa"/>
          </w:tcPr>
          <w:p w:rsidR="006458D4" w:rsidRPr="001B0B9E" w:rsidRDefault="006458D4" w:rsidP="009522B8">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roots</w:t>
            </w:r>
          </w:p>
        </w:tc>
        <w:tc>
          <w:tcPr>
            <w:tcW w:w="848" w:type="dxa"/>
            <w:vAlign w:val="center"/>
          </w:tcPr>
          <w:p w:rsidR="006458D4" w:rsidRPr="001B0B9E" w:rsidRDefault="00A90C15" w:rsidP="00A17C65">
            <w:pPr>
              <w:jc w:val="center"/>
            </w:pPr>
            <w:r w:rsidRPr="001B0B9E">
              <w:rPr>
                <w:color w:val="000000"/>
              </w:rPr>
              <w:t>n.d.</w:t>
            </w:r>
          </w:p>
        </w:tc>
        <w:tc>
          <w:tcPr>
            <w:tcW w:w="848" w:type="dxa"/>
            <w:vAlign w:val="center"/>
          </w:tcPr>
          <w:p w:rsidR="006458D4" w:rsidRPr="001B0B9E" w:rsidRDefault="00A90C15" w:rsidP="00A17C65">
            <w:pPr>
              <w:jc w:val="center"/>
            </w:pPr>
            <w:r w:rsidRPr="001B0B9E">
              <w:rPr>
                <w:color w:val="000000"/>
              </w:rPr>
              <w:t>n.d.</w:t>
            </w:r>
          </w:p>
        </w:tc>
        <w:tc>
          <w:tcPr>
            <w:tcW w:w="848" w:type="dxa"/>
            <w:vAlign w:val="center"/>
          </w:tcPr>
          <w:p w:rsidR="006458D4" w:rsidRPr="001B0B9E" w:rsidRDefault="00A90C15" w:rsidP="00A17C65">
            <w:pPr>
              <w:jc w:val="center"/>
            </w:pPr>
            <w:r w:rsidRPr="001B0B9E">
              <w:rPr>
                <w:color w:val="000000"/>
              </w:rPr>
              <w:t>n.d.</w:t>
            </w:r>
          </w:p>
        </w:tc>
        <w:tc>
          <w:tcPr>
            <w:tcW w:w="848" w:type="dxa"/>
            <w:vAlign w:val="center"/>
          </w:tcPr>
          <w:p w:rsidR="006458D4" w:rsidRPr="001B0B9E" w:rsidRDefault="00A90C15" w:rsidP="00A17C65">
            <w:pPr>
              <w:jc w:val="center"/>
            </w:pPr>
            <w:r w:rsidRPr="001B0B9E">
              <w:rPr>
                <w:color w:val="000000"/>
              </w:rPr>
              <w:t>n.d.</w:t>
            </w:r>
          </w:p>
        </w:tc>
        <w:tc>
          <w:tcPr>
            <w:tcW w:w="848" w:type="dxa"/>
            <w:vAlign w:val="center"/>
          </w:tcPr>
          <w:p w:rsidR="006458D4" w:rsidRPr="001B0B9E" w:rsidRDefault="00A90C15" w:rsidP="00A17C65">
            <w:pPr>
              <w:jc w:val="center"/>
            </w:pPr>
            <w:r w:rsidRPr="001B0B9E">
              <w:rPr>
                <w:color w:val="000000"/>
              </w:rPr>
              <w:t>n.d.</w:t>
            </w:r>
          </w:p>
        </w:tc>
        <w:tc>
          <w:tcPr>
            <w:tcW w:w="848" w:type="dxa"/>
            <w:vAlign w:val="center"/>
          </w:tcPr>
          <w:p w:rsidR="006458D4" w:rsidRPr="001B0B9E" w:rsidRDefault="00A90C15" w:rsidP="00A17C65">
            <w:pPr>
              <w:jc w:val="center"/>
            </w:pPr>
            <w:r w:rsidRPr="001B0B9E">
              <w:rPr>
                <w:color w:val="000000"/>
              </w:rPr>
              <w:t>n.d.</w:t>
            </w:r>
          </w:p>
        </w:tc>
        <w:tc>
          <w:tcPr>
            <w:tcW w:w="848" w:type="dxa"/>
            <w:vAlign w:val="center"/>
          </w:tcPr>
          <w:p w:rsidR="006458D4" w:rsidRPr="001B0B9E" w:rsidRDefault="00A90C15" w:rsidP="00A17C65">
            <w:pPr>
              <w:jc w:val="center"/>
            </w:pPr>
            <w:r w:rsidRPr="001B0B9E">
              <w:rPr>
                <w:color w:val="000000"/>
              </w:rPr>
              <w:t>n.d.</w:t>
            </w:r>
          </w:p>
        </w:tc>
        <w:tc>
          <w:tcPr>
            <w:tcW w:w="848" w:type="dxa"/>
            <w:vAlign w:val="center"/>
          </w:tcPr>
          <w:p w:rsidR="006458D4" w:rsidRPr="001B0B9E" w:rsidRDefault="00A90C15" w:rsidP="00A17C65">
            <w:pPr>
              <w:jc w:val="center"/>
            </w:pPr>
            <w:r w:rsidRPr="001B0B9E">
              <w:rPr>
                <w:color w:val="000000"/>
              </w:rPr>
              <w:t>n.d.</w:t>
            </w:r>
          </w:p>
        </w:tc>
      </w:tr>
      <w:tr w:rsidR="006458D4" w:rsidRPr="001B0B9E" w:rsidTr="00E97CE9">
        <w:trPr>
          <w:cantSplit/>
        </w:trPr>
        <w:tc>
          <w:tcPr>
            <w:tcW w:w="1517" w:type="dxa"/>
            <w:vMerge/>
            <w:tcBorders>
              <w:bottom w:val="single" w:sz="4" w:space="0" w:color="auto"/>
            </w:tcBorders>
          </w:tcPr>
          <w:p w:rsidR="006458D4" w:rsidRPr="001B0B9E" w:rsidRDefault="006458D4" w:rsidP="009522B8">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p>
        </w:tc>
        <w:tc>
          <w:tcPr>
            <w:tcW w:w="899" w:type="dxa"/>
            <w:tcBorders>
              <w:bottom w:val="single" w:sz="4" w:space="0" w:color="auto"/>
            </w:tcBorders>
          </w:tcPr>
          <w:p w:rsidR="006458D4" w:rsidRPr="001B0B9E" w:rsidRDefault="006458D4" w:rsidP="009522B8">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spacing w:before="80" w:after="33"/>
              <w:rPr>
                <w:lang w:val="en-CA"/>
              </w:rPr>
            </w:pPr>
            <w:r w:rsidRPr="001B0B9E">
              <w:rPr>
                <w:lang w:val="en-CA"/>
              </w:rPr>
              <w:t>total</w:t>
            </w:r>
          </w:p>
        </w:tc>
        <w:tc>
          <w:tcPr>
            <w:tcW w:w="848" w:type="dxa"/>
            <w:tcBorders>
              <w:bottom w:val="single" w:sz="4" w:space="0" w:color="auto"/>
            </w:tcBorders>
            <w:vAlign w:val="center"/>
          </w:tcPr>
          <w:p w:rsidR="006458D4" w:rsidRPr="001B0B9E" w:rsidRDefault="00A90C15" w:rsidP="00A17C65">
            <w:pPr>
              <w:jc w:val="center"/>
            </w:pPr>
            <w:r w:rsidRPr="001B0B9E">
              <w:rPr>
                <w:color w:val="000000"/>
              </w:rPr>
              <w:t>n.d.</w:t>
            </w:r>
          </w:p>
        </w:tc>
        <w:tc>
          <w:tcPr>
            <w:tcW w:w="848" w:type="dxa"/>
            <w:tcBorders>
              <w:bottom w:val="single" w:sz="4" w:space="0" w:color="auto"/>
            </w:tcBorders>
            <w:vAlign w:val="center"/>
          </w:tcPr>
          <w:p w:rsidR="006458D4" w:rsidRPr="001B0B9E" w:rsidRDefault="00A90C15" w:rsidP="00A17C65">
            <w:pPr>
              <w:jc w:val="center"/>
            </w:pPr>
            <w:r w:rsidRPr="001B0B9E">
              <w:rPr>
                <w:color w:val="000000"/>
              </w:rPr>
              <w:t>n.d.</w:t>
            </w:r>
          </w:p>
        </w:tc>
        <w:tc>
          <w:tcPr>
            <w:tcW w:w="848" w:type="dxa"/>
            <w:tcBorders>
              <w:bottom w:val="single" w:sz="4" w:space="0" w:color="auto"/>
            </w:tcBorders>
            <w:vAlign w:val="center"/>
          </w:tcPr>
          <w:p w:rsidR="006458D4" w:rsidRPr="001B0B9E" w:rsidRDefault="00A90C15" w:rsidP="00A17C65">
            <w:pPr>
              <w:jc w:val="center"/>
            </w:pPr>
            <w:r w:rsidRPr="001B0B9E">
              <w:rPr>
                <w:color w:val="000000"/>
              </w:rPr>
              <w:t>n.d.</w:t>
            </w:r>
          </w:p>
        </w:tc>
        <w:tc>
          <w:tcPr>
            <w:tcW w:w="848" w:type="dxa"/>
            <w:tcBorders>
              <w:bottom w:val="single" w:sz="4" w:space="0" w:color="auto"/>
            </w:tcBorders>
            <w:vAlign w:val="center"/>
          </w:tcPr>
          <w:p w:rsidR="006458D4" w:rsidRPr="001B0B9E" w:rsidRDefault="00A90C15" w:rsidP="00A17C65">
            <w:pPr>
              <w:jc w:val="center"/>
            </w:pPr>
            <w:r w:rsidRPr="001B0B9E">
              <w:rPr>
                <w:color w:val="000000"/>
              </w:rPr>
              <w:t>n.d.</w:t>
            </w:r>
          </w:p>
        </w:tc>
        <w:tc>
          <w:tcPr>
            <w:tcW w:w="848" w:type="dxa"/>
            <w:tcBorders>
              <w:bottom w:val="single" w:sz="4" w:space="0" w:color="auto"/>
            </w:tcBorders>
            <w:vAlign w:val="center"/>
          </w:tcPr>
          <w:p w:rsidR="006458D4" w:rsidRPr="001B0B9E" w:rsidRDefault="00A90C15" w:rsidP="00A17C65">
            <w:pPr>
              <w:jc w:val="center"/>
            </w:pPr>
            <w:r w:rsidRPr="001B0B9E">
              <w:rPr>
                <w:color w:val="000000"/>
              </w:rPr>
              <w:t>n.d.</w:t>
            </w:r>
          </w:p>
        </w:tc>
        <w:tc>
          <w:tcPr>
            <w:tcW w:w="848" w:type="dxa"/>
            <w:tcBorders>
              <w:bottom w:val="single" w:sz="4" w:space="0" w:color="auto"/>
            </w:tcBorders>
            <w:vAlign w:val="center"/>
          </w:tcPr>
          <w:p w:rsidR="006458D4" w:rsidRPr="001B0B9E" w:rsidRDefault="00A90C15" w:rsidP="00A17C65">
            <w:pPr>
              <w:jc w:val="center"/>
            </w:pPr>
            <w:r w:rsidRPr="001B0B9E">
              <w:rPr>
                <w:color w:val="000000"/>
              </w:rPr>
              <w:t>n.d.</w:t>
            </w:r>
          </w:p>
        </w:tc>
        <w:tc>
          <w:tcPr>
            <w:tcW w:w="848" w:type="dxa"/>
            <w:tcBorders>
              <w:bottom w:val="single" w:sz="4" w:space="0" w:color="auto"/>
            </w:tcBorders>
            <w:vAlign w:val="center"/>
          </w:tcPr>
          <w:p w:rsidR="006458D4" w:rsidRPr="001B0B9E" w:rsidRDefault="00A90C15" w:rsidP="00A17C65">
            <w:pPr>
              <w:jc w:val="center"/>
            </w:pPr>
            <w:r w:rsidRPr="001B0B9E">
              <w:rPr>
                <w:color w:val="000000"/>
              </w:rPr>
              <w:t>n.d.</w:t>
            </w:r>
          </w:p>
        </w:tc>
        <w:tc>
          <w:tcPr>
            <w:tcW w:w="848" w:type="dxa"/>
            <w:tcBorders>
              <w:bottom w:val="single" w:sz="4" w:space="0" w:color="auto"/>
            </w:tcBorders>
            <w:vAlign w:val="center"/>
          </w:tcPr>
          <w:p w:rsidR="006458D4" w:rsidRPr="001B0B9E" w:rsidRDefault="00A90C15" w:rsidP="00A17C65">
            <w:pPr>
              <w:jc w:val="center"/>
            </w:pPr>
            <w:r w:rsidRPr="001B0B9E">
              <w:rPr>
                <w:color w:val="000000"/>
              </w:rPr>
              <w:t>n.d.</w:t>
            </w:r>
          </w:p>
        </w:tc>
      </w:tr>
      <w:tr w:rsidR="00E97CE9" w:rsidRPr="001B0B9E" w:rsidTr="00E97CE9">
        <w:trPr>
          <w:cantSplit/>
        </w:trPr>
        <w:tc>
          <w:tcPr>
            <w:tcW w:w="9200" w:type="dxa"/>
            <w:gridSpan w:val="10"/>
            <w:tcBorders>
              <w:top w:val="single" w:sz="4" w:space="0" w:color="auto"/>
              <w:left w:val="nil"/>
              <w:bottom w:val="nil"/>
              <w:right w:val="nil"/>
            </w:tcBorders>
          </w:tcPr>
          <w:p w:rsidR="00E97CE9" w:rsidRPr="00D10A54" w:rsidRDefault="00E97CE9" w:rsidP="00E97CE9">
            <w:pPr>
              <w:pStyle w:val="OECD-BASIS-TEXT"/>
              <w:rPr>
                <w:sz w:val="20"/>
                <w:szCs w:val="20"/>
                <w:lang w:val="en-US"/>
              </w:rPr>
            </w:pPr>
            <w:r w:rsidRPr="00D10A54">
              <w:rPr>
                <w:sz w:val="20"/>
                <w:szCs w:val="20"/>
                <w:lang w:val="en-US"/>
              </w:rPr>
              <w:t>n.d. =</w:t>
            </w:r>
            <w:r>
              <w:rPr>
                <w:sz w:val="20"/>
                <w:szCs w:val="20"/>
                <w:lang w:val="en-US"/>
              </w:rPr>
              <w:t xml:space="preserve"> not detected (LOD = x mg a.i./kg dry weight)</w:t>
            </w:r>
          </w:p>
          <w:p w:rsidR="00E97CE9" w:rsidRPr="00E97CE9" w:rsidRDefault="00E97CE9" w:rsidP="00E97CE9">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US"/>
              </w:rPr>
            </w:pPr>
            <w:r w:rsidRPr="00A83449">
              <w:rPr>
                <w:vertAlign w:val="superscript"/>
                <w:lang w:val="en-US"/>
              </w:rPr>
              <w:t>*</w:t>
            </w:r>
            <w:r w:rsidRPr="00A83449">
              <w:rPr>
                <w:lang w:val="en-US"/>
              </w:rPr>
              <w:t>Percent of the applied</w:t>
            </w:r>
            <w:r>
              <w:rPr>
                <w:lang w:val="en-US"/>
              </w:rPr>
              <w:t xml:space="preserve"> based on nominal application rate.</w:t>
            </w:r>
          </w:p>
        </w:tc>
      </w:tr>
    </w:tbl>
    <w:p w:rsidR="00813E7C" w:rsidRPr="00AB0660" w:rsidRDefault="00813E7C" w:rsidP="005B584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US"/>
        </w:rPr>
      </w:pPr>
    </w:p>
    <w:p w:rsidR="00AB0660" w:rsidRPr="00902B02" w:rsidRDefault="00AB0660" w:rsidP="00AB0660">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sz w:val="24"/>
          <w:szCs w:val="24"/>
          <w:lang w:val="en-CA"/>
        </w:rPr>
      </w:pPr>
      <w:r w:rsidRPr="00902B02">
        <w:rPr>
          <w:sz w:val="24"/>
          <w:szCs w:val="24"/>
          <w:lang w:val="en-CA"/>
        </w:rPr>
        <w:t>[</w:t>
      </w:r>
      <w:r>
        <w:rPr>
          <w:sz w:val="24"/>
          <w:szCs w:val="24"/>
          <w:lang w:val="en-CA"/>
        </w:rPr>
        <w:t xml:space="preserve">Add on to </w:t>
      </w:r>
      <w:r w:rsidRPr="00902B02">
        <w:rPr>
          <w:sz w:val="24"/>
          <w:szCs w:val="24"/>
          <w:lang w:val="en-CA"/>
        </w:rPr>
        <w:t>table as necessary for different locati</w:t>
      </w:r>
      <w:r w:rsidR="00EF12B0">
        <w:rPr>
          <w:sz w:val="24"/>
          <w:szCs w:val="24"/>
          <w:lang w:val="en-CA"/>
        </w:rPr>
        <w:t>ons,</w:t>
      </w:r>
      <w:r w:rsidRPr="00902B02">
        <w:rPr>
          <w:sz w:val="24"/>
          <w:szCs w:val="24"/>
          <w:lang w:val="en-CA"/>
        </w:rPr>
        <w:t xml:space="preserve"> plots</w:t>
      </w:r>
      <w:r w:rsidR="00EF12B0">
        <w:rPr>
          <w:sz w:val="24"/>
          <w:szCs w:val="24"/>
          <w:lang w:val="en-CA"/>
        </w:rPr>
        <w:t>, or applications</w:t>
      </w:r>
      <w:r w:rsidRPr="00902B02">
        <w:rPr>
          <w:sz w:val="24"/>
          <w:szCs w:val="24"/>
          <w:lang w:val="en-CA"/>
        </w:rPr>
        <w:t>.]</w:t>
      </w:r>
    </w:p>
    <w:p w:rsidR="00AB0660" w:rsidRDefault="00AB0660" w:rsidP="005B584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rPr>
          <w:lang w:val="en-CA"/>
        </w:rPr>
      </w:pPr>
    </w:p>
    <w:p w:rsidR="005B5844" w:rsidRPr="004F3F2A" w:rsidRDefault="00AB521C" w:rsidP="00013EC5">
      <w:pPr>
        <w:widowControl/>
        <w:jc w:val="center"/>
        <w:rPr>
          <w:sz w:val="24"/>
          <w:szCs w:val="24"/>
          <w:lang w:val="en-CA"/>
        </w:rPr>
      </w:pPr>
      <w:r>
        <w:rPr>
          <w:sz w:val="28"/>
          <w:szCs w:val="28"/>
          <w:lang w:val="en-CA"/>
        </w:rPr>
        <w:br w:type="page"/>
      </w:r>
    </w:p>
    <w:p w:rsidR="00A7178E" w:rsidRDefault="00A7178E" w:rsidP="00A7178E">
      <w:pPr>
        <w:pStyle w:val="OECD-BASIS-TEXT"/>
        <w:spacing w:line="240" w:lineRule="auto"/>
        <w:rPr>
          <w:b/>
          <w:sz w:val="24"/>
          <w:szCs w:val="24"/>
          <w:lang w:val="en-US"/>
        </w:rPr>
      </w:pPr>
      <w:r w:rsidRPr="009875C6">
        <w:rPr>
          <w:b/>
          <w:sz w:val="24"/>
          <w:szCs w:val="24"/>
          <w:lang w:val="en-US"/>
        </w:rPr>
        <w:lastRenderedPageBreak/>
        <w:t>Attachment 1: Chemical Names and Structures</w:t>
      </w:r>
    </w:p>
    <w:p w:rsidR="00A7178E" w:rsidRDefault="00A7178E" w:rsidP="00A7178E">
      <w:pPr>
        <w:pStyle w:val="OECD-BASIS-TEXT"/>
        <w:spacing w:line="240" w:lineRule="auto"/>
        <w:rPr>
          <w:b/>
          <w:sz w:val="24"/>
          <w:szCs w:val="24"/>
          <w:lang w:val="en-US"/>
        </w:rPr>
      </w:pPr>
    </w:p>
    <w:p w:rsidR="004477FA" w:rsidRPr="009074C4" w:rsidRDefault="004477FA" w:rsidP="004477FA">
      <w:pPr>
        <w:pStyle w:val="OECD-BASIS-TEXT"/>
        <w:spacing w:line="240" w:lineRule="auto"/>
        <w:rPr>
          <w:sz w:val="24"/>
          <w:szCs w:val="24"/>
          <w:lang w:val="en-US"/>
        </w:rPr>
      </w:pPr>
      <w:r>
        <w:rPr>
          <w:b/>
          <w:sz w:val="24"/>
          <w:szCs w:val="24"/>
          <w:lang w:val="en-US"/>
        </w:rPr>
        <w:t>[</w:t>
      </w:r>
      <w:r w:rsidRPr="009074C4">
        <w:rPr>
          <w:sz w:val="24"/>
          <w:szCs w:val="24"/>
          <w:lang w:val="en-US"/>
        </w:rPr>
        <w:t>A table (</w:t>
      </w:r>
      <w:r w:rsidRPr="009074C4">
        <w:rPr>
          <w:i/>
          <w:sz w:val="24"/>
          <w:szCs w:val="24"/>
          <w:lang w:val="en-US"/>
        </w:rPr>
        <w:t>i.e.</w:t>
      </w:r>
      <w:r w:rsidRPr="009074C4">
        <w:rPr>
          <w:sz w:val="24"/>
          <w:szCs w:val="24"/>
          <w:lang w:val="en-US"/>
        </w:rPr>
        <w:t>, structure table) of the chemical names, SMILES strings, CAS numbers, and structures of the test compound,</w:t>
      </w:r>
      <w:r>
        <w:rPr>
          <w:sz w:val="24"/>
          <w:szCs w:val="24"/>
          <w:lang w:val="en-US"/>
        </w:rPr>
        <w:t xml:space="preserve"> </w:t>
      </w:r>
      <w:r w:rsidRPr="009074C4">
        <w:rPr>
          <w:sz w:val="24"/>
          <w:szCs w:val="24"/>
          <w:lang w:val="en-US"/>
        </w:rPr>
        <w:t>identified transformation products</w:t>
      </w:r>
      <w:r>
        <w:rPr>
          <w:sz w:val="24"/>
          <w:szCs w:val="24"/>
          <w:lang w:val="en-US"/>
        </w:rPr>
        <w:t xml:space="preserve">, and </w:t>
      </w:r>
      <w:r w:rsidRPr="009074C4">
        <w:rPr>
          <w:sz w:val="24"/>
          <w:szCs w:val="24"/>
          <w:lang w:val="en-US"/>
        </w:rPr>
        <w:t xml:space="preserve">reference compounds that were not identified in study samples should be either referenced as a separate, associated document or attached to the study review. Multiple versions of structures </w:t>
      </w:r>
      <w:r>
        <w:rPr>
          <w:sz w:val="24"/>
          <w:szCs w:val="24"/>
          <w:lang w:val="en-US"/>
        </w:rPr>
        <w:t xml:space="preserve">that </w:t>
      </w:r>
      <w:r w:rsidRPr="009074C4">
        <w:rPr>
          <w:sz w:val="24"/>
          <w:szCs w:val="24"/>
          <w:lang w:val="en-US"/>
        </w:rPr>
        <w:t xml:space="preserve">show or </w:t>
      </w:r>
      <w:r>
        <w:rPr>
          <w:sz w:val="24"/>
          <w:szCs w:val="24"/>
          <w:lang w:val="en-US"/>
        </w:rPr>
        <w:t xml:space="preserve">do </w:t>
      </w:r>
      <w:r w:rsidRPr="009074C4">
        <w:rPr>
          <w:sz w:val="24"/>
          <w:szCs w:val="24"/>
          <w:lang w:val="en-US"/>
        </w:rPr>
        <w:t xml:space="preserve">not show radiolabeling and multiple versions of chemical names and SMILES strings should not be included in the table. Sources of data need not be included. </w:t>
      </w:r>
      <w:r w:rsidR="00FF71A9" w:rsidRPr="0060016E">
        <w:rPr>
          <w:sz w:val="24"/>
          <w:szCs w:val="24"/>
          <w:lang w:val="en-US"/>
        </w:rPr>
        <w:t xml:space="preserve">However, formatting the structure table in conformance with the guidance for tabulating transformation product data for EFED ROCKS memoranda is recommended. </w:t>
      </w:r>
      <w:r w:rsidRPr="009074C4">
        <w:rPr>
          <w:sz w:val="24"/>
          <w:szCs w:val="24"/>
          <w:lang w:val="en-US"/>
        </w:rPr>
        <w:t>This formatting includes table columns for MRIDs and associated study data such as maximum and final concentrations of transformation products and their intervals</w:t>
      </w:r>
      <w:r>
        <w:rPr>
          <w:sz w:val="24"/>
          <w:szCs w:val="24"/>
          <w:lang w:val="en-US"/>
        </w:rPr>
        <w:t xml:space="preserve"> (values from individual replicates are reported, not mean values)</w:t>
      </w:r>
      <w:r w:rsidRPr="009074C4">
        <w:rPr>
          <w:sz w:val="24"/>
          <w:szCs w:val="24"/>
          <w:lang w:val="en-US"/>
        </w:rPr>
        <w:t>.</w:t>
      </w:r>
      <w:r>
        <w:rPr>
          <w:sz w:val="24"/>
          <w:szCs w:val="24"/>
          <w:lang w:val="en-US"/>
        </w:rPr>
        <w:t xml:space="preserve"> At a minimum, repeat the table below for the test compound, identified transformation products, and reference compounds not identified in the study samples.</w:t>
      </w:r>
    </w:p>
    <w:p w:rsidR="004477FA" w:rsidRPr="009074C4" w:rsidRDefault="004477FA" w:rsidP="004477FA">
      <w:pPr>
        <w:pStyle w:val="OECD-BASIS-TEXT"/>
        <w:spacing w:line="240" w:lineRule="auto"/>
        <w:rPr>
          <w:sz w:val="24"/>
          <w:szCs w:val="24"/>
          <w:lang w:val="en-US"/>
        </w:rPr>
      </w:pPr>
    </w:p>
    <w:p w:rsidR="004477FA" w:rsidRDefault="009246C7" w:rsidP="004477FA">
      <w:pPr>
        <w:pStyle w:val="OECD-BASIS-TEXT"/>
        <w:spacing w:line="240" w:lineRule="auto"/>
        <w:rPr>
          <w:sz w:val="24"/>
          <w:szCs w:val="24"/>
          <w:lang w:val="en-US"/>
        </w:rPr>
      </w:pPr>
      <w:r>
        <w:rPr>
          <w:sz w:val="24"/>
          <w:szCs w:val="24"/>
          <w:lang w:val="en-US"/>
        </w:rPr>
        <w:t>For multilateral review</w:t>
      </w:r>
      <w:r w:rsidR="004477FA" w:rsidRPr="009074C4">
        <w:rPr>
          <w:sz w:val="24"/>
          <w:szCs w:val="24"/>
          <w:lang w:val="en-US"/>
        </w:rPr>
        <w:t xml:space="preserve">s, chemical names, SMILES strings, structures, and CAS numbers are captured elsewhere in the Monograph. Therefore these data are not attached to each study review within the Monograph. When the Monograph is split into individual </w:t>
      </w:r>
      <w:r>
        <w:rPr>
          <w:sz w:val="24"/>
          <w:szCs w:val="24"/>
          <w:lang w:val="en-US"/>
        </w:rPr>
        <w:t>reviews</w:t>
      </w:r>
      <w:r w:rsidR="004477FA" w:rsidRPr="009074C4">
        <w:rPr>
          <w:sz w:val="24"/>
          <w:szCs w:val="24"/>
          <w:lang w:val="en-US"/>
        </w:rPr>
        <w:t xml:space="preserve"> in EFED’s files, however, the Monograph’s structure table should be either referenced as a separate, associated document or attached to each individual </w:t>
      </w:r>
      <w:r>
        <w:rPr>
          <w:sz w:val="24"/>
          <w:szCs w:val="24"/>
          <w:lang w:val="en-US"/>
        </w:rPr>
        <w:t>review</w:t>
      </w:r>
      <w:r w:rsidR="004477FA" w:rsidRPr="009074C4">
        <w:rPr>
          <w:sz w:val="24"/>
          <w:szCs w:val="24"/>
          <w:lang w:val="en-US"/>
        </w:rPr>
        <w:t>.</w:t>
      </w:r>
      <w:r w:rsidR="004477FA">
        <w:rPr>
          <w:sz w:val="24"/>
          <w:szCs w:val="24"/>
          <w:lang w:val="en-US"/>
        </w:rPr>
        <w:t>]</w:t>
      </w:r>
    </w:p>
    <w:p w:rsidR="00A7178E" w:rsidRDefault="00A7178E" w:rsidP="00A7178E">
      <w:pPr>
        <w:pStyle w:val="OECD-BASIS-TEXT"/>
        <w:spacing w:line="240" w:lineRule="auto"/>
        <w:rPr>
          <w:sz w:val="24"/>
          <w:szCs w:val="24"/>
          <w:lang w:val="en-US"/>
        </w:rPr>
      </w:pPr>
    </w:p>
    <w:p w:rsidR="00A7178E" w:rsidRPr="004A329B" w:rsidRDefault="00A7178E" w:rsidP="00A7178E">
      <w:pPr>
        <w:pStyle w:val="OECD-BASIS-TEXT"/>
        <w:keepNext/>
        <w:spacing w:line="240" w:lineRule="auto"/>
        <w:rPr>
          <w:sz w:val="24"/>
          <w:szCs w:val="24"/>
          <w:lang w:val="en-US"/>
        </w:rPr>
      </w:pPr>
      <w:r w:rsidRPr="004A329B">
        <w:rPr>
          <w:sz w:val="24"/>
          <w:szCs w:val="24"/>
          <w:lang w:val="en-US"/>
        </w:rPr>
        <w:t xml:space="preserve">[Sample structure table with </w:t>
      </w:r>
      <w:r>
        <w:rPr>
          <w:sz w:val="24"/>
          <w:szCs w:val="24"/>
          <w:lang w:val="en-US"/>
        </w:rPr>
        <w:t xml:space="preserve">the </w:t>
      </w:r>
      <w:r w:rsidRPr="004A329B">
        <w:rPr>
          <w:sz w:val="24"/>
          <w:szCs w:val="24"/>
          <w:lang w:val="en-US"/>
        </w:rPr>
        <w:t>minimum information needed.]</w:t>
      </w:r>
    </w:p>
    <w:tbl>
      <w:tblPr>
        <w:tblW w:w="9360" w:type="dxa"/>
        <w:tblInd w:w="108" w:type="dxa"/>
        <w:tblLayout w:type="fixed"/>
        <w:tblLook w:val="0000" w:firstRow="0" w:lastRow="0" w:firstColumn="0" w:lastColumn="0" w:noHBand="0" w:noVBand="0"/>
      </w:tblPr>
      <w:tblGrid>
        <w:gridCol w:w="1980"/>
        <w:gridCol w:w="7380"/>
      </w:tblGrid>
      <w:tr w:rsidR="00A7178E" w:rsidRPr="009875C6" w:rsidTr="00A71146">
        <w:trPr>
          <w:trHeight w:val="765"/>
        </w:trPr>
        <w:tc>
          <w:tcPr>
            <w:tcW w:w="9360" w:type="dxa"/>
            <w:gridSpan w:val="2"/>
          </w:tcPr>
          <w:p w:rsidR="00A7178E" w:rsidRPr="00677F28" w:rsidRDefault="00A7178E" w:rsidP="00677F28">
            <w:pPr>
              <w:pStyle w:val="Heading1"/>
              <w:tabs>
                <w:tab w:val="left" w:pos="9252"/>
              </w:tabs>
              <w:spacing w:before="120" w:after="120"/>
              <w:ind w:left="1138" w:right="288" w:hanging="1138"/>
              <w:rPr>
                <w:sz w:val="24"/>
                <w:szCs w:val="24"/>
              </w:rPr>
            </w:pPr>
            <w:r w:rsidRPr="00677F28">
              <w:rPr>
                <w:sz w:val="24"/>
                <w:szCs w:val="24"/>
              </w:rPr>
              <w:t>[Common name [list other common names] [if the same common name is used in different studies for different compounds, provide in parentheses the MRID associated with the common name for this compound.]]</w:t>
            </w:r>
          </w:p>
        </w:tc>
      </w:tr>
      <w:tr w:rsidR="00A7178E" w:rsidRPr="009875C6" w:rsidTr="009A5877">
        <w:trPr>
          <w:trHeight w:val="317"/>
        </w:trPr>
        <w:tc>
          <w:tcPr>
            <w:tcW w:w="1980" w:type="dxa"/>
          </w:tcPr>
          <w:p w:rsidR="00A7178E" w:rsidRPr="00677F28" w:rsidRDefault="00A7178E" w:rsidP="009A5877">
            <w:pPr>
              <w:rPr>
                <w:b/>
                <w:bCs/>
                <w:sz w:val="24"/>
                <w:szCs w:val="24"/>
              </w:rPr>
            </w:pPr>
          </w:p>
        </w:tc>
        <w:tc>
          <w:tcPr>
            <w:tcW w:w="7380" w:type="dxa"/>
          </w:tcPr>
          <w:p w:rsidR="00A7178E" w:rsidRPr="00677F28" w:rsidRDefault="00A7178E" w:rsidP="009A5877">
            <w:pPr>
              <w:rPr>
                <w:b/>
                <w:sz w:val="24"/>
                <w:szCs w:val="24"/>
              </w:rPr>
            </w:pPr>
          </w:p>
        </w:tc>
      </w:tr>
      <w:tr w:rsidR="00A7178E" w:rsidRPr="009875C6" w:rsidTr="009A5877">
        <w:trPr>
          <w:trHeight w:val="317"/>
        </w:trPr>
        <w:tc>
          <w:tcPr>
            <w:tcW w:w="1980" w:type="dxa"/>
          </w:tcPr>
          <w:p w:rsidR="00A7178E" w:rsidRPr="00677F28" w:rsidRDefault="00A7178E" w:rsidP="009A5877">
            <w:pPr>
              <w:rPr>
                <w:b/>
                <w:bCs/>
                <w:sz w:val="24"/>
                <w:szCs w:val="24"/>
              </w:rPr>
            </w:pPr>
            <w:r w:rsidRPr="00677F28">
              <w:rPr>
                <w:b/>
                <w:bCs/>
                <w:sz w:val="24"/>
                <w:szCs w:val="24"/>
              </w:rPr>
              <w:t>IUPAC Name:</w:t>
            </w:r>
          </w:p>
        </w:tc>
        <w:tc>
          <w:tcPr>
            <w:tcW w:w="7380" w:type="dxa"/>
          </w:tcPr>
          <w:p w:rsidR="00A7178E" w:rsidRPr="00677F28" w:rsidRDefault="00A7178E" w:rsidP="009A5877">
            <w:pPr>
              <w:rPr>
                <w:sz w:val="24"/>
                <w:szCs w:val="24"/>
              </w:rPr>
            </w:pPr>
            <w:r w:rsidRPr="00677F28">
              <w:rPr>
                <w:sz w:val="24"/>
                <w:szCs w:val="24"/>
              </w:rPr>
              <w:t>[Provide one IUPAC name.]</w:t>
            </w:r>
          </w:p>
        </w:tc>
      </w:tr>
      <w:tr w:rsidR="00A7178E" w:rsidRPr="009875C6" w:rsidTr="009A5877">
        <w:trPr>
          <w:trHeight w:val="317"/>
        </w:trPr>
        <w:tc>
          <w:tcPr>
            <w:tcW w:w="1980" w:type="dxa"/>
          </w:tcPr>
          <w:p w:rsidR="00A7178E" w:rsidRPr="00677F28" w:rsidRDefault="00A7178E" w:rsidP="009A5877">
            <w:pPr>
              <w:rPr>
                <w:b/>
                <w:bCs/>
                <w:sz w:val="24"/>
                <w:szCs w:val="24"/>
              </w:rPr>
            </w:pPr>
            <w:r w:rsidRPr="00677F28">
              <w:rPr>
                <w:b/>
                <w:bCs/>
                <w:sz w:val="24"/>
                <w:szCs w:val="24"/>
              </w:rPr>
              <w:t>CAS Name:</w:t>
            </w:r>
          </w:p>
        </w:tc>
        <w:tc>
          <w:tcPr>
            <w:tcW w:w="7380" w:type="dxa"/>
          </w:tcPr>
          <w:p w:rsidR="00A7178E" w:rsidRPr="00677F28" w:rsidRDefault="00A7178E" w:rsidP="009A5877">
            <w:pPr>
              <w:rPr>
                <w:sz w:val="24"/>
                <w:szCs w:val="24"/>
              </w:rPr>
            </w:pPr>
            <w:r w:rsidRPr="00677F28">
              <w:rPr>
                <w:sz w:val="24"/>
                <w:szCs w:val="24"/>
              </w:rPr>
              <w:t>[Provide one CAS name.]</w:t>
            </w:r>
          </w:p>
        </w:tc>
      </w:tr>
      <w:tr w:rsidR="00A7178E" w:rsidRPr="009875C6" w:rsidTr="009A5877">
        <w:trPr>
          <w:trHeight w:val="317"/>
        </w:trPr>
        <w:tc>
          <w:tcPr>
            <w:tcW w:w="1980" w:type="dxa"/>
          </w:tcPr>
          <w:p w:rsidR="00A7178E" w:rsidRPr="00677F28" w:rsidRDefault="00A7178E" w:rsidP="009A5877">
            <w:pPr>
              <w:rPr>
                <w:b/>
                <w:bCs/>
                <w:sz w:val="24"/>
                <w:szCs w:val="24"/>
              </w:rPr>
            </w:pPr>
            <w:r w:rsidRPr="00677F28">
              <w:rPr>
                <w:b/>
                <w:bCs/>
                <w:sz w:val="24"/>
                <w:szCs w:val="24"/>
              </w:rPr>
              <w:t>CAS Number:</w:t>
            </w:r>
          </w:p>
        </w:tc>
        <w:tc>
          <w:tcPr>
            <w:tcW w:w="7380" w:type="dxa"/>
          </w:tcPr>
          <w:p w:rsidR="00A7178E" w:rsidRPr="00677F28" w:rsidRDefault="00A7178E" w:rsidP="009A5877">
            <w:pPr>
              <w:rPr>
                <w:sz w:val="24"/>
                <w:szCs w:val="24"/>
              </w:rPr>
            </w:pPr>
            <w:r w:rsidRPr="00677F28">
              <w:rPr>
                <w:sz w:val="24"/>
                <w:szCs w:val="24"/>
              </w:rPr>
              <w:t>[Provide if available.]</w:t>
            </w:r>
          </w:p>
        </w:tc>
      </w:tr>
      <w:tr w:rsidR="00A7178E" w:rsidRPr="009875C6" w:rsidTr="009A5877">
        <w:trPr>
          <w:trHeight w:val="317"/>
        </w:trPr>
        <w:tc>
          <w:tcPr>
            <w:tcW w:w="1980" w:type="dxa"/>
          </w:tcPr>
          <w:p w:rsidR="00A7178E" w:rsidRPr="00677F28" w:rsidRDefault="00A7178E" w:rsidP="009A5877">
            <w:pPr>
              <w:rPr>
                <w:b/>
                <w:bCs/>
                <w:sz w:val="24"/>
                <w:szCs w:val="24"/>
              </w:rPr>
            </w:pPr>
            <w:r w:rsidRPr="00677F28">
              <w:rPr>
                <w:b/>
                <w:bCs/>
                <w:sz w:val="24"/>
                <w:szCs w:val="24"/>
              </w:rPr>
              <w:t>SMILES String:</w:t>
            </w:r>
          </w:p>
        </w:tc>
        <w:tc>
          <w:tcPr>
            <w:tcW w:w="7380" w:type="dxa"/>
          </w:tcPr>
          <w:p w:rsidR="00A7178E" w:rsidRPr="00677F28" w:rsidRDefault="00A7178E" w:rsidP="009A5877">
            <w:pPr>
              <w:rPr>
                <w:sz w:val="24"/>
                <w:szCs w:val="24"/>
              </w:rPr>
            </w:pPr>
            <w:r w:rsidRPr="00677F28">
              <w:rPr>
                <w:sz w:val="24"/>
                <w:szCs w:val="24"/>
              </w:rPr>
              <w:t>[Provide one SMILES string.]</w:t>
            </w:r>
          </w:p>
        </w:tc>
      </w:tr>
      <w:tr w:rsidR="00A7178E" w:rsidRPr="009875C6" w:rsidTr="009A5877">
        <w:trPr>
          <w:trHeight w:val="317"/>
        </w:trPr>
        <w:tc>
          <w:tcPr>
            <w:tcW w:w="9360" w:type="dxa"/>
            <w:gridSpan w:val="2"/>
          </w:tcPr>
          <w:p w:rsidR="00A7178E" w:rsidRPr="00677F28" w:rsidRDefault="00A7178E" w:rsidP="009A5877">
            <w:pPr>
              <w:rPr>
                <w:b/>
                <w:sz w:val="24"/>
                <w:szCs w:val="24"/>
              </w:rPr>
            </w:pPr>
          </w:p>
        </w:tc>
      </w:tr>
      <w:tr w:rsidR="00A7178E" w:rsidRPr="009875C6" w:rsidTr="009A5877">
        <w:trPr>
          <w:trHeight w:val="317"/>
        </w:trPr>
        <w:tc>
          <w:tcPr>
            <w:tcW w:w="9360" w:type="dxa"/>
            <w:gridSpan w:val="2"/>
          </w:tcPr>
          <w:p w:rsidR="00A7178E" w:rsidRPr="00677F28" w:rsidRDefault="00A7178E" w:rsidP="009A5877">
            <w:pPr>
              <w:jc w:val="center"/>
              <w:rPr>
                <w:sz w:val="24"/>
                <w:szCs w:val="24"/>
              </w:rPr>
            </w:pPr>
            <w:r w:rsidRPr="00677F28">
              <w:rPr>
                <w:noProof/>
                <w:sz w:val="24"/>
                <w:szCs w:val="24"/>
                <w:lang w:val="en-US"/>
              </w:rPr>
              <w:t>[Paste structure here.]</w:t>
            </w:r>
          </w:p>
        </w:tc>
      </w:tr>
      <w:tr w:rsidR="00A7178E" w:rsidRPr="009875C6" w:rsidTr="009A5877">
        <w:trPr>
          <w:trHeight w:val="317"/>
        </w:trPr>
        <w:tc>
          <w:tcPr>
            <w:tcW w:w="9360" w:type="dxa"/>
            <w:gridSpan w:val="2"/>
          </w:tcPr>
          <w:p w:rsidR="00A7178E" w:rsidRPr="00677F28" w:rsidRDefault="00A7178E" w:rsidP="009A5877">
            <w:pPr>
              <w:jc w:val="center"/>
              <w:rPr>
                <w:b/>
                <w:noProof/>
                <w:sz w:val="24"/>
                <w:szCs w:val="24"/>
                <w:lang w:val="en-US"/>
              </w:rPr>
            </w:pPr>
          </w:p>
        </w:tc>
      </w:tr>
      <w:tr w:rsidR="00A7178E" w:rsidRPr="009875C6" w:rsidTr="009A5877">
        <w:trPr>
          <w:trHeight w:val="317"/>
        </w:trPr>
        <w:tc>
          <w:tcPr>
            <w:tcW w:w="9360" w:type="dxa"/>
            <w:gridSpan w:val="2"/>
          </w:tcPr>
          <w:p w:rsidR="00A7178E" w:rsidRPr="00677F28" w:rsidRDefault="00A7178E" w:rsidP="009A5877">
            <w:pPr>
              <w:jc w:val="center"/>
              <w:rPr>
                <w:b/>
                <w:noProof/>
                <w:sz w:val="24"/>
                <w:szCs w:val="24"/>
                <w:lang w:val="en-US"/>
              </w:rPr>
            </w:pPr>
          </w:p>
        </w:tc>
      </w:tr>
    </w:tbl>
    <w:p w:rsidR="00FF71A9" w:rsidRPr="009875C6" w:rsidRDefault="00FF71A9" w:rsidP="00FF71A9">
      <w:pPr>
        <w:widowControl/>
        <w:rPr>
          <w:sz w:val="24"/>
          <w:szCs w:val="24"/>
          <w:lang w:val="en-US"/>
        </w:rPr>
      </w:pPr>
    </w:p>
    <w:p w:rsidR="00FF71A9" w:rsidRDefault="00FF71A9" w:rsidP="00FF71A9">
      <w:pPr>
        <w:pStyle w:val="OECD-BASIS-TEXT"/>
        <w:spacing w:line="240" w:lineRule="auto"/>
        <w:rPr>
          <w:sz w:val="24"/>
          <w:szCs w:val="24"/>
          <w:lang w:val="en-US"/>
        </w:rPr>
      </w:pPr>
      <w:r>
        <w:rPr>
          <w:sz w:val="24"/>
          <w:szCs w:val="24"/>
          <w:lang w:val="en-US"/>
        </w:rPr>
        <w:t>[Sample EFED ROCKS memorandum format for structure tables.]</w:t>
      </w:r>
    </w:p>
    <w:p w:rsidR="00FF71A9" w:rsidRDefault="00FF71A9" w:rsidP="00FF71A9">
      <w:pPr>
        <w:widowControl/>
        <w:rPr>
          <w:sz w:val="24"/>
          <w:szCs w:val="24"/>
          <w:lang w:val="en-US"/>
        </w:rPr>
        <w:sectPr w:rsidR="00FF71A9" w:rsidSect="00DF5859">
          <w:headerReference w:type="first" r:id="rId11"/>
          <w:pgSz w:w="12240" w:h="15840" w:code="1"/>
          <w:pgMar w:top="1440" w:right="1440" w:bottom="1440" w:left="1440" w:header="720" w:footer="432" w:gutter="0"/>
          <w:cols w:space="720"/>
          <w:docGrid w:linePitch="272"/>
        </w:sectPr>
      </w:pPr>
      <w:r w:rsidRPr="00B145C9">
        <w:rPr>
          <w:sz w:val="24"/>
          <w:szCs w:val="24"/>
          <w:lang w:val="en-US"/>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25pt" o:ole="">
            <v:imagedata r:id="rId12" o:title=""/>
          </v:shape>
          <o:OLEObject Type="Embed" ProgID="Word.Document.12" ShapeID="_x0000_i1025" DrawAspect="Icon" ObjectID="_1475661318" r:id="rId13">
            <o:FieldCodes>\s</o:FieldCodes>
          </o:OLEObject>
        </w:object>
      </w:r>
    </w:p>
    <w:p w:rsidR="00A7178E" w:rsidRPr="00C301D4" w:rsidRDefault="00A7178E" w:rsidP="00FF71A9">
      <w:pPr>
        <w:widowControl/>
        <w:rPr>
          <w:b/>
          <w:sz w:val="24"/>
          <w:szCs w:val="24"/>
          <w:lang w:val="en-US"/>
        </w:rPr>
      </w:pPr>
      <w:r w:rsidRPr="00C301D4">
        <w:rPr>
          <w:b/>
          <w:sz w:val="24"/>
          <w:szCs w:val="24"/>
          <w:lang w:val="en-US"/>
        </w:rPr>
        <w:lastRenderedPageBreak/>
        <w:t>Attachment 2: Statistics Spreadsheets and Graphs</w:t>
      </w:r>
    </w:p>
    <w:p w:rsidR="002530E1" w:rsidRPr="002E379D" w:rsidRDefault="002530E1" w:rsidP="002E379D">
      <w:pPr>
        <w:widowControl/>
        <w:jc w:val="left"/>
        <w:rPr>
          <w:sz w:val="24"/>
          <w:szCs w:val="24"/>
        </w:rPr>
      </w:pPr>
    </w:p>
    <w:p w:rsidR="002E379D" w:rsidRPr="002E379D" w:rsidRDefault="002E379D" w:rsidP="002E379D">
      <w:pPr>
        <w:widowControl/>
        <w:jc w:val="left"/>
        <w:rPr>
          <w:sz w:val="24"/>
          <w:szCs w:val="24"/>
          <w:lang w:val="en-US"/>
        </w:rPr>
      </w:pPr>
      <w:r w:rsidRPr="002E379D">
        <w:rPr>
          <w:sz w:val="24"/>
          <w:szCs w:val="24"/>
        </w:rPr>
        <w:t xml:space="preserve">[Supporting electronic spreadsheet files should be inserted here (electronic attachment files should be electronically finalized as separate files as well). </w:t>
      </w:r>
      <w:r w:rsidRPr="002E379D">
        <w:rPr>
          <w:sz w:val="24"/>
          <w:szCs w:val="24"/>
          <w:lang w:val="en-US"/>
        </w:rPr>
        <w:t>Electronic attachments should have the same file name as the Microsoft Word study review file with the addition of “Calc” for Excel workbooks and WinZip files, the addition of “Data” for Adobe Acrobat and Document Imaging files, and the addition of brief descriptors as appro</w:t>
      </w:r>
      <w:r w:rsidR="00F4532B">
        <w:rPr>
          <w:sz w:val="24"/>
          <w:szCs w:val="24"/>
          <w:lang w:val="en-US"/>
        </w:rPr>
        <w:t>priate for SigmaPlot Notebooks.</w:t>
      </w:r>
      <w:r w:rsidRPr="002E379D">
        <w:rPr>
          <w:sz w:val="24"/>
          <w:szCs w:val="24"/>
          <w:lang w:val="en-US"/>
        </w:rPr>
        <w:t xml:space="preserve"> Electronic attachment files should be compressed into a WinZip file when three or more are prepared for a study review.]</w:t>
      </w:r>
    </w:p>
    <w:p w:rsidR="002E379D" w:rsidRPr="002E379D" w:rsidRDefault="002E379D" w:rsidP="002E379D">
      <w:pPr>
        <w:widowControl/>
        <w:jc w:val="left"/>
        <w:rPr>
          <w:sz w:val="24"/>
          <w:szCs w:val="24"/>
          <w:lang w:val="en-US"/>
        </w:rPr>
      </w:pPr>
    </w:p>
    <w:p w:rsidR="002E379D" w:rsidRPr="002E379D" w:rsidRDefault="00677F28" w:rsidP="002E379D">
      <w:pPr>
        <w:widowControl/>
        <w:jc w:val="left"/>
        <w:rPr>
          <w:sz w:val="24"/>
          <w:szCs w:val="24"/>
          <w:lang w:val="en-US"/>
        </w:rPr>
      </w:pPr>
      <w:r>
        <w:rPr>
          <w:sz w:val="24"/>
          <w:szCs w:val="24"/>
          <w:lang w:val="en-US"/>
        </w:rPr>
        <w:t>[Hard</w:t>
      </w:r>
      <w:r w:rsidR="000A71E9">
        <w:rPr>
          <w:sz w:val="24"/>
          <w:szCs w:val="24"/>
          <w:lang w:val="en-US"/>
        </w:rPr>
        <w:t xml:space="preserve"> </w:t>
      </w:r>
      <w:r>
        <w:rPr>
          <w:sz w:val="24"/>
          <w:szCs w:val="24"/>
          <w:lang w:val="en-US"/>
        </w:rPr>
        <w:t>copies of a study review</w:t>
      </w:r>
      <w:r w:rsidR="002E379D" w:rsidRPr="002E379D">
        <w:rPr>
          <w:sz w:val="24"/>
          <w:szCs w:val="24"/>
          <w:lang w:val="en-US"/>
        </w:rPr>
        <w:t xml:space="preserve"> and any attachment sheets from separate electronic files should be printed and finalized together as one hard copy file.]</w:t>
      </w:r>
    </w:p>
    <w:p w:rsidR="002E379D" w:rsidRPr="002E379D" w:rsidRDefault="002E379D" w:rsidP="002E379D">
      <w:pPr>
        <w:widowControl/>
        <w:jc w:val="left"/>
        <w:rPr>
          <w:sz w:val="24"/>
          <w:szCs w:val="24"/>
          <w:lang w:val="en-US"/>
        </w:rPr>
      </w:pPr>
    </w:p>
    <w:p w:rsidR="002E379D" w:rsidRPr="002E379D" w:rsidRDefault="002E379D" w:rsidP="002E379D">
      <w:pPr>
        <w:widowControl/>
        <w:jc w:val="left"/>
        <w:rPr>
          <w:sz w:val="24"/>
          <w:szCs w:val="24"/>
          <w:lang w:val="en-US"/>
        </w:rPr>
      </w:pPr>
      <w:r w:rsidRPr="002E379D">
        <w:rPr>
          <w:sz w:val="24"/>
          <w:szCs w:val="24"/>
          <w:lang w:val="en-US"/>
        </w:rPr>
        <w:t>[</w:t>
      </w:r>
      <w:r>
        <w:rPr>
          <w:sz w:val="24"/>
          <w:szCs w:val="24"/>
          <w:lang w:val="en-US"/>
        </w:rPr>
        <w:t xml:space="preserve">Example </w:t>
      </w:r>
      <w:r w:rsidRPr="002E379D">
        <w:rPr>
          <w:sz w:val="24"/>
          <w:szCs w:val="24"/>
          <w:lang w:val="en-US"/>
        </w:rPr>
        <w:t>Excel file</w:t>
      </w:r>
      <w:r>
        <w:rPr>
          <w:sz w:val="24"/>
          <w:szCs w:val="24"/>
          <w:lang w:val="en-US"/>
        </w:rPr>
        <w:t xml:space="preserve">s and </w:t>
      </w:r>
      <w:r w:rsidRPr="002E379D">
        <w:rPr>
          <w:sz w:val="24"/>
          <w:szCs w:val="24"/>
          <w:lang w:val="en-US"/>
        </w:rPr>
        <w:t xml:space="preserve">spreadsheets </w:t>
      </w:r>
      <w:r>
        <w:rPr>
          <w:sz w:val="24"/>
          <w:szCs w:val="24"/>
          <w:lang w:val="en-US"/>
        </w:rPr>
        <w:t>follow below</w:t>
      </w:r>
      <w:r w:rsidRPr="002E379D">
        <w:rPr>
          <w:sz w:val="24"/>
          <w:szCs w:val="24"/>
          <w:lang w:val="en-US"/>
        </w:rPr>
        <w:t>.]</w:t>
      </w:r>
    </w:p>
    <w:p w:rsidR="002E379D" w:rsidRPr="002E379D" w:rsidRDefault="002E379D" w:rsidP="009308FE">
      <w:pPr>
        <w:widowControl/>
        <w:rPr>
          <w:sz w:val="24"/>
          <w:szCs w:val="24"/>
        </w:rPr>
      </w:pPr>
    </w:p>
    <w:p w:rsidR="002E379D" w:rsidRPr="002E379D" w:rsidRDefault="00EB7AF0" w:rsidP="00E33C71">
      <w:pPr>
        <w:widowControl/>
        <w:jc w:val="left"/>
        <w:rPr>
          <w:sz w:val="24"/>
          <w:szCs w:val="24"/>
        </w:rPr>
      </w:pPr>
      <w:r w:rsidRPr="00AF3021">
        <w:rPr>
          <w:sz w:val="24"/>
          <w:szCs w:val="24"/>
        </w:rPr>
        <w:object w:dxaOrig="1543" w:dyaOrig="998">
          <v:shape id="_x0000_i1026" type="#_x0000_t75" style="width:77pt;height:50.25pt" o:ole="">
            <v:imagedata r:id="rId14" o:title=""/>
          </v:shape>
          <o:OLEObject Type="Embed" ProgID="Excel.Sheet.12" ShapeID="_x0000_i1026" DrawAspect="Icon" ObjectID="_1475661319" r:id="rId15"/>
        </w:object>
      </w:r>
    </w:p>
    <w:p w:rsidR="002E379D" w:rsidRDefault="002E379D" w:rsidP="009308FE">
      <w:pPr>
        <w:widowControl/>
        <w:rPr>
          <w:b/>
          <w:sz w:val="24"/>
          <w:szCs w:val="24"/>
        </w:rPr>
      </w:pPr>
    </w:p>
    <w:p w:rsidR="004477FA" w:rsidRDefault="004477FA" w:rsidP="009308FE">
      <w:pPr>
        <w:widowControl/>
        <w:rPr>
          <w:b/>
          <w:sz w:val="24"/>
          <w:szCs w:val="24"/>
        </w:rPr>
      </w:pPr>
    </w:p>
    <w:p w:rsidR="004477FA" w:rsidRDefault="004477FA" w:rsidP="009308FE">
      <w:pPr>
        <w:widowControl/>
        <w:rPr>
          <w:b/>
          <w:sz w:val="24"/>
          <w:szCs w:val="24"/>
        </w:rPr>
        <w:sectPr w:rsidR="004477FA" w:rsidSect="00DF5859">
          <w:pgSz w:w="12240" w:h="15840" w:code="1"/>
          <w:pgMar w:top="1440" w:right="1440" w:bottom="1440" w:left="1440" w:header="720" w:footer="432" w:gutter="0"/>
          <w:cols w:space="720"/>
          <w:docGrid w:linePitch="272"/>
        </w:sectPr>
      </w:pPr>
    </w:p>
    <w:p w:rsidR="002E379D" w:rsidRPr="00246CCB" w:rsidRDefault="002E379D" w:rsidP="002E379D">
      <w:pPr>
        <w:widowControl/>
        <w:jc w:val="left"/>
        <w:rPr>
          <w:b/>
        </w:rPr>
      </w:pPr>
      <w:r w:rsidRPr="00246CCB">
        <w:rPr>
          <w:b/>
          <w:sz w:val="24"/>
          <w:szCs w:val="24"/>
        </w:rPr>
        <w:lastRenderedPageBreak/>
        <w:t>[Example spreadsheet</w:t>
      </w:r>
      <w:r>
        <w:rPr>
          <w:b/>
          <w:sz w:val="24"/>
          <w:szCs w:val="24"/>
        </w:rPr>
        <w:t xml:space="preserve">s for mass-balance in terms of verified analyte-equivalent </w:t>
      </w:r>
      <w:r w:rsidRPr="00246CCB">
        <w:rPr>
          <w:b/>
          <w:sz w:val="24"/>
          <w:szCs w:val="24"/>
        </w:rPr>
        <w:t xml:space="preserve">percent </w:t>
      </w:r>
      <w:r>
        <w:rPr>
          <w:b/>
          <w:sz w:val="24"/>
          <w:szCs w:val="24"/>
        </w:rPr>
        <w:t>of</w:t>
      </w:r>
      <w:r w:rsidRPr="00246CCB">
        <w:rPr>
          <w:b/>
          <w:sz w:val="24"/>
          <w:szCs w:val="24"/>
        </w:rPr>
        <w:t xml:space="preserve"> applied:</w:t>
      </w:r>
    </w:p>
    <w:tbl>
      <w:tblPr>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2931"/>
      </w:tblGrid>
      <w:tr w:rsidR="002E379D" w:rsidRPr="00AB7251" w:rsidTr="002E379D">
        <w:trPr>
          <w:trHeight w:val="8886"/>
        </w:trPr>
        <w:tc>
          <w:tcPr>
            <w:tcW w:w="1902" w:type="dxa"/>
          </w:tcPr>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AB7251">
              <w:rPr>
                <w:b/>
                <w:sz w:val="24"/>
                <w:szCs w:val="24"/>
                <w:lang w:val="en-CA"/>
              </w:rPr>
              <w:t>Soil Profile</w:t>
            </w:r>
            <w:r>
              <w:rPr>
                <w:b/>
                <w:sz w:val="24"/>
                <w:szCs w:val="24"/>
                <w:lang w:val="en-CA"/>
              </w:rPr>
              <w:t xml:space="preserve"> -</w:t>
            </w:r>
          </w:p>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p>
          <w:p w:rsidR="002E379D" w:rsidRPr="007B0490"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u w:val="single"/>
                <w:lang w:val="en-CA"/>
              </w:rPr>
            </w:pPr>
            <w:r w:rsidRPr="007B0490">
              <w:rPr>
                <w:b/>
                <w:sz w:val="24"/>
                <w:szCs w:val="24"/>
                <w:u w:val="single"/>
                <w:lang w:val="en-CA"/>
              </w:rPr>
              <w:t>Example 1</w:t>
            </w:r>
          </w:p>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Pr>
                <w:b/>
                <w:sz w:val="24"/>
                <w:szCs w:val="24"/>
                <w:lang w:val="en-CA"/>
              </w:rPr>
              <w:t>Soil Core Sampled Incrementally</w:t>
            </w:r>
          </w:p>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sz w:val="24"/>
                <w:szCs w:val="24"/>
                <w:lang w:val="en-CA"/>
              </w:rPr>
            </w:pP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rPr>
                <w:b/>
                <w:sz w:val="24"/>
                <w:szCs w:val="24"/>
                <w:lang w:val="en-CA"/>
              </w:rPr>
            </w:pPr>
            <w:r w:rsidRPr="00AD6535">
              <w:rPr>
                <w:b/>
                <w:sz w:val="24"/>
                <w:szCs w:val="24"/>
                <w:lang w:val="en-CA"/>
              </w:rPr>
              <w:object w:dxaOrig="1543" w:dyaOrig="998">
                <v:shape id="_x0000_i1027" type="#_x0000_t75" style="width:77pt;height:50.25pt" o:ole="">
                  <v:imagedata r:id="rId16" o:title=""/>
                </v:shape>
                <o:OLEObject Type="Embed" ProgID="Excel.Sheet.8" ShapeID="_x0000_i1027" DrawAspect="Icon" ObjectID="_1475661320" r:id="rId17"/>
              </w:object>
            </w: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p>
        </w:tc>
        <w:tc>
          <w:tcPr>
            <w:tcW w:w="12931" w:type="dxa"/>
          </w:tcPr>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pPr>
            <w:r>
              <w:rPr>
                <w:noProof/>
                <w:lang w:val="en-US"/>
              </w:rPr>
              <w:drawing>
                <wp:inline distT="0" distB="0" distL="0" distR="0">
                  <wp:extent cx="7910830" cy="5475768"/>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7910830" cy="5475768"/>
                          </a:xfrm>
                          <a:prstGeom prst="rect">
                            <a:avLst/>
                          </a:prstGeom>
                          <a:noFill/>
                          <a:ln w="9525">
                            <a:noFill/>
                            <a:miter lim="800000"/>
                            <a:headEnd/>
                            <a:tailEnd/>
                          </a:ln>
                        </pic:spPr>
                      </pic:pic>
                    </a:graphicData>
                  </a:graphic>
                </wp:inline>
              </w:drawing>
            </w:r>
            <w:r w:rsidR="009249CF">
              <w:rPr>
                <w:noProof/>
                <w:lang w:val="en-US"/>
              </w:rPr>
              <mc:AlternateContent>
                <mc:Choice Requires="wps">
                  <w:drawing>
                    <wp:anchor distT="0" distB="0" distL="114300" distR="114300" simplePos="0" relativeHeight="251662336" behindDoc="0" locked="0" layoutInCell="1" allowOverlap="1">
                      <wp:simplePos x="0" y="0"/>
                      <wp:positionH relativeFrom="column">
                        <wp:posOffset>1851025</wp:posOffset>
                      </wp:positionH>
                      <wp:positionV relativeFrom="paragraph">
                        <wp:posOffset>1328420</wp:posOffset>
                      </wp:positionV>
                      <wp:extent cx="3746500" cy="228600"/>
                      <wp:effectExtent l="0" t="5715" r="6350" b="3810"/>
                      <wp:wrapNone/>
                      <wp:docPr id="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228600"/>
                              </a:xfrm>
                              <a:prstGeom prst="rect">
                                <a:avLst/>
                              </a:prstGeom>
                              <a:solidFill>
                                <a:srgbClr val="FFFF00">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60C9" id="Rectangle 66" o:spid="_x0000_s1026" style="position:absolute;margin-left:145.75pt;margin-top:104.6pt;width:2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mNjgIAAB0FAAAOAAAAZHJzL2Uyb0RvYy54bWysVNuO2yAQfa/Uf0C8Z31Zx4mtdVZ7aapK&#10;23bVbT+AAI5RMVAgcXar/nsHnKRJ+1JV9QNmYDjMmTnD1fWul2jLrRNaNTi7SDHiimom1LrBXz4v&#10;J3OMnCeKEakVb/Azd/h68frV1WBqnutOS8YtAhDl6sE0uPPe1EniaMd74i604Qo2W2174sG064RZ&#10;MgB6L5M8Tctk0JYZqyl3Dlbvx028iPhty6n/2LaOeyQbDLH5ONo4rsKYLK5IvbbEdILuwyD/EEVP&#10;hIJLj1D3xBO0seIPqF5Qq51u/QXVfaLbVlAeOQCbLP2NzVNHDI9cIDnOHNPk/h8s/bB9tEiwBkOh&#10;FOmhRJ8gaUStJUdlGfIzGFeD25N5tIGhMw+afnVI6bsO3PiNtXroOGEQVRb8k7MDwXBwFK2G95oB&#10;PNl4HVO1a20fACEJaBcr8nysCN95RGHxclaU0xQKR2Evz+clzMMVpD6cNtb5t1z3KEwabCH4iE62&#10;D86PrgeXGL2Wgi2FlNGw69WdtGhLQB1L+AA9rBNpOjKuXlbw7a90o3u83p3iSBVOKR1wxyvHFWAB&#10;QYS9wCfK4XuV5UV6m1eTZTmfTYplMZ1Us3Q+SbPqtirToirulz9CFFlRd4Ixrh6E4gdpZsXflX7f&#10;JKOoojjR0OBqmk8jwbPo97RGvmn8DoRPSfbCQ6dK0YNUjk6kDpV/oxjQJrUnQo7z5Dz8mDLIweEf&#10;sxJ1EqQxSmyl2TPIxGqoIhQc3hSYdNq+YDRAfzbYfdsQyzGS7xRIrcqKIjR0NIrpLAfDnu6sTneI&#10;ogDVYI/ROL3z4yOwMVasO7gpi4lR+gbk2YqonCDdMSqIOxjQg5HB/r0ITX5qR69fr9riJwAAAP//&#10;AwBQSwMEFAAGAAgAAAAhAMYScDzgAAAACwEAAA8AAABkcnMvZG93bnJldi54bWxMj81OwzAQhO9I&#10;vIO1SNyok6hBSYhTIdSKcwsqHN14m7j1TxS7beDp2Z7obXdmNPttvZisYWccg/ZOQDpLgKFrvdKu&#10;E/D5sXoqgIUonZLGOxTwgwEWzf1dLSvlL26N503sGJW4UEkBfYxDxXloe7QyzPyAjry9H62MtI4d&#10;V6O8ULk1PEuSZ26ldnShlwO+9dgeNycr4Pvrd3UY8vJdm3S53c4P66WWkxCPD9PrC7CIU/wPwxWf&#10;0KEhpp0/ORWYEZCVaU5RGpIyA0aJorgqO1LmeQa8qfntD80fAAAA//8DAFBLAQItABQABgAIAAAA&#10;IQC2gziS/gAAAOEBAAATAAAAAAAAAAAAAAAAAAAAAABbQ29udGVudF9UeXBlc10ueG1sUEsBAi0A&#10;FAAGAAgAAAAhADj9If/WAAAAlAEAAAsAAAAAAAAAAAAAAAAALwEAAF9yZWxzLy5yZWxzUEsBAi0A&#10;FAAGAAgAAAAhAAdxmY2OAgAAHQUAAA4AAAAAAAAAAAAAAAAALgIAAGRycy9lMm9Eb2MueG1sUEsB&#10;Ai0AFAAGAAgAAAAhAMYScDzgAAAACwEAAA8AAAAAAAAAAAAAAAAA6AQAAGRycy9kb3ducmV2Lnht&#10;bFBLBQYAAAAABAAEAPMAAAD1BQAAAAA=&#10;" fillcolor="yellow" stroked="f">
                      <v:fill opacity="26214f"/>
                    </v:rect>
                  </w:pict>
                </mc:Fallback>
              </mc:AlternateContent>
            </w: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rPr>
                <w:b/>
                <w:sz w:val="24"/>
                <w:szCs w:val="24"/>
                <w:lang w:val="en-CA"/>
              </w:rPr>
            </w:pPr>
            <w:r>
              <w:t>*</w:t>
            </w:r>
            <w:r w:rsidRPr="00AB7251">
              <w:rPr>
                <w:b/>
              </w:rPr>
              <w:t>Mass Bala</w:t>
            </w:r>
            <w:r w:rsidR="00F4532B">
              <w:rPr>
                <w:b/>
              </w:rPr>
              <w:t>nce calculated by the formula =</w:t>
            </w:r>
            <w:r w:rsidRPr="00AB7251">
              <w:rPr>
                <w:b/>
              </w:rPr>
              <w:t xml:space="preserve"> Measured total soil core concentration</w:t>
            </w:r>
            <w:r>
              <w:rPr>
                <w:b/>
              </w:rPr>
              <w:t>/Nominal application rate</w:t>
            </w:r>
          </w:p>
        </w:tc>
      </w:tr>
      <w:tr w:rsidR="002E379D" w:rsidRPr="00AB7251" w:rsidTr="002E379D">
        <w:trPr>
          <w:trHeight w:val="142"/>
        </w:trPr>
        <w:tc>
          <w:tcPr>
            <w:tcW w:w="1902" w:type="dxa"/>
          </w:tcPr>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AB7251">
              <w:rPr>
                <w:b/>
                <w:sz w:val="24"/>
                <w:szCs w:val="24"/>
                <w:lang w:val="en-CA"/>
              </w:rPr>
              <w:lastRenderedPageBreak/>
              <w:t>Soil Profile</w:t>
            </w:r>
            <w:r>
              <w:rPr>
                <w:b/>
                <w:sz w:val="24"/>
                <w:szCs w:val="24"/>
                <w:lang w:val="en-CA"/>
              </w:rPr>
              <w:t xml:space="preserve"> -</w:t>
            </w:r>
          </w:p>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p>
          <w:p w:rsidR="002E379D" w:rsidRPr="007B0490"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u w:val="single"/>
                <w:lang w:val="en-CA"/>
              </w:rPr>
            </w:pPr>
            <w:r>
              <w:rPr>
                <w:b/>
                <w:sz w:val="24"/>
                <w:szCs w:val="24"/>
                <w:u w:val="single"/>
                <w:lang w:val="en-CA"/>
              </w:rPr>
              <w:t>Example 2</w:t>
            </w:r>
          </w:p>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Pr>
                <w:b/>
                <w:sz w:val="24"/>
                <w:szCs w:val="24"/>
                <w:lang w:val="en-CA"/>
              </w:rPr>
              <w:t>Soil Core Sampled Locally</w:t>
            </w:r>
          </w:p>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p>
          <w:p w:rsidR="002E379D" w:rsidRDefault="00EB7AF0"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AD6535">
              <w:rPr>
                <w:b/>
                <w:sz w:val="24"/>
                <w:szCs w:val="24"/>
                <w:lang w:val="en-CA"/>
              </w:rPr>
              <w:object w:dxaOrig="1543" w:dyaOrig="998">
                <v:shape id="_x0000_i1028" type="#_x0000_t75" style="width:77pt;height:50.25pt" o:ole="">
                  <v:imagedata r:id="rId19" o:title=""/>
                </v:shape>
                <o:OLEObject Type="Embed" ProgID="Excel.Sheet.8" ShapeID="_x0000_i1028" DrawAspect="Icon" ObjectID="_1475661321" r:id="rId20"/>
              </w:object>
            </w:r>
          </w:p>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855F18">
              <w:rPr>
                <w:b/>
                <w:sz w:val="24"/>
                <w:szCs w:val="24"/>
                <w:u w:val="single"/>
                <w:lang w:val="en-CA"/>
              </w:rPr>
              <w:t>Note:</w:t>
            </w:r>
            <w:r w:rsidR="00F4532B">
              <w:rPr>
                <w:b/>
                <w:sz w:val="24"/>
                <w:szCs w:val="24"/>
                <w:lang w:val="en-CA"/>
              </w:rPr>
              <w:t xml:space="preserve"> </w:t>
            </w:r>
            <w:r>
              <w:rPr>
                <w:b/>
                <w:sz w:val="24"/>
                <w:szCs w:val="24"/>
                <w:lang w:val="en-CA"/>
              </w:rPr>
              <w:t>This is not the metho</w:t>
            </w:r>
            <w:r w:rsidR="00F4532B">
              <w:rPr>
                <w:b/>
                <w:sz w:val="24"/>
                <w:szCs w:val="24"/>
                <w:lang w:val="en-CA"/>
              </w:rPr>
              <w:t xml:space="preserve">d specified in the guidelines. </w:t>
            </w:r>
            <w:r>
              <w:rPr>
                <w:b/>
                <w:sz w:val="24"/>
                <w:szCs w:val="24"/>
                <w:lang w:val="en-CA"/>
              </w:rPr>
              <w:t>The study reviewer should use best professional judgment to determine if there is sufficient sampling conducted using this method (e.g., fine sampling at top of the core and sufficient sampling intervals within soil core).</w:t>
            </w:r>
          </w:p>
        </w:tc>
        <w:tc>
          <w:tcPr>
            <w:tcW w:w="12931" w:type="dxa"/>
          </w:tcPr>
          <w:p w:rsidR="002E379D" w:rsidRDefault="009249CF"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1697990</wp:posOffset>
                      </wp:positionH>
                      <wp:positionV relativeFrom="paragraph">
                        <wp:posOffset>1240155</wp:posOffset>
                      </wp:positionV>
                      <wp:extent cx="3746500" cy="228600"/>
                      <wp:effectExtent l="8890" t="8890" r="6985" b="635"/>
                      <wp:wrapNone/>
                      <wp:docPr id="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228600"/>
                              </a:xfrm>
                              <a:prstGeom prst="rect">
                                <a:avLst/>
                              </a:prstGeom>
                              <a:solidFill>
                                <a:srgbClr val="FFFF00">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9200E" id="Rectangle 65" o:spid="_x0000_s1026" style="position:absolute;margin-left:133.7pt;margin-top:97.65pt;width:2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QjgIAAB0FAAAOAAAAZHJzL2Uyb0RvYy54bWysVNtuEzEQfUfiHyy/p3vp5rKrbqrSEoRU&#10;oKLwAY7tzVp4bWM72RTEvzO2k5DCC0Lsg9djj4/nzJzx1fV+kGjHrRNatbi4yDHiimom1KbFnz+t&#10;JguMnCeKEakVb/ETd/h6+fLF1WgaXupeS8YtAhDlmtG0uPfeNFnmaM8H4i604Qo2O20H4sG0m4xZ&#10;MgL6ILMyz2fZqC0zVlPuHKzepU28jPhdx6n/0HWOeyRbDLH5ONo4rsOYLa9Is7HE9IIewiD/EMVA&#10;hIJLT1B3xBO0teIPqEFQq53u/AXVQ6a7TlAeOQCbIv+NzWNPDI9cIDnOnNLk/h8sfb97sEiwFs8x&#10;UmSAEn2EpBG1kRzNpiE/o3ENuD2aBxsYOnOv6ReHlL7twY3fWKvHnhMGURXBP3t2IBgOjqL1+E4z&#10;gCdbr2Oq9p0dAiAkAe1jRZ5OFeF7jygsXs6r2TSHwlHYK8vFDObhCtIcTxvr/BuuBxQmLbYQfEQn&#10;u3vnk+vRJUavpWArIWU07GZ9Ky3aEVDHCj5AD+tEmp6k1csavsOVLrnH6905jlThlNIBN12ZVoAF&#10;BBH2Ap8oh+91UVb5q7KerGaL+aRaVdNJPc8Xk7yoX9WzvKqru9WPEEVRNb1gjKt7ofhRmkX1d6U/&#10;NEkSVRQnGltcT8tpJPgs+gOtxDeP35HwOclBeOhUKYYWL05OpAmVf60Y0CaNJ0KmefY8/JgyyMHx&#10;H7MSdRKkkSS21uwJZGI1VBEKDm8KTHptv2E0Qn+22H3dEssxkm8VSK0uqio0dDSq6bwEw57vrM93&#10;iKIA1WKPUZre+vQIbI0Vmx5uKmJilL4BeXYiKidIN0UFcQcDejAyOLwXocnP7ej161Vb/gQAAP//&#10;AwBQSwMEFAAGAAgAAAAhAGMfU+3fAAAACwEAAA8AAABkcnMvZG93bnJldi54bWxMj01PwkAQhu8m&#10;/ofNmHiTbSlFqN0SYyCeQYMch+7SLu5H012g+usdTnKced6880y5GKxhZ9UH7Z2AdJQAU672UrtG&#10;wOfH6mkGLER0Eo13SsCPCrCo7u9KLKS/uLU6b2LDqMSFAgW0MXYF56FulcUw8p1yxA6+txhp7Bsu&#10;e7xQuTV8nCRTblE7utBip95aVX9vTlbA7ut3dezy+bs26XK7nRzXS42DEI8Pw+sLsKiG+B+Gqz6p&#10;Q0VOe39yMjAjYDx9nlCUwDzPgFFill83e0JZmgGvSn77Q/UHAAD//wMAUEsBAi0AFAAGAAgAAAAh&#10;ALaDOJL+AAAA4QEAABMAAAAAAAAAAAAAAAAAAAAAAFtDb250ZW50X1R5cGVzXS54bWxQSwECLQAU&#10;AAYACAAAACEAOP0h/9YAAACUAQAACwAAAAAAAAAAAAAAAAAvAQAAX3JlbHMvLnJlbHNQSwECLQAU&#10;AAYACAAAACEAJi6AUI4CAAAdBQAADgAAAAAAAAAAAAAAAAAuAgAAZHJzL2Uyb0RvYy54bWxQSwEC&#10;LQAUAAYACAAAACEAYx9T7d8AAAALAQAADwAAAAAAAAAAAAAAAADoBAAAZHJzL2Rvd25yZXYueG1s&#10;UEsFBgAAAAAEAAQA8wAAAPQFAAAAAA==&#10;" fillcolor="yellow" stroked="f">
                      <v:fill opacity="26214f"/>
                    </v:rect>
                  </w:pict>
                </mc:Fallback>
              </mc:AlternateContent>
            </w:r>
            <w:r w:rsidR="002E379D">
              <w:rPr>
                <w:noProof/>
                <w:lang w:val="en-US"/>
              </w:rPr>
              <w:drawing>
                <wp:inline distT="0" distB="0" distL="0" distR="0">
                  <wp:extent cx="7910830" cy="54864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7910830" cy="5486400"/>
                          </a:xfrm>
                          <a:prstGeom prst="rect">
                            <a:avLst/>
                          </a:prstGeom>
                          <a:noFill/>
                          <a:ln w="9525">
                            <a:noFill/>
                            <a:miter lim="800000"/>
                            <a:headEnd/>
                            <a:tailEnd/>
                          </a:ln>
                        </pic:spPr>
                      </pic:pic>
                    </a:graphicData>
                  </a:graphic>
                </wp:inline>
              </w:drawing>
            </w:r>
          </w:p>
          <w:p w:rsidR="002E379D" w:rsidRPr="00AF521E"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rPr>
                <w:b/>
              </w:rPr>
            </w:pPr>
            <w:r w:rsidRPr="00AF521E">
              <w:rPr>
                <w:b/>
              </w:rPr>
              <w:t>*</w:t>
            </w:r>
            <w:r w:rsidR="00F4532B">
              <w:rPr>
                <w:b/>
              </w:rPr>
              <w:t xml:space="preserve"> </w:t>
            </w:r>
            <w:r>
              <w:rPr>
                <w:b/>
              </w:rPr>
              <w:t>Increment depth based on centered finite difference of local sampling depths.</w:t>
            </w: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100" w:hanging="100"/>
              <w:jc w:val="left"/>
              <w:rPr>
                <w:b/>
              </w:rPr>
            </w:pPr>
            <w:r w:rsidRPr="00AF521E">
              <w:rPr>
                <w:b/>
              </w:rPr>
              <w:t>*</w:t>
            </w:r>
            <w:r w:rsidR="00F4532B">
              <w:rPr>
                <w:b/>
              </w:rPr>
              <w:t xml:space="preserve"> </w:t>
            </w:r>
            <w:r w:rsidRPr="00AF521E">
              <w:rPr>
                <w:b/>
              </w:rPr>
              <w:t>Mass</w:t>
            </w:r>
            <w:r w:rsidRPr="00AB7251">
              <w:rPr>
                <w:b/>
              </w:rPr>
              <w:t xml:space="preserve"> Balan</w:t>
            </w:r>
            <w:r w:rsidR="00F4532B">
              <w:rPr>
                <w:b/>
              </w:rPr>
              <w:t xml:space="preserve">ce calculated by the formula = </w:t>
            </w:r>
            <w:r w:rsidRPr="00AB7251">
              <w:rPr>
                <w:b/>
              </w:rPr>
              <w:t>Measured total soil core concentration/</w:t>
            </w:r>
            <w:r>
              <w:rPr>
                <w:b/>
              </w:rPr>
              <w:t>Nominal Application Rate</w:t>
            </w:r>
          </w:p>
          <w:p w:rsidR="002E379D" w:rsidRPr="009C2B0C"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noProof/>
                <w:lang w:val="en-US"/>
              </w:rPr>
            </w:pPr>
          </w:p>
        </w:tc>
      </w:tr>
      <w:tr w:rsidR="002E379D" w:rsidRPr="00AB7251" w:rsidTr="002E379D">
        <w:trPr>
          <w:trHeight w:val="142"/>
        </w:trPr>
        <w:tc>
          <w:tcPr>
            <w:tcW w:w="1902" w:type="dxa"/>
          </w:tcPr>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AB7251">
              <w:rPr>
                <w:b/>
                <w:sz w:val="24"/>
                <w:szCs w:val="24"/>
                <w:lang w:val="en-CA"/>
              </w:rPr>
              <w:lastRenderedPageBreak/>
              <w:t>Volatilization</w:t>
            </w: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AD6535">
              <w:rPr>
                <w:b/>
                <w:sz w:val="24"/>
                <w:szCs w:val="24"/>
                <w:lang w:val="en-CA"/>
              </w:rPr>
              <w:object w:dxaOrig="1543" w:dyaOrig="998">
                <v:shape id="_x0000_i1029" type="#_x0000_t75" style="width:77pt;height:50.25pt" o:ole="">
                  <v:imagedata r:id="rId22" o:title=""/>
                </v:shape>
                <o:OLEObject Type="Embed" ProgID="Excel.Sheet.8" ShapeID="_x0000_i1029" DrawAspect="Icon" ObjectID="_1475661322" r:id="rId23"/>
              </w:object>
            </w:r>
          </w:p>
        </w:tc>
        <w:tc>
          <w:tcPr>
            <w:tcW w:w="12931" w:type="dxa"/>
          </w:tcPr>
          <w:p w:rsidR="002E379D" w:rsidRDefault="009249CF"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cent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1744345</wp:posOffset>
                      </wp:positionH>
                      <wp:positionV relativeFrom="paragraph">
                        <wp:posOffset>1282700</wp:posOffset>
                      </wp:positionV>
                      <wp:extent cx="3746500" cy="228600"/>
                      <wp:effectExtent l="7620" t="3810" r="8255" b="57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228600"/>
                              </a:xfrm>
                              <a:prstGeom prst="rect">
                                <a:avLst/>
                              </a:prstGeom>
                              <a:solidFill>
                                <a:srgbClr val="FFFF00">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6171A" id="Rectangle 64" o:spid="_x0000_s1026" style="position:absolute;margin-left:137.35pt;margin-top:101pt;width:2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AdjgIAAB0FAAAOAAAAZHJzL2Uyb0RvYy54bWysVNuO2yAQfa/Uf0C8Z31Zx4mtdVZ7aapK&#10;23bVbT+AAI5RMVAgcXar/nsHnKRJ+1JV9QNmYDjMmTnD1fWul2jLrRNaNTi7SDHiimom1LrBXz4v&#10;J3OMnCeKEakVb/Azd/h68frV1WBqnutOS8YtAhDl6sE0uPPe1EniaMd74i604Qo2W2174sG064RZ&#10;MgB6L5M8Tctk0JYZqyl3Dlbvx028iPhty6n/2LaOeyQbDLH5ONo4rsKYLK5IvbbEdILuwyD/EEVP&#10;hIJLj1D3xBO0seIPqF5Qq51u/QXVfaLbVlAeOQCbLP2NzVNHDI9cIDnOHNPk/h8s/bB9tEiwBpcY&#10;KdJDiT5B0ohaS47KIuRnMK4GtyfzaANDZx40/eqQ0ncduPEba/XQccIgqiz4J2cHguHgKFoN7zUD&#10;eLLxOqZq19o+AEIS0C5W5PlYEb7ziMLi5awopykUjsJens9LmIcrSH04bazzb7nuUZg02ELwEZ1s&#10;H5wfXQ8uMXotBVsKKaNh16s7adGWgDqW8AF6WCfSdGRcvazg21/pRvd4vTvFkSqcUjrgjleOK8AC&#10;ggh7gU+Uw/cqy4v0Nq8my3I+mxTLYjqpZul8kmbVbVWmRVXcL3+EKLKi7gRjXD0IxQ/SzIq/K/2+&#10;SUZRRXGiocHVNJ9GgmfR72mNfNP4HQifkuyFh06Vom/w/OhE6lD5N4oBbVJ7IuQ4T87DjymDHBz+&#10;MStRJ0Eao8RWmj2DTKyGKkLB4U2BSaftC0YD9GeD3bcNsRwj+U6B1KqsKEJDR6OYznIw7OnO6nSH&#10;KApQDfYYjdM7Pz4CG2PFuoObspgYpW9Anq2IygnSHaOCuIMBPRgZ7N+L0OSndvT69aotfgIAAP//&#10;AwBQSwMEFAAGAAgAAAAhAE1OeWLfAAAACwEAAA8AAABkcnMvZG93bnJldi54bWxMj09PwkAQxe8m&#10;fofNmHiTXSpCqd0SYyCeQYMel+7QLu6fprtA9dM7nOQ28+blze+Vi8FZdsI+muAljEcCGPo6aOMb&#10;CR/vq4ccWEzKa2WDRwk/GGFR3d6UqtDh7Nd42qSGUYiPhZLQptQVnMe6RafiKHTo6bYPvVOJ1r7h&#10;uldnCneWZ0JMuVPG04dWdfjaYv29OToJX5+/q0P3NH8zdrzcbieH9dKoQcr7u+HlGVjCIf2b4YJP&#10;6FAR0y4cvY7MSshmkxlZaRAZlSJHPr0oO1IecwG8Kvl1h+oPAAD//wMAUEsBAi0AFAAGAAgAAAAh&#10;ALaDOJL+AAAA4QEAABMAAAAAAAAAAAAAAAAAAAAAAFtDb250ZW50X1R5cGVzXS54bWxQSwECLQAU&#10;AAYACAAAACEAOP0h/9YAAACUAQAACwAAAAAAAAAAAAAAAAAvAQAAX3JlbHMvLnJlbHNQSwECLQAU&#10;AAYACAAAACEAlHLwHY4CAAAdBQAADgAAAAAAAAAAAAAAAAAuAgAAZHJzL2Uyb0RvYy54bWxQSwEC&#10;LQAUAAYACAAAACEATU55Yt8AAAALAQAADwAAAAAAAAAAAAAAAADoBAAAZHJzL2Rvd25yZXYueG1s&#10;UEsFBgAAAAAEAAQA8wAAAPQFAAAAAA==&#10;" fillcolor="yellow" stroked="f">
                      <v:fill opacity="26214f"/>
                    </v:rect>
                  </w:pict>
                </mc:Fallback>
              </mc:AlternateContent>
            </w:r>
            <w:r w:rsidR="002E379D">
              <w:rPr>
                <w:noProof/>
                <w:lang w:val="en-US"/>
              </w:rPr>
              <w:drawing>
                <wp:inline distT="0" distB="0" distL="0" distR="0">
                  <wp:extent cx="7910830" cy="548640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srcRect/>
                          <a:stretch>
                            <a:fillRect/>
                          </a:stretch>
                        </pic:blipFill>
                        <pic:spPr bwMode="auto">
                          <a:xfrm>
                            <a:off x="0" y="0"/>
                            <a:ext cx="7910830" cy="5486400"/>
                          </a:xfrm>
                          <a:prstGeom prst="rect">
                            <a:avLst/>
                          </a:prstGeom>
                          <a:noFill/>
                          <a:ln w="9525">
                            <a:noFill/>
                            <a:miter lim="800000"/>
                            <a:headEnd/>
                            <a:tailEnd/>
                          </a:ln>
                        </pic:spPr>
                      </pic:pic>
                    </a:graphicData>
                  </a:graphic>
                </wp:inline>
              </w:drawing>
            </w: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rPr>
            </w:pPr>
          </w:p>
          <w:p w:rsidR="002E379D" w:rsidRPr="008208E4" w:rsidRDefault="002E379D" w:rsidP="00F4532B">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rPr>
            </w:pPr>
            <w:r w:rsidRPr="00AB7251">
              <w:rPr>
                <w:b/>
              </w:rPr>
              <w:t>*Mass Balance for sampling period calculated using the following formula</w:t>
            </w:r>
            <w:r>
              <w:rPr>
                <w:b/>
              </w:rPr>
              <w:t xml:space="preserve"> </w:t>
            </w:r>
            <w:r w:rsidR="00F4532B">
              <w:rPr>
                <w:b/>
              </w:rPr>
              <w:t xml:space="preserve">= </w:t>
            </w:r>
            <w:r>
              <w:rPr>
                <w:b/>
              </w:rPr>
              <w:t xml:space="preserve">Total </w:t>
            </w:r>
            <w:r w:rsidRPr="00AB7251">
              <w:rPr>
                <w:b/>
              </w:rPr>
              <w:t>Measured Volatile Flux</w:t>
            </w:r>
            <w:r>
              <w:rPr>
                <w:b/>
              </w:rPr>
              <w:t>/Nominal Application Rate</w:t>
            </w:r>
          </w:p>
        </w:tc>
      </w:tr>
      <w:tr w:rsidR="002E379D" w:rsidRPr="00AB7251" w:rsidTr="002E379D">
        <w:trPr>
          <w:trHeight w:val="9160"/>
        </w:trPr>
        <w:tc>
          <w:tcPr>
            <w:tcW w:w="1902" w:type="dxa"/>
          </w:tcPr>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Pr>
                <w:b/>
                <w:sz w:val="24"/>
                <w:szCs w:val="24"/>
                <w:lang w:val="en-CA"/>
              </w:rPr>
              <w:lastRenderedPageBreak/>
              <w:t>Water Body</w:t>
            </w: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AB7251">
              <w:rPr>
                <w:b/>
                <w:sz w:val="24"/>
                <w:szCs w:val="24"/>
                <w:lang w:val="en-CA"/>
              </w:rPr>
              <w:t>(Water and Sediment)</w:t>
            </w:r>
          </w:p>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AD6535">
              <w:rPr>
                <w:b/>
                <w:sz w:val="24"/>
                <w:szCs w:val="24"/>
                <w:lang w:val="en-CA"/>
              </w:rPr>
              <w:object w:dxaOrig="1543" w:dyaOrig="998">
                <v:shape id="_x0000_i1030" type="#_x0000_t75" style="width:77pt;height:50.25pt" o:ole="">
                  <v:imagedata r:id="rId25" o:title=""/>
                </v:shape>
                <o:OLEObject Type="Embed" ProgID="Excel.Sheet.8" ShapeID="_x0000_i1030" DrawAspect="Icon" ObjectID="_1475661323" r:id="rId26"/>
              </w:object>
            </w:r>
          </w:p>
          <w:p w:rsidR="002E379D" w:rsidRPr="00AB7251"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p>
        </w:tc>
        <w:tc>
          <w:tcPr>
            <w:tcW w:w="12931" w:type="dxa"/>
          </w:tcPr>
          <w:p w:rsidR="002E379D" w:rsidRDefault="009249CF" w:rsidP="001B0B9E">
            <w:pPr>
              <w:widowControl/>
              <w:tabs>
                <w:tab w:val="clear" w:pos="1134"/>
                <w:tab w:val="left" w:pos="-1123"/>
                <w:tab w:val="left" w:pos="-403"/>
              </w:tabs>
              <w:jc w:val="left"/>
              <w:rPr>
                <w:b/>
              </w:rPr>
            </w:pP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1811020</wp:posOffset>
                      </wp:positionH>
                      <wp:positionV relativeFrom="paragraph">
                        <wp:posOffset>1323340</wp:posOffset>
                      </wp:positionV>
                      <wp:extent cx="3746500" cy="228600"/>
                      <wp:effectExtent l="7620" t="6350" r="8255" b="3175"/>
                      <wp:wrapNone/>
                      <wp:docPr id="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228600"/>
                              </a:xfrm>
                              <a:prstGeom prst="rect">
                                <a:avLst/>
                              </a:prstGeom>
                              <a:solidFill>
                                <a:srgbClr val="FFFF00">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1E44" id="Rectangle 67" o:spid="_x0000_s1026" style="position:absolute;margin-left:142.6pt;margin-top:104.2pt;width:2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DKjgIAAB0FAAAOAAAAZHJzL2Uyb0RvYy54bWysVNtuEzEQfUfiHyy/p3vp5rKrbqrSEoRU&#10;oKLwAY7tzVp4bWM72RTEvzO2k5DCC0Lsg9djj4/nzJzx1fV+kGjHrRNatbi4yDHiimom1KbFnz+t&#10;JguMnCeKEakVb/ETd/h6+fLF1WgaXupeS8YtAhDlmtG0uPfeNFnmaM8H4i604Qo2O20H4sG0m4xZ&#10;MgL6ILMyz2fZqC0zVlPuHKzepU28jPhdx6n/0HWOeyRbDLH5ONo4rsOYLa9Is7HE9IIewiD/EMVA&#10;hIJLT1B3xBO0teIPqEFQq53u/AXVQ6a7TlAeOQCbIv+NzWNPDI9cIDnOnNLk/h8sfb97sEiwFk8x&#10;UmSAEn2EpBG1kRzN5iE/o3ENuD2aBxsYOnOv6ReHlL7twY3fWKvHnhMGURXBP3t2IBgOjqL1+E4z&#10;gCdbr2Oq9p0dAiAkAe1jRZ5OFeF7jygsXs6r2TSHwlHYK8vFDObhCtIcTxvr/BuuBxQmLbYQfEQn&#10;u3vnk+vRJUavpWArIWU07GZ9Ky3aEVDHCj5AD+tEmp6k1csavsOVLrnH6905jlThlNIBN12ZVoAF&#10;BBH2Ap8oh+91UVb5q7KerGaL+aRaVdNJPc8Xk7yoX9WzvKqru9WPEEVRNb1gjKt7ofhRmkX1d6U/&#10;NEkSVRQnGltcT8tpJPgs+gOtxDeP35HwOclBeOhUKYYWL05OpAmVf60Y0CaNJ0KmefY8/JgyyMHx&#10;H7MSdRKkkSS21uwJZGI1VBEKDm8KTHptv2E0Qn+22H3dEssxkm8VSK0uqio0dDSq6bwEw57vrM93&#10;iKIA1WKPUZre+vQIbI0Vmx5uKmJilL4BeXYiKidIN0UFcQcDejAyOLwXocnP7ej161Vb/gQAAP//&#10;AwBQSwMEFAAGAAgAAAAhALuEm8TfAAAACwEAAA8AAABkcnMvZG93bnJldi54bWxMj8FOwzAQRO9I&#10;/IO1SNyo08iFNI1TIdSKc1tUOLqxSVzsdRS7beDr2Z7gtjszmn1bLUfv2NkM0QaUMJ1kwAw2QVts&#10;Jbzt1g8FsJgUauUCGgnfJsKyvr2pVKnDBTfmvE0toxKMpZLQpdSXnMemM17FSegNkvcZBq8SrUPL&#10;9aAuVO4dz7PskXtlkS50qjcvnWm+ticv4eP9Z33sZ/NX66ar/V4cNyurRinv78bnBbBkxvQXhis+&#10;oUNNTIdwQh2Zk5AXs5yiNGSFAEaJ4umqHEgRQgCvK/7/h/oXAAD//wMAUEsBAi0AFAAGAAgAAAAh&#10;ALaDOJL+AAAA4QEAABMAAAAAAAAAAAAAAAAAAAAAAFtDb250ZW50X1R5cGVzXS54bWxQSwECLQAU&#10;AAYACAAAACEAOP0h/9YAAACUAQAACwAAAAAAAAAAAAAAAAAvAQAAX3JlbHMvLnJlbHNQSwECLQAU&#10;AAYACAAAACEAQpdgyo4CAAAdBQAADgAAAAAAAAAAAAAAAAAuAgAAZHJzL2Uyb0RvYy54bWxQSwEC&#10;LQAUAAYACAAAACEAu4SbxN8AAAALAQAADwAAAAAAAAAAAAAAAADoBAAAZHJzL2Rvd25yZXYueG1s&#10;UEsFBgAAAAAEAAQA8wAAAPQFAAAAAA==&#10;" fillcolor="yellow" stroked="f">
                      <v:fill opacity="26214f"/>
                    </v:rect>
                  </w:pict>
                </mc:Fallback>
              </mc:AlternateContent>
            </w:r>
            <w:r w:rsidR="002E379D">
              <w:rPr>
                <w:b/>
                <w:noProof/>
                <w:lang w:val="en-US"/>
              </w:rPr>
              <w:drawing>
                <wp:inline distT="0" distB="0" distL="0" distR="0">
                  <wp:extent cx="8083065" cy="5390707"/>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srcRect/>
                          <a:stretch>
                            <a:fillRect/>
                          </a:stretch>
                        </pic:blipFill>
                        <pic:spPr bwMode="auto">
                          <a:xfrm>
                            <a:off x="0" y="0"/>
                            <a:ext cx="8083067" cy="5390708"/>
                          </a:xfrm>
                          <a:prstGeom prst="rect">
                            <a:avLst/>
                          </a:prstGeom>
                          <a:noFill/>
                          <a:ln w="9525">
                            <a:noFill/>
                            <a:miter lim="800000"/>
                            <a:headEnd/>
                            <a:tailEnd/>
                          </a:ln>
                        </pic:spPr>
                      </pic:pic>
                    </a:graphicData>
                  </a:graphic>
                </wp:inline>
              </w:drawing>
            </w:r>
          </w:p>
          <w:p w:rsidR="002E379D" w:rsidRPr="00AB7251" w:rsidRDefault="002E379D" w:rsidP="00F4532B">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u w:val="single"/>
              </w:rPr>
            </w:pPr>
            <w:r w:rsidRPr="00AB7251">
              <w:rPr>
                <w:b/>
              </w:rPr>
              <w:t>*Mass Balance for sampling period calculate</w:t>
            </w:r>
            <w:r w:rsidR="00F4532B">
              <w:rPr>
                <w:b/>
              </w:rPr>
              <w:t xml:space="preserve">d using the following formula= </w:t>
            </w:r>
            <w:r>
              <w:rPr>
                <w:b/>
              </w:rPr>
              <w:t>Measured total water column or sediment core</w:t>
            </w:r>
            <w:r w:rsidRPr="00AB7251">
              <w:rPr>
                <w:b/>
              </w:rPr>
              <w:t xml:space="preserve"> concentration</w:t>
            </w:r>
            <w:r>
              <w:rPr>
                <w:b/>
              </w:rPr>
              <w:t xml:space="preserve"> /Nominal application rate</w:t>
            </w:r>
          </w:p>
        </w:tc>
      </w:tr>
      <w:tr w:rsidR="002E379D" w:rsidRPr="00AB7251" w:rsidTr="002E379D">
        <w:trPr>
          <w:trHeight w:val="8895"/>
        </w:trPr>
        <w:tc>
          <w:tcPr>
            <w:tcW w:w="1902" w:type="dxa"/>
          </w:tcPr>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Pr>
                <w:b/>
                <w:sz w:val="24"/>
                <w:szCs w:val="24"/>
                <w:lang w:val="en-CA"/>
              </w:rPr>
              <w:lastRenderedPageBreak/>
              <w:t>Plant and Canopy Residues</w:t>
            </w:r>
          </w:p>
          <w:p w:rsidR="002E379D"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p>
          <w:p w:rsidR="002E379D" w:rsidRPr="003D1974" w:rsidRDefault="002E379D"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sz w:val="24"/>
                <w:szCs w:val="24"/>
                <w:lang w:val="en-CA"/>
              </w:rPr>
            </w:pPr>
            <w:r w:rsidRPr="00AD6535">
              <w:rPr>
                <w:b/>
                <w:sz w:val="24"/>
                <w:szCs w:val="24"/>
                <w:lang w:val="en-CA"/>
              </w:rPr>
              <w:object w:dxaOrig="1543" w:dyaOrig="998">
                <v:shape id="_x0000_i1031" type="#_x0000_t75" style="width:77pt;height:50.25pt" o:ole="">
                  <v:imagedata r:id="rId28" o:title=""/>
                </v:shape>
                <o:OLEObject Type="Embed" ProgID="Excel.Sheet.8" ShapeID="_x0000_i1031" DrawAspect="Icon" ObjectID="_1475661324" r:id="rId29"/>
              </w:object>
            </w:r>
          </w:p>
        </w:tc>
        <w:tc>
          <w:tcPr>
            <w:tcW w:w="12931" w:type="dxa"/>
          </w:tcPr>
          <w:p w:rsidR="002E379D" w:rsidRDefault="009249CF" w:rsidP="001B0B9E">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b/>
              </w:rPr>
            </w:pP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1708785</wp:posOffset>
                      </wp:positionH>
                      <wp:positionV relativeFrom="paragraph">
                        <wp:posOffset>1213485</wp:posOffset>
                      </wp:positionV>
                      <wp:extent cx="3746500" cy="228600"/>
                      <wp:effectExtent l="635" t="1270" r="5715" b="8255"/>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228600"/>
                              </a:xfrm>
                              <a:prstGeom prst="rect">
                                <a:avLst/>
                              </a:prstGeom>
                              <a:solidFill>
                                <a:srgbClr val="FFFF00">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BFFE6" id="Rectangle 68" o:spid="_x0000_s1026" style="position:absolute;margin-left:134.55pt;margin-top:95.55pt;width:2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ynjgIAAB0FAAAOAAAAZHJzL2Uyb0RvYy54bWysVNtuEzEQfUfiHyy/p3vp5rKrbqrSEoRU&#10;oKLwAY7tzVp4bWM72RTEvzO2k5DCC0Lsg9djj4/nzJzx1fV+kGjHrRNatbi4yDHiimom1KbFnz+t&#10;JguMnCeKEakVb/ETd/h6+fLF1WgaXupeS8YtAhDlmtG0uPfeNFnmaM8H4i604Qo2O20H4sG0m4xZ&#10;MgL6ILMyz2fZqC0zVlPuHKzepU28jPhdx6n/0HWOeyRbDLH5ONo4rsOYLa9Is7HE9IIewiD/EMVA&#10;hIJLT1B3xBO0teIPqEFQq53u/AXVQ6a7TlAeOQCbIv+NzWNPDI9cIDnOnNLk/h8sfb97sEiwFlcY&#10;KTJAiT5C0ojaSI5mi5Cf0bgG3B7Ngw0MnbnX9ItDSt/24MZvrNVjzwmDqIrgnz07EAwHR9F6fKcZ&#10;wJOt1zFV+84OARCSgPaxIk+nivC9RxQWL+fVbJpD4SjsleViBvNwBWmOp411/g3XAwqTFlsIPqKT&#10;3b3zyfXoEqPXUrCVkDIadrO+lRbtCKhjBR+gh3UiTU/S6mUN3+FKl9zj9e4cR6pwSumAm65MK8AC&#10;ggh7gU+Uw/e6KKv8VVlPVrPFfFKtqumknueLSV7Ur+pZXtXV3epHiKKoml4wxtW9UPwozaL6u9If&#10;miSJKooTjS2up+U0EnwW/YFW4pvH70j4nOQgPHSqFEOLFycn0oTKv1YMaJPGEyHTPHsefkwZ5OD4&#10;j1mJOgnSSBJba/YEMrEaqggFhzcFJr223zAaoT9b7L5uieUYybcKpFYXVRUaOhrVdF6CYc931uc7&#10;RFGAarHHKE1vfXoEtsaKTQ83FTExSt+APDsRlROkm6KCuIMBPRgZHN6L0OTndvT69aotfwIAAP//&#10;AwBQSwMEFAAGAAgAAAAhAJRXMzHfAAAACwEAAA8AAABkcnMvZG93bnJldi54bWxMj81OwzAQhO9I&#10;vIO1SNyo44iWJo1TIdSKcwsqPW5jk7j4J4rdNvD0bE9w290ZzX5TLUdn2VkP0QQvQUwyYNo3QRnf&#10;Snh/Wz/MgcWEXqENXkv41hGW9e1NhaUKF7/R521qGYX4WKKELqW+5Dw2nXYYJ6HXnrTPMDhMtA4t&#10;VwNeKNxZnmfZjDs0nj502OuXTjdf25OTsP/4WR/7afFqrFjtdo/HzcrgKOX93fi8AJb0mP7McMUn&#10;dKiJ6RBOXkVmJeSzQpCVhELQQI759Ho5kJQ/CeB1xf93qH8BAAD//wMAUEsBAi0AFAAGAAgAAAAh&#10;ALaDOJL+AAAA4QEAABMAAAAAAAAAAAAAAAAAAAAAAFtDb250ZW50X1R5cGVzXS54bWxQSwECLQAU&#10;AAYACAAAACEAOP0h/9YAAACUAQAACwAAAAAAAAAAAAAAAAAvAQAAX3JlbHMvLnJlbHNQSwECLQAU&#10;AAYACAAAACEAcGaMp44CAAAdBQAADgAAAAAAAAAAAAAAAAAuAgAAZHJzL2Uyb0RvYy54bWxQSwEC&#10;LQAUAAYACAAAACEAlFczMd8AAAALAQAADwAAAAAAAAAAAAAAAADoBAAAZHJzL2Rvd25yZXYueG1s&#10;UEsFBgAAAAAEAAQA8wAAAPQFAAAAAA==&#10;" fillcolor="yellow" stroked="f">
                      <v:fill opacity="26214f"/>
                    </v:rect>
                  </w:pict>
                </mc:Fallback>
              </mc:AlternateContent>
            </w:r>
            <w:r w:rsidR="002E379D">
              <w:rPr>
                <w:noProof/>
                <w:sz w:val="24"/>
                <w:szCs w:val="24"/>
                <w:lang w:val="en-US"/>
              </w:rPr>
              <w:drawing>
                <wp:inline distT="0" distB="0" distL="0" distR="0">
                  <wp:extent cx="7689554" cy="5425955"/>
                  <wp:effectExtent l="19050" t="0" r="6646"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srcRect/>
                          <a:stretch>
                            <a:fillRect/>
                          </a:stretch>
                        </pic:blipFill>
                        <pic:spPr bwMode="auto">
                          <a:xfrm>
                            <a:off x="0" y="0"/>
                            <a:ext cx="7689554" cy="5425955"/>
                          </a:xfrm>
                          <a:prstGeom prst="rect">
                            <a:avLst/>
                          </a:prstGeom>
                          <a:noFill/>
                          <a:ln w="9525">
                            <a:noFill/>
                            <a:miter lim="800000"/>
                            <a:headEnd/>
                            <a:tailEnd/>
                          </a:ln>
                        </pic:spPr>
                      </pic:pic>
                    </a:graphicData>
                  </a:graphic>
                </wp:inline>
              </w:drawing>
            </w:r>
          </w:p>
          <w:p w:rsidR="002E379D" w:rsidRPr="003D1974" w:rsidRDefault="002E379D" w:rsidP="00F4532B">
            <w:pPr>
              <w:widowControl/>
              <w:tabs>
                <w:tab w:val="left" w:pos="-1123"/>
                <w:tab w:val="left" w:pos="-403"/>
                <w:tab w:val="left" w:pos="700"/>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jc w:val="left"/>
              <w:rPr>
                <w:sz w:val="24"/>
                <w:szCs w:val="24"/>
                <w:lang w:val="en-CA"/>
              </w:rPr>
            </w:pPr>
            <w:r w:rsidRPr="00AB7251">
              <w:rPr>
                <w:b/>
              </w:rPr>
              <w:t>*Mass Balance for sampling period calculate</w:t>
            </w:r>
            <w:r w:rsidR="00F4532B">
              <w:rPr>
                <w:b/>
              </w:rPr>
              <w:t xml:space="preserve">d using the following formula= </w:t>
            </w:r>
            <w:r>
              <w:rPr>
                <w:b/>
              </w:rPr>
              <w:t>Measured total shoot or root residue</w:t>
            </w:r>
            <w:r w:rsidRPr="00AB7251">
              <w:rPr>
                <w:b/>
              </w:rPr>
              <w:t xml:space="preserve"> concentration</w:t>
            </w:r>
            <w:r>
              <w:rPr>
                <w:b/>
              </w:rPr>
              <w:t xml:space="preserve"> /Nominal application rate</w:t>
            </w:r>
          </w:p>
        </w:tc>
      </w:tr>
    </w:tbl>
    <w:p w:rsidR="0054644F" w:rsidRDefault="0054644F" w:rsidP="002E379D">
      <w:pPr>
        <w:widowControl/>
      </w:pPr>
    </w:p>
    <w:p w:rsidR="002E379D" w:rsidRDefault="002E379D" w:rsidP="002E379D">
      <w:pPr>
        <w:widowControl/>
        <w:sectPr w:rsidR="002E379D" w:rsidSect="00DF5859">
          <w:headerReference w:type="default" r:id="rId31"/>
          <w:headerReference w:type="first" r:id="rId32"/>
          <w:pgSz w:w="15840" w:h="12240" w:orient="landscape" w:code="1"/>
          <w:pgMar w:top="1411" w:right="1411" w:bottom="1138" w:left="1138" w:header="720" w:footer="432" w:gutter="0"/>
          <w:cols w:space="720"/>
          <w:docGrid w:linePitch="272"/>
        </w:sectPr>
      </w:pPr>
    </w:p>
    <w:p w:rsidR="005F2F04" w:rsidRPr="003A089F" w:rsidRDefault="005F2F04" w:rsidP="005F2F0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706" w:hanging="706"/>
        <w:rPr>
          <w:sz w:val="24"/>
          <w:szCs w:val="24"/>
          <w:lang w:val="en-US"/>
        </w:rPr>
      </w:pPr>
      <w:r>
        <w:rPr>
          <w:b/>
          <w:sz w:val="24"/>
          <w:szCs w:val="24"/>
          <w:lang w:val="en-US"/>
        </w:rPr>
        <w:lastRenderedPageBreak/>
        <w:t>Attachment 3</w:t>
      </w:r>
      <w:r w:rsidRPr="009875C6">
        <w:rPr>
          <w:b/>
          <w:sz w:val="24"/>
          <w:szCs w:val="24"/>
          <w:lang w:val="en-US"/>
        </w:rPr>
        <w:t>: C</w:t>
      </w:r>
      <w:r>
        <w:rPr>
          <w:b/>
          <w:sz w:val="24"/>
          <w:szCs w:val="24"/>
          <w:lang w:val="en-US"/>
        </w:rPr>
        <w:t>alculation</w:t>
      </w:r>
      <w:r w:rsidRPr="007F686E">
        <w:rPr>
          <w:b/>
          <w:bCs/>
          <w:sz w:val="24"/>
          <w:szCs w:val="24"/>
          <w:lang w:val="en-US"/>
        </w:rPr>
        <w:t>s</w:t>
      </w:r>
    </w:p>
    <w:p w:rsidR="005F2F04" w:rsidRDefault="005F2F04" w:rsidP="005F2F04">
      <w:pPr>
        <w:pStyle w:val="OECD-BASIS-TEXT"/>
        <w:keepNext/>
        <w:keepLines/>
        <w:spacing w:line="240" w:lineRule="auto"/>
        <w:ind w:left="1793"/>
        <w:rPr>
          <w:sz w:val="24"/>
          <w:szCs w:val="24"/>
          <w:lang w:val="en-US"/>
        </w:rPr>
      </w:pPr>
    </w:p>
    <w:p w:rsidR="005F2F04" w:rsidRPr="003A089F" w:rsidRDefault="005F2F04" w:rsidP="005F2F04">
      <w:pPr>
        <w:pStyle w:val="OECD-BASIS-TEXT"/>
        <w:keepNext/>
        <w:keepLines/>
        <w:spacing w:line="240" w:lineRule="auto"/>
        <w:rPr>
          <w:sz w:val="24"/>
          <w:szCs w:val="24"/>
          <w:lang w:val="en-US"/>
        </w:rPr>
      </w:pPr>
      <w:r w:rsidRPr="003A089F">
        <w:rPr>
          <w:sz w:val="24"/>
          <w:szCs w:val="24"/>
          <w:lang w:val="en-US"/>
        </w:rPr>
        <w:t xml:space="preserve">Calculations were performed </w:t>
      </w:r>
      <w:r>
        <w:rPr>
          <w:sz w:val="24"/>
          <w:szCs w:val="24"/>
          <w:lang w:val="en-US"/>
        </w:rPr>
        <w:t xml:space="preserve">by the reviewer </w:t>
      </w:r>
      <w:r w:rsidRPr="003A089F">
        <w:rPr>
          <w:sz w:val="24"/>
          <w:szCs w:val="24"/>
          <w:lang w:val="en-US"/>
        </w:rPr>
        <w:t>using [indicate program(s) used for calculations] and the following equations. [The following equations are anticipated to reflect the NAFTA kinetics guidance as of January, 2012. If these equations are not current, they should be replaced by the applicable equations from current guidance.]</w:t>
      </w:r>
    </w:p>
    <w:p w:rsidR="005F2F04" w:rsidRPr="00FE5E70" w:rsidRDefault="005F2F04" w:rsidP="005F2F04">
      <w:pPr>
        <w:spacing w:before="240" w:after="240"/>
        <w:jc w:val="left"/>
        <w:rPr>
          <w:b/>
          <w:sz w:val="24"/>
          <w:szCs w:val="24"/>
        </w:rPr>
      </w:pPr>
      <w:r w:rsidRPr="00FE5E70">
        <w:rPr>
          <w:b/>
          <w:sz w:val="24"/>
          <w:szCs w:val="24"/>
        </w:rPr>
        <w:t>Single First-Order (SFO) Model</w:t>
      </w:r>
    </w:p>
    <w:p w:rsidR="005F2F04" w:rsidRPr="007F686E" w:rsidRDefault="0059690B" w:rsidP="005F2F04">
      <w:pPr>
        <w:tabs>
          <w:tab w:val="right" w:pos="9360"/>
        </w:tabs>
        <w:spacing w:before="240" w:after="240"/>
        <w:jc w:val="left"/>
        <w:rPr>
          <w:b/>
          <w:sz w:val="24"/>
          <w:szCs w:val="24"/>
        </w:rPr>
      </w:pPr>
      <m:oMath>
        <m:sSup>
          <m:sSupPr>
            <m:ctrlPr>
              <w:rPr>
                <w:rFonts w:ascii="Cambria Math" w:hAnsi="Cambria Math"/>
                <w:sz w:val="24"/>
                <w:szCs w:val="24"/>
              </w:rPr>
            </m:ctrlPr>
          </m:sSup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t</m:t>
                </m:r>
              </m:sub>
            </m:sSub>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0</m:t>
                </m:r>
              </m:sub>
            </m:sSub>
            <m:r>
              <m:rPr>
                <m:sty m:val="p"/>
              </m:rPr>
              <w:rPr>
                <w:rFonts w:ascii="Cambria Math" w:hAnsi="Cambria Math"/>
                <w:sz w:val="24"/>
                <w:szCs w:val="24"/>
              </w:rPr>
              <m:t>e</m:t>
            </m:r>
          </m:e>
          <m:sup>
            <m:r>
              <m:rPr>
                <m:sty m:val="p"/>
              </m:rPr>
              <w:rPr>
                <w:rFonts w:ascii="Cambria Math"/>
                <w:sz w:val="24"/>
                <w:szCs w:val="24"/>
              </w:rPr>
              <m:t>-</m:t>
            </m:r>
            <m:r>
              <m:rPr>
                <m:sty m:val="p"/>
              </m:rPr>
              <w:rPr>
                <w:rFonts w:ascii="Cambria Math" w:hAnsi="Cambria Math"/>
                <w:sz w:val="24"/>
                <w:szCs w:val="24"/>
              </w:rPr>
              <m:t>kt</m:t>
            </m:r>
          </m:sup>
        </m:sSup>
      </m:oMath>
      <w:r w:rsidR="005F2F04" w:rsidRPr="007F686E">
        <w:rPr>
          <w:sz w:val="24"/>
          <w:szCs w:val="24"/>
        </w:rPr>
        <w:tab/>
        <w:t>(eq</w:t>
      </w:r>
      <w:r w:rsidR="005F2F04">
        <w:rPr>
          <w:sz w:val="24"/>
          <w:szCs w:val="24"/>
        </w:rPr>
        <w:t>.</w:t>
      </w:r>
      <w:r w:rsidR="005F2F04" w:rsidRPr="007F686E">
        <w:rPr>
          <w:sz w:val="24"/>
          <w:szCs w:val="24"/>
        </w:rPr>
        <w:t xml:space="preserve"> 1)</w:t>
      </w:r>
    </w:p>
    <w:p w:rsidR="005F2F04" w:rsidRPr="007F686E" w:rsidRDefault="005F2F04" w:rsidP="005F2F04">
      <w:pPr>
        <w:jc w:val="left"/>
        <w:rPr>
          <w:b/>
          <w:sz w:val="24"/>
          <w:szCs w:val="24"/>
        </w:rPr>
      </w:pPr>
      <w:r w:rsidRPr="007F686E">
        <w:rPr>
          <w:sz w:val="24"/>
          <w:szCs w:val="24"/>
        </w:rPr>
        <w:t xml:space="preserve">where, </w:t>
      </w:r>
    </w:p>
    <w:p w:rsidR="005F2F04" w:rsidRPr="007F686E" w:rsidRDefault="005F2F04" w:rsidP="005F2F04">
      <w:pPr>
        <w:jc w:val="left"/>
        <w:rPr>
          <w:b/>
          <w:sz w:val="24"/>
          <w:szCs w:val="24"/>
        </w:rPr>
      </w:pPr>
      <w:r w:rsidRPr="007F686E">
        <w:rPr>
          <w:sz w:val="24"/>
          <w:szCs w:val="24"/>
        </w:rPr>
        <w:tab/>
        <w:t>C</w:t>
      </w:r>
      <w:r w:rsidRPr="007F686E">
        <w:rPr>
          <w:sz w:val="24"/>
          <w:szCs w:val="24"/>
          <w:vertAlign w:val="subscript"/>
        </w:rPr>
        <w:t>t</w:t>
      </w:r>
      <w:r>
        <w:rPr>
          <w:sz w:val="24"/>
          <w:szCs w:val="24"/>
        </w:rPr>
        <w:t xml:space="preserve"> = concentration at time t (%</w:t>
      </w:r>
      <w:r w:rsidRPr="007F686E">
        <w:rPr>
          <w:sz w:val="24"/>
          <w:szCs w:val="24"/>
        </w:rPr>
        <w:t>)</w:t>
      </w:r>
    </w:p>
    <w:p w:rsidR="005F2F04" w:rsidRPr="007F686E" w:rsidRDefault="005F2F04" w:rsidP="005F2F04">
      <w:pPr>
        <w:jc w:val="left"/>
        <w:rPr>
          <w:b/>
          <w:sz w:val="24"/>
          <w:szCs w:val="24"/>
        </w:rPr>
      </w:pPr>
      <w:r w:rsidRPr="007F686E">
        <w:rPr>
          <w:sz w:val="24"/>
          <w:szCs w:val="24"/>
        </w:rPr>
        <w:tab/>
        <w:t>C</w:t>
      </w:r>
      <w:r w:rsidRPr="007F686E">
        <w:rPr>
          <w:sz w:val="24"/>
          <w:szCs w:val="24"/>
          <w:vertAlign w:val="subscript"/>
        </w:rPr>
        <w:t>0</w:t>
      </w:r>
      <w:r>
        <w:rPr>
          <w:sz w:val="24"/>
          <w:szCs w:val="24"/>
        </w:rPr>
        <w:t xml:space="preserve"> = initial concentration (%</w:t>
      </w:r>
      <w:r w:rsidRPr="007F686E">
        <w:rPr>
          <w:sz w:val="24"/>
          <w:szCs w:val="24"/>
        </w:rPr>
        <w:t>)</w:t>
      </w:r>
    </w:p>
    <w:p w:rsidR="005F2F04" w:rsidRPr="007F686E" w:rsidRDefault="005F2F04" w:rsidP="005F2F04">
      <w:pPr>
        <w:jc w:val="left"/>
        <w:rPr>
          <w:b/>
          <w:sz w:val="24"/>
          <w:szCs w:val="24"/>
        </w:rPr>
      </w:pPr>
      <w:r w:rsidRPr="007F686E">
        <w:rPr>
          <w:sz w:val="24"/>
          <w:szCs w:val="24"/>
        </w:rPr>
        <w:tab/>
        <w:t>e = Euler’s number</w:t>
      </w:r>
      <w:r>
        <w:rPr>
          <w:sz w:val="24"/>
          <w:szCs w:val="24"/>
        </w:rPr>
        <w:t xml:space="preserve"> </w:t>
      </w:r>
      <w:r w:rsidRPr="007F686E">
        <w:rPr>
          <w:sz w:val="24"/>
          <w:szCs w:val="24"/>
        </w:rPr>
        <w:t>(-)</w:t>
      </w:r>
    </w:p>
    <w:p w:rsidR="005F2F04" w:rsidRPr="007F686E" w:rsidRDefault="005F2F04" w:rsidP="005F2F04">
      <w:pPr>
        <w:jc w:val="left"/>
        <w:rPr>
          <w:b/>
          <w:sz w:val="24"/>
          <w:szCs w:val="24"/>
        </w:rPr>
      </w:pPr>
      <w:r w:rsidRPr="007F686E">
        <w:rPr>
          <w:sz w:val="24"/>
          <w:szCs w:val="24"/>
        </w:rPr>
        <w:tab/>
        <w:t xml:space="preserve">k = </w:t>
      </w:r>
      <w:r>
        <w:rPr>
          <w:sz w:val="24"/>
          <w:szCs w:val="24"/>
        </w:rPr>
        <w:t>SFO rate constant of decline (</w:t>
      </w:r>
      <w:r w:rsidRPr="007F686E">
        <w:rPr>
          <w:sz w:val="24"/>
          <w:szCs w:val="24"/>
        </w:rPr>
        <w:t>d</w:t>
      </w:r>
      <w:r w:rsidRPr="006251C2">
        <w:rPr>
          <w:sz w:val="24"/>
          <w:szCs w:val="24"/>
          <w:vertAlign w:val="superscript"/>
        </w:rPr>
        <w:t>-1</w:t>
      </w:r>
      <w:r w:rsidRPr="007F686E">
        <w:rPr>
          <w:sz w:val="24"/>
          <w:szCs w:val="24"/>
        </w:rPr>
        <w:t>)</w:t>
      </w:r>
    </w:p>
    <w:p w:rsidR="005F2F04" w:rsidRPr="007F686E" w:rsidRDefault="005F2F04" w:rsidP="005F2F04">
      <w:pPr>
        <w:jc w:val="left"/>
        <w:rPr>
          <w:b/>
          <w:sz w:val="24"/>
          <w:szCs w:val="24"/>
        </w:rPr>
      </w:pPr>
      <w:r w:rsidRPr="007F686E">
        <w:rPr>
          <w:sz w:val="24"/>
          <w:szCs w:val="24"/>
        </w:rPr>
        <w:tab/>
        <w:t>t = time (d)</w:t>
      </w:r>
    </w:p>
    <w:p w:rsidR="005F2F04" w:rsidRPr="007F686E" w:rsidRDefault="005F2F04" w:rsidP="005F2F04">
      <w:pPr>
        <w:jc w:val="left"/>
        <w:rPr>
          <w:b/>
          <w:sz w:val="24"/>
          <w:szCs w:val="24"/>
        </w:rPr>
      </w:pPr>
    </w:p>
    <w:p w:rsidR="005F2F04" w:rsidRPr="007F686E" w:rsidRDefault="005F2F04" w:rsidP="005F2F04">
      <w:pPr>
        <w:jc w:val="left"/>
        <w:rPr>
          <w:b/>
          <w:sz w:val="24"/>
          <w:szCs w:val="24"/>
        </w:rPr>
      </w:pPr>
      <w:r>
        <w:rPr>
          <w:sz w:val="24"/>
          <w:szCs w:val="24"/>
        </w:rPr>
        <w:t xml:space="preserve">The </w:t>
      </w:r>
      <w:r w:rsidRPr="007F686E">
        <w:rPr>
          <w:sz w:val="24"/>
          <w:szCs w:val="24"/>
        </w:rPr>
        <w:t xml:space="preserve">SFO </w:t>
      </w:r>
      <w:r>
        <w:rPr>
          <w:sz w:val="24"/>
          <w:szCs w:val="24"/>
        </w:rPr>
        <w:t>equation i</w:t>
      </w:r>
      <w:r w:rsidRPr="007F686E">
        <w:rPr>
          <w:sz w:val="24"/>
          <w:szCs w:val="24"/>
        </w:rPr>
        <w:t xml:space="preserve">s solved </w:t>
      </w:r>
      <w:r>
        <w:rPr>
          <w:sz w:val="24"/>
          <w:szCs w:val="24"/>
        </w:rPr>
        <w:t xml:space="preserve">[with the Excel Solver] </w:t>
      </w:r>
      <w:r w:rsidRPr="007F686E">
        <w:rPr>
          <w:sz w:val="24"/>
          <w:szCs w:val="24"/>
        </w:rPr>
        <w:t xml:space="preserve">by adjusting </w:t>
      </w:r>
      <w:r w:rsidRPr="006251C2">
        <w:rPr>
          <w:i/>
          <w:sz w:val="24"/>
          <w:szCs w:val="24"/>
        </w:rPr>
        <w:t>C</w:t>
      </w:r>
      <w:r w:rsidRPr="006251C2">
        <w:rPr>
          <w:i/>
          <w:sz w:val="24"/>
          <w:szCs w:val="24"/>
          <w:vertAlign w:val="subscript"/>
        </w:rPr>
        <w:t>0</w:t>
      </w:r>
      <w:r w:rsidRPr="007F686E">
        <w:rPr>
          <w:sz w:val="24"/>
          <w:szCs w:val="24"/>
        </w:rPr>
        <w:t xml:space="preserve"> and </w:t>
      </w:r>
      <w:r w:rsidRPr="006251C2">
        <w:rPr>
          <w:i/>
          <w:sz w:val="24"/>
          <w:szCs w:val="24"/>
        </w:rPr>
        <w:t>k</w:t>
      </w:r>
      <w:r w:rsidRPr="007F686E">
        <w:rPr>
          <w:sz w:val="24"/>
          <w:szCs w:val="24"/>
        </w:rPr>
        <w:t xml:space="preserve"> to minimize the objective function </w:t>
      </w:r>
      <w:r>
        <w:rPr>
          <w:sz w:val="24"/>
          <w:szCs w:val="24"/>
        </w:rPr>
        <w:t>(S</w:t>
      </w:r>
      <w:r>
        <w:rPr>
          <w:sz w:val="24"/>
          <w:szCs w:val="24"/>
          <w:vertAlign w:val="subscript"/>
        </w:rPr>
        <w:t>SFO</w:t>
      </w:r>
      <w:r>
        <w:rPr>
          <w:sz w:val="24"/>
          <w:szCs w:val="24"/>
        </w:rPr>
        <w:t xml:space="preserve">) </w:t>
      </w:r>
      <w:r w:rsidRPr="007F686E">
        <w:rPr>
          <w:sz w:val="24"/>
          <w:szCs w:val="24"/>
        </w:rPr>
        <w:t>sh</w:t>
      </w:r>
      <w:r>
        <w:rPr>
          <w:sz w:val="24"/>
          <w:szCs w:val="24"/>
        </w:rPr>
        <w:t>own in equation 9.</w:t>
      </w:r>
    </w:p>
    <w:p w:rsidR="005F2F04" w:rsidRPr="007F686E" w:rsidRDefault="005F2F04" w:rsidP="005F2F04">
      <w:pPr>
        <w:tabs>
          <w:tab w:val="right" w:pos="9360"/>
        </w:tabs>
        <w:spacing w:before="240" w:after="240"/>
        <w:jc w:val="left"/>
        <w:rPr>
          <w:b/>
          <w:sz w:val="24"/>
          <w:szCs w:val="24"/>
        </w:rPr>
      </w:pPr>
      <w:r w:rsidRPr="007F686E">
        <w:rPr>
          <w:sz w:val="24"/>
          <w:szCs w:val="24"/>
        </w:rPr>
        <w:t>DT</w:t>
      </w:r>
      <w:r w:rsidRPr="006251C2">
        <w:rPr>
          <w:sz w:val="24"/>
          <w:szCs w:val="24"/>
          <w:vertAlign w:val="subscript"/>
        </w:rPr>
        <w:t>50</w:t>
      </w:r>
      <w:r>
        <w:rPr>
          <w:sz w:val="24"/>
          <w:szCs w:val="24"/>
        </w:rPr>
        <w:t xml:space="preserve"> = natural log (2)/k</w:t>
      </w:r>
      <w:r>
        <w:rPr>
          <w:sz w:val="24"/>
          <w:szCs w:val="24"/>
        </w:rPr>
        <w:tab/>
        <w:t>(eq.</w:t>
      </w:r>
      <w:r w:rsidRPr="007F686E">
        <w:rPr>
          <w:sz w:val="24"/>
          <w:szCs w:val="24"/>
        </w:rPr>
        <w:t xml:space="preserve"> 2)</w:t>
      </w:r>
    </w:p>
    <w:p w:rsidR="005F2F04" w:rsidRPr="007F686E" w:rsidRDefault="005F2F04" w:rsidP="005F2F04">
      <w:pPr>
        <w:tabs>
          <w:tab w:val="right" w:pos="9360"/>
        </w:tabs>
        <w:spacing w:before="240" w:after="240"/>
        <w:jc w:val="left"/>
        <w:rPr>
          <w:b/>
          <w:sz w:val="24"/>
          <w:szCs w:val="24"/>
        </w:rPr>
      </w:pPr>
      <w:r w:rsidRPr="007F686E">
        <w:rPr>
          <w:sz w:val="24"/>
          <w:szCs w:val="24"/>
        </w:rPr>
        <w:t>DT</w:t>
      </w:r>
      <w:r w:rsidRPr="006251C2">
        <w:rPr>
          <w:sz w:val="24"/>
          <w:szCs w:val="24"/>
          <w:vertAlign w:val="subscript"/>
        </w:rPr>
        <w:t>90</w:t>
      </w:r>
      <w:r>
        <w:rPr>
          <w:sz w:val="24"/>
          <w:szCs w:val="24"/>
        </w:rPr>
        <w:t xml:space="preserve"> = ln (10)/k</w:t>
      </w:r>
      <w:r>
        <w:rPr>
          <w:sz w:val="24"/>
          <w:szCs w:val="24"/>
        </w:rPr>
        <w:tab/>
        <w:t>(eq.</w:t>
      </w:r>
      <w:r w:rsidRPr="007F686E">
        <w:rPr>
          <w:sz w:val="24"/>
          <w:szCs w:val="24"/>
        </w:rPr>
        <w:t xml:space="preserve"> 3)</w:t>
      </w:r>
    </w:p>
    <w:p w:rsidR="005F2F04" w:rsidRPr="00FE5E70" w:rsidRDefault="005F2F04" w:rsidP="005F2F04">
      <w:pPr>
        <w:spacing w:before="240" w:after="240"/>
        <w:jc w:val="left"/>
        <w:rPr>
          <w:b/>
          <w:sz w:val="24"/>
          <w:szCs w:val="24"/>
        </w:rPr>
      </w:pPr>
      <w:r w:rsidRPr="00FE5E70">
        <w:rPr>
          <w:b/>
          <w:sz w:val="24"/>
          <w:szCs w:val="24"/>
        </w:rPr>
        <w:t>Indeterminate Order Rate Equation (IORE) Model</w:t>
      </w:r>
    </w:p>
    <w:p w:rsidR="005F2F04" w:rsidRPr="007F686E" w:rsidRDefault="0059690B" w:rsidP="005F2F04">
      <w:pPr>
        <w:tabs>
          <w:tab w:val="right" w:pos="9360"/>
        </w:tabs>
        <w:spacing w:before="240" w:after="240"/>
        <w:jc w:val="left"/>
        <w:rPr>
          <w:b/>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t</m:t>
            </m:r>
          </m:sub>
        </m:sSub>
        <m:r>
          <m:rPr>
            <m:sty m:val="p"/>
          </m:rPr>
          <w:rPr>
            <w:rFonts w:ascii="Cambria Math"/>
            <w:sz w:val="24"/>
            <w:szCs w:val="24"/>
          </w:rPr>
          <m:t>=</m:t>
        </m:r>
        <m:sSup>
          <m:sSupPr>
            <m:ctrlPr>
              <w:rPr>
                <w:rFonts w:ascii="Cambria Math" w:hAnsi="Cambria Math"/>
                <w:sz w:val="24"/>
                <w:szCs w:val="24"/>
              </w:rPr>
            </m:ctrlPr>
          </m:sSupPr>
          <m:e>
            <m:d>
              <m:dPr>
                <m:begChr m:val="["/>
                <m:endChr m:val="]"/>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C</m:t>
                    </m:r>
                  </m:e>
                  <m:sub>
                    <m:r>
                      <m:rPr>
                        <m:sty m:val="p"/>
                      </m:rPr>
                      <w:rPr>
                        <w:rFonts w:ascii="Cambria Math" w:hAnsi="Cambria Math"/>
                        <w:sz w:val="24"/>
                        <w:szCs w:val="24"/>
                      </w:rPr>
                      <m:t>0</m:t>
                    </m:r>
                  </m:sub>
                  <m:sup>
                    <m:d>
                      <m:dPr>
                        <m:ctrlPr>
                          <w:rPr>
                            <w:rFonts w:ascii="Cambria Math" w:hAnsi="Cambria Math"/>
                            <w:sz w:val="24"/>
                            <w:szCs w:val="24"/>
                          </w:rPr>
                        </m:ctrlPr>
                      </m:dPr>
                      <m:e>
                        <m:r>
                          <m:rPr>
                            <m:sty m:val="p"/>
                          </m:rPr>
                          <w:rPr>
                            <w:rFonts w:ascii="Cambria Math" w:hAnsi="Cambria Math"/>
                            <w:sz w:val="24"/>
                            <w:szCs w:val="24"/>
                          </w:rPr>
                          <m:t>1</m:t>
                        </m:r>
                        <m:r>
                          <m:rPr>
                            <m:sty m:val="p"/>
                          </m:rPr>
                          <w:rPr>
                            <w:rFonts w:ascii="Cambria Math"/>
                            <w:sz w:val="24"/>
                            <w:szCs w:val="24"/>
                          </w:rPr>
                          <m:t>-</m:t>
                        </m:r>
                        <m:r>
                          <w:rPr>
                            <w:rFonts w:ascii="Cambria Math" w:hAnsi="Cambria Math"/>
                            <w:sz w:val="24"/>
                            <w:szCs w:val="24"/>
                          </w:rPr>
                          <m:t>N</m:t>
                        </m:r>
                      </m:e>
                    </m:d>
                  </m:sup>
                </m:sSubSup>
                <m:r>
                  <m:rPr>
                    <m:sty m:val="p"/>
                  </m:rPr>
                  <w:rPr>
                    <w:rFonts w:ascii="Cambria Math"/>
                    <w:sz w:val="24"/>
                    <w:szCs w:val="24"/>
                  </w:rPr>
                  <m:t>-</m:t>
                </m:r>
                <m:d>
                  <m:dPr>
                    <m:ctrlPr>
                      <w:rPr>
                        <w:rFonts w:ascii="Cambria Math" w:hAnsi="Cambria Math"/>
                        <w:sz w:val="24"/>
                        <w:szCs w:val="24"/>
                      </w:rPr>
                    </m:ctrlPr>
                  </m:dPr>
                  <m:e>
                    <m:r>
                      <m:rPr>
                        <m:sty m:val="p"/>
                      </m:rPr>
                      <w:rPr>
                        <w:rFonts w:ascii="Cambria Math" w:hAnsi="Cambria Math"/>
                        <w:sz w:val="24"/>
                        <w:szCs w:val="24"/>
                      </w:rPr>
                      <m:t>1-N</m:t>
                    </m:r>
                  </m:e>
                </m:d>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IORE</m:t>
                    </m:r>
                  </m:sub>
                </m:sSub>
                <m:r>
                  <w:rPr>
                    <w:rFonts w:ascii="Cambria Math" w:hAnsi="Cambria Math"/>
                    <w:sz w:val="24"/>
                    <w:szCs w:val="24"/>
                  </w:rPr>
                  <m:t>t</m:t>
                </m:r>
              </m:e>
            </m:d>
          </m:e>
          <m:sup>
            <m:box>
              <m:boxPr>
                <m:ctrlPr>
                  <w:rPr>
                    <w:rFonts w:ascii="Cambria Math" w:hAnsi="Cambria Math"/>
                    <w:sz w:val="24"/>
                    <w:szCs w:val="24"/>
                  </w:rPr>
                </m:ctrlPr>
              </m:boxPr>
              <m:e>
                <m:box>
                  <m:boxPr>
                    <m:ctrlPr>
                      <w:rPr>
                        <w:rFonts w:ascii="Cambria Math" w:hAnsi="Cambria Math"/>
                        <w:sz w:val="24"/>
                        <w:szCs w:val="24"/>
                      </w:rPr>
                    </m:ctrlPr>
                  </m:boxPr>
                  <m:e>
                    <m:argPr>
                      <m:argSz m:val="-1"/>
                    </m:argP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1-N</m:t>
                            </m:r>
                          </m:den>
                        </m:f>
                      </m:e>
                    </m:d>
                  </m:e>
                </m:box>
              </m:e>
            </m:box>
          </m:sup>
        </m:sSup>
      </m:oMath>
      <w:r w:rsidR="005F2F04">
        <w:rPr>
          <w:sz w:val="24"/>
          <w:szCs w:val="24"/>
        </w:rPr>
        <w:tab/>
      </w:r>
      <w:r w:rsidR="005F2F04" w:rsidRPr="007F686E">
        <w:rPr>
          <w:sz w:val="24"/>
          <w:szCs w:val="24"/>
        </w:rPr>
        <w:t>(eq</w:t>
      </w:r>
      <w:r w:rsidR="005F2F04">
        <w:rPr>
          <w:sz w:val="24"/>
          <w:szCs w:val="24"/>
        </w:rPr>
        <w:t>.</w:t>
      </w:r>
      <w:r w:rsidR="005F2F04" w:rsidRPr="007F686E">
        <w:rPr>
          <w:sz w:val="24"/>
          <w:szCs w:val="24"/>
        </w:rPr>
        <w:t xml:space="preserve"> 4)</w:t>
      </w:r>
    </w:p>
    <w:p w:rsidR="005F2F04" w:rsidRPr="007F686E" w:rsidRDefault="005F2F04" w:rsidP="005F2F04">
      <w:pPr>
        <w:jc w:val="left"/>
        <w:rPr>
          <w:b/>
          <w:sz w:val="24"/>
          <w:szCs w:val="24"/>
        </w:rPr>
      </w:pPr>
      <w:r w:rsidRPr="007F686E">
        <w:rPr>
          <w:sz w:val="24"/>
          <w:szCs w:val="24"/>
        </w:rPr>
        <w:t xml:space="preserve">where, </w:t>
      </w:r>
    </w:p>
    <w:p w:rsidR="005F2F04" w:rsidRPr="007F686E" w:rsidRDefault="005F2F04" w:rsidP="005F2F04">
      <w:pPr>
        <w:jc w:val="left"/>
        <w:rPr>
          <w:b/>
          <w:sz w:val="24"/>
          <w:szCs w:val="24"/>
        </w:rPr>
      </w:pPr>
      <w:r w:rsidRPr="007F686E">
        <w:rPr>
          <w:sz w:val="24"/>
          <w:szCs w:val="24"/>
        </w:rPr>
        <w:tab/>
        <w:t>N = order of decline rate (-)</w:t>
      </w:r>
    </w:p>
    <w:p w:rsidR="005F2F04" w:rsidRPr="007F686E" w:rsidRDefault="005F2F04" w:rsidP="005F2F04">
      <w:pPr>
        <w:jc w:val="left"/>
        <w:rPr>
          <w:b/>
          <w:sz w:val="24"/>
          <w:szCs w:val="24"/>
        </w:rPr>
      </w:pPr>
      <w:r w:rsidRPr="007F686E">
        <w:rPr>
          <w:sz w:val="24"/>
          <w:szCs w:val="24"/>
        </w:rPr>
        <w:tab/>
        <w:t>k</w:t>
      </w:r>
      <w:r w:rsidRPr="007F686E">
        <w:rPr>
          <w:sz w:val="24"/>
          <w:szCs w:val="24"/>
          <w:vertAlign w:val="subscript"/>
        </w:rPr>
        <w:t>IORE</w:t>
      </w:r>
      <w:r w:rsidRPr="007F686E">
        <w:rPr>
          <w:sz w:val="24"/>
          <w:szCs w:val="24"/>
        </w:rPr>
        <w:t xml:space="preserve"> = IORE rate constant of decline (d</w:t>
      </w:r>
      <w:r w:rsidRPr="006251C2">
        <w:rPr>
          <w:sz w:val="24"/>
          <w:szCs w:val="24"/>
          <w:vertAlign w:val="superscript"/>
        </w:rPr>
        <w:t>-1</w:t>
      </w:r>
      <w:r w:rsidRPr="007F686E">
        <w:rPr>
          <w:sz w:val="24"/>
          <w:szCs w:val="24"/>
        </w:rPr>
        <w:t>)</w:t>
      </w:r>
    </w:p>
    <w:p w:rsidR="005F2F04" w:rsidRPr="007F686E" w:rsidRDefault="005F2F04" w:rsidP="005F2F04">
      <w:pPr>
        <w:jc w:val="left"/>
        <w:rPr>
          <w:b/>
          <w:sz w:val="24"/>
          <w:szCs w:val="24"/>
        </w:rPr>
      </w:pPr>
    </w:p>
    <w:p w:rsidR="005F2F04" w:rsidRPr="007F686E" w:rsidRDefault="005F2F04" w:rsidP="005F2F04">
      <w:pPr>
        <w:jc w:val="left"/>
        <w:rPr>
          <w:b/>
          <w:sz w:val="24"/>
          <w:szCs w:val="24"/>
        </w:rPr>
      </w:pPr>
      <w:r w:rsidRPr="007F686E">
        <w:rPr>
          <w:sz w:val="24"/>
          <w:szCs w:val="24"/>
          <w:lang w:val="en-CA" w:eastAsia="en-CA"/>
        </w:rPr>
        <w:t xml:space="preserve">This </w:t>
      </w:r>
      <w:r>
        <w:rPr>
          <w:sz w:val="24"/>
          <w:szCs w:val="24"/>
          <w:lang w:val="en-CA" w:eastAsia="en-CA"/>
        </w:rPr>
        <w:t>equation i</w:t>
      </w:r>
      <w:r w:rsidRPr="007F686E">
        <w:rPr>
          <w:sz w:val="24"/>
          <w:szCs w:val="24"/>
          <w:lang w:val="en-CA" w:eastAsia="en-CA"/>
        </w:rPr>
        <w:t xml:space="preserve">s solved </w:t>
      </w:r>
      <w:r>
        <w:rPr>
          <w:sz w:val="24"/>
          <w:szCs w:val="24"/>
        </w:rPr>
        <w:t xml:space="preserve">[with the Excel Solver] </w:t>
      </w:r>
      <w:r w:rsidRPr="007F686E">
        <w:rPr>
          <w:sz w:val="24"/>
          <w:szCs w:val="24"/>
          <w:lang w:val="en-CA" w:eastAsia="en-CA"/>
        </w:rPr>
        <w:t xml:space="preserve">by adjusting </w:t>
      </w:r>
      <w:r w:rsidRPr="007F686E">
        <w:rPr>
          <w:i/>
          <w:sz w:val="24"/>
          <w:szCs w:val="24"/>
        </w:rPr>
        <w:t>C</w:t>
      </w:r>
      <w:r w:rsidRPr="007F686E">
        <w:rPr>
          <w:i/>
          <w:sz w:val="24"/>
          <w:szCs w:val="24"/>
          <w:vertAlign w:val="subscript"/>
        </w:rPr>
        <w:t>0</w:t>
      </w:r>
      <w:r w:rsidRPr="007F686E">
        <w:rPr>
          <w:sz w:val="24"/>
          <w:szCs w:val="24"/>
        </w:rPr>
        <w:t xml:space="preserve">, </w:t>
      </w:r>
      <w:r w:rsidRPr="007F686E">
        <w:rPr>
          <w:i/>
          <w:sz w:val="24"/>
          <w:szCs w:val="24"/>
        </w:rPr>
        <w:t>k</w:t>
      </w:r>
      <w:r w:rsidRPr="007F686E">
        <w:rPr>
          <w:i/>
          <w:sz w:val="24"/>
          <w:szCs w:val="24"/>
          <w:vertAlign w:val="subscript"/>
        </w:rPr>
        <w:t>IORE</w:t>
      </w:r>
      <w:r w:rsidRPr="007F686E">
        <w:rPr>
          <w:sz w:val="24"/>
          <w:szCs w:val="24"/>
        </w:rPr>
        <w:t xml:space="preserve">, and </w:t>
      </w:r>
      <w:r w:rsidRPr="007F686E">
        <w:rPr>
          <w:i/>
          <w:sz w:val="24"/>
          <w:szCs w:val="24"/>
        </w:rPr>
        <w:t xml:space="preserve">N </w:t>
      </w:r>
      <w:r w:rsidRPr="007F686E">
        <w:rPr>
          <w:sz w:val="24"/>
          <w:szCs w:val="24"/>
        </w:rPr>
        <w:t>to minimize the objective function for IORE</w:t>
      </w:r>
      <w:r>
        <w:rPr>
          <w:sz w:val="24"/>
          <w:szCs w:val="24"/>
        </w:rPr>
        <w:t xml:space="preserve"> </w:t>
      </w:r>
      <w:r w:rsidRPr="007F686E">
        <w:rPr>
          <w:sz w:val="24"/>
          <w:szCs w:val="24"/>
        </w:rPr>
        <w:t>(S</w:t>
      </w:r>
      <w:r>
        <w:rPr>
          <w:sz w:val="24"/>
          <w:szCs w:val="24"/>
          <w:vertAlign w:val="subscript"/>
        </w:rPr>
        <w:t>IORE</w:t>
      </w:r>
      <w:r>
        <w:rPr>
          <w:sz w:val="24"/>
          <w:szCs w:val="24"/>
        </w:rPr>
        <w:t>), see equation 9.</w:t>
      </w:r>
      <w:r w:rsidRPr="007F686E">
        <w:rPr>
          <w:sz w:val="24"/>
          <w:szCs w:val="24"/>
        </w:rPr>
        <w:t xml:space="preserve"> Half-lives for the IORE model are calculated using equation 5, which represents a first-order half-life that passes through the DT</w:t>
      </w:r>
      <w:r w:rsidRPr="006251C2">
        <w:rPr>
          <w:sz w:val="24"/>
          <w:szCs w:val="24"/>
          <w:vertAlign w:val="subscript"/>
        </w:rPr>
        <w:t>90</w:t>
      </w:r>
      <w:r w:rsidRPr="007F686E">
        <w:rPr>
          <w:sz w:val="24"/>
          <w:szCs w:val="24"/>
        </w:rPr>
        <w:t xml:space="preserve"> of the </w:t>
      </w:r>
      <w:r>
        <w:rPr>
          <w:sz w:val="24"/>
          <w:szCs w:val="24"/>
        </w:rPr>
        <w:t>IORE model.</w:t>
      </w:r>
      <w:r w:rsidRPr="007F686E">
        <w:rPr>
          <w:sz w:val="24"/>
          <w:szCs w:val="24"/>
        </w:rPr>
        <w:t xml:space="preserve"> </w:t>
      </w:r>
      <w:r>
        <w:rPr>
          <w:sz w:val="24"/>
          <w:szCs w:val="24"/>
        </w:rPr>
        <w:t>(</w:t>
      </w:r>
      <w:r w:rsidRPr="007F686E">
        <w:rPr>
          <w:sz w:val="24"/>
          <w:szCs w:val="24"/>
        </w:rPr>
        <w:t>Traditional DT</w:t>
      </w:r>
      <w:r w:rsidRPr="006251C2">
        <w:rPr>
          <w:sz w:val="24"/>
          <w:szCs w:val="24"/>
          <w:vertAlign w:val="subscript"/>
        </w:rPr>
        <w:t>50</w:t>
      </w:r>
      <w:r w:rsidRPr="007F686E">
        <w:rPr>
          <w:sz w:val="24"/>
          <w:szCs w:val="24"/>
        </w:rPr>
        <w:t xml:space="preserve"> and DT</w:t>
      </w:r>
      <w:r w:rsidRPr="006251C2">
        <w:rPr>
          <w:sz w:val="24"/>
          <w:szCs w:val="24"/>
          <w:vertAlign w:val="subscript"/>
        </w:rPr>
        <w:t>90</w:t>
      </w:r>
      <w:r>
        <w:rPr>
          <w:sz w:val="24"/>
          <w:szCs w:val="24"/>
        </w:rPr>
        <w:t xml:space="preserve"> values for the IORE model can be</w:t>
      </w:r>
      <w:r w:rsidRPr="007F686E">
        <w:rPr>
          <w:sz w:val="24"/>
          <w:szCs w:val="24"/>
        </w:rPr>
        <w:t xml:space="preserve"> calculated using equations 6 and 7.</w:t>
      </w:r>
      <w:r>
        <w:rPr>
          <w:sz w:val="24"/>
          <w:szCs w:val="24"/>
        </w:rPr>
        <w:t>)</w:t>
      </w:r>
    </w:p>
    <w:p w:rsidR="005F2F04" w:rsidRPr="007F686E" w:rsidRDefault="0059690B" w:rsidP="005F2F04">
      <w:pPr>
        <w:tabs>
          <w:tab w:val="right" w:pos="9360"/>
        </w:tabs>
        <w:spacing w:before="240" w:after="240"/>
        <w:jc w:val="left"/>
        <w:rPr>
          <w:b/>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IORE</m:t>
            </m:r>
          </m:sub>
        </m:sSub>
        <m:r>
          <m:rPr>
            <m:sty m:val="p"/>
          </m:rPr>
          <w:rPr>
            <w:rFonts w:ascii="Cambria Math"/>
            <w:sz w:val="24"/>
            <w:szCs w:val="24"/>
          </w:rPr>
          <m:t>=</m:t>
        </m:r>
        <m:f>
          <m:fPr>
            <m:ctrlPr>
              <w:rPr>
                <w:rFonts w:ascii="Cambria Math" w:hAnsi="Cambria Math"/>
                <w:sz w:val="24"/>
                <w:szCs w:val="24"/>
              </w:rPr>
            </m:ctrlPr>
          </m:fPr>
          <m:num>
            <m:r>
              <m:rPr>
                <m:sty m:val="p"/>
              </m:rPr>
              <w:rPr>
                <w:rFonts w:ascii="Cambria Math" w:hAnsi="Cambria Math"/>
                <w:sz w:val="24"/>
                <w:szCs w:val="24"/>
              </w:rPr>
              <m:t>log⁡</m:t>
            </m:r>
            <m:r>
              <m:rPr>
                <m:sty m:val="p"/>
              </m:rPr>
              <w:rPr>
                <w:rFonts w:ascii="Cambria Math"/>
                <w:sz w:val="24"/>
                <w:szCs w:val="24"/>
              </w:rPr>
              <m:t>(</m:t>
            </m:r>
            <m:r>
              <m:rPr>
                <m:sty m:val="p"/>
              </m:rPr>
              <w:rPr>
                <w:rFonts w:ascii="Cambria Math" w:hAnsi="Cambria Math"/>
                <w:sz w:val="24"/>
                <w:szCs w:val="24"/>
              </w:rPr>
              <m:t>2</m:t>
            </m:r>
            <m:r>
              <m:rPr>
                <m:sty m:val="p"/>
              </m:rPr>
              <w:rPr>
                <w:rFonts w:ascii="Cambria Math"/>
                <w:sz w:val="24"/>
                <w:szCs w:val="24"/>
              </w:rPr>
              <m:t>)</m:t>
            </m:r>
          </m:num>
          <m:den>
            <m:r>
              <m:rPr>
                <m:sty m:val="p"/>
              </m:rPr>
              <w:rPr>
                <w:rFonts w:ascii="Cambria Math" w:hAnsi="Cambria Math"/>
                <w:sz w:val="24"/>
                <w:szCs w:val="24"/>
              </w:rPr>
              <m:t>log</m:t>
            </m:r>
            <m:r>
              <m:rPr>
                <m:sty m:val="p"/>
              </m:rPr>
              <w:rPr>
                <w:rFonts w:ascii="Cambria Math"/>
                <w:sz w:val="24"/>
                <w:szCs w:val="24"/>
              </w:rPr>
              <m:t>(</m:t>
            </m:r>
            <m:r>
              <m:rPr>
                <m:sty m:val="p"/>
              </m:rPr>
              <w:rPr>
                <w:rFonts w:ascii="Cambria Math" w:hAnsi="Cambria Math"/>
                <w:sz w:val="24"/>
                <w:szCs w:val="24"/>
              </w:rPr>
              <m:t>10</m:t>
            </m:r>
            <m:r>
              <m:rPr>
                <m:sty m:val="p"/>
              </m:rPr>
              <w:rPr>
                <w:rFonts w:ascii="Cambria Math"/>
                <w:sz w:val="24"/>
                <w:szCs w:val="24"/>
              </w:rPr>
              <m:t>)</m:t>
            </m:r>
          </m:den>
        </m:f>
        <m:f>
          <m:fPr>
            <m:ctrlPr>
              <w:rPr>
                <w:rFonts w:ascii="Cambria Math" w:hAnsi="Cambria Math"/>
                <w:sz w:val="24"/>
                <w:szCs w:val="24"/>
              </w:rPr>
            </m:ctrlPr>
          </m:fPr>
          <m:num>
            <m:sSup>
              <m:sSupPr>
                <m:ctrlPr>
                  <w:rPr>
                    <w:rFonts w:ascii="Cambria Math" w:hAnsi="Cambria Math"/>
                    <w:sz w:val="24"/>
                    <w:szCs w:val="24"/>
                  </w:rPr>
                </m:ctrlPr>
              </m:sSupPr>
              <m:e>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0</m:t>
                    </m:r>
                  </m:sub>
                </m:sSub>
              </m:e>
              <m:sup>
                <m:r>
                  <m:rPr>
                    <m:sty m:val="p"/>
                  </m:rPr>
                  <w:rPr>
                    <w:rFonts w:ascii="Cambria Math" w:hAnsi="Cambria Math"/>
                    <w:sz w:val="24"/>
                    <w:szCs w:val="24"/>
                  </w:rPr>
                  <m:t>1-</m:t>
                </m:r>
                <m:r>
                  <w:rPr>
                    <w:rFonts w:ascii="Cambria Math" w:hAnsi="Cambria Math"/>
                    <w:sz w:val="24"/>
                    <w:szCs w:val="24"/>
                  </w:rPr>
                  <m:t>N</m:t>
                </m:r>
              </m:sup>
            </m:sSup>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1-0</m:t>
                    </m:r>
                    <m:r>
                      <m:rPr>
                        <m:sty m:val="p"/>
                      </m:rPr>
                      <w:rPr>
                        <w:rFonts w:ascii="Cambria Math"/>
                        <w:sz w:val="24"/>
                        <w:szCs w:val="24"/>
                      </w:rPr>
                      <m:t>.</m:t>
                    </m:r>
                    <m:r>
                      <m:rPr>
                        <m:sty m:val="p"/>
                      </m:rPr>
                      <w:rPr>
                        <w:rFonts w:ascii="Cambria Math" w:hAnsi="Cambria Math"/>
                        <w:sz w:val="24"/>
                        <w:szCs w:val="24"/>
                      </w:rPr>
                      <m:t>1</m:t>
                    </m:r>
                  </m:e>
                  <m:sup>
                    <m:r>
                      <m:rPr>
                        <m:sty m:val="p"/>
                      </m:rPr>
                      <w:rPr>
                        <w:rFonts w:ascii="Cambria Math"/>
                        <w:sz w:val="24"/>
                        <w:szCs w:val="24"/>
                      </w:rPr>
                      <m:t>(</m:t>
                    </m:r>
                    <m:r>
                      <m:rPr>
                        <m:sty m:val="p"/>
                      </m:rPr>
                      <w:rPr>
                        <w:rFonts w:ascii="Cambria Math" w:hAnsi="Cambria Math"/>
                        <w:sz w:val="24"/>
                        <w:szCs w:val="24"/>
                      </w:rPr>
                      <m:t>1-</m:t>
                    </m:r>
                    <m:r>
                      <w:rPr>
                        <w:rFonts w:ascii="Cambria Math" w:hAnsi="Cambria Math"/>
                        <w:sz w:val="24"/>
                        <w:szCs w:val="24"/>
                      </w:rPr>
                      <m:t>N</m:t>
                    </m:r>
                    <m:r>
                      <w:rPr>
                        <w:rFonts w:ascii="Cambria Math"/>
                        <w:sz w:val="24"/>
                        <w:szCs w:val="24"/>
                      </w:rPr>
                      <m:t>)</m:t>
                    </m:r>
                  </m:sup>
                </m:sSup>
              </m:e>
            </m:d>
          </m:num>
          <m:den>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N</m:t>
                </m:r>
              </m:e>
            </m:d>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IORE</m:t>
                </m:r>
              </m:sub>
            </m:sSub>
          </m:den>
        </m:f>
      </m:oMath>
      <w:r w:rsidR="005F2F04">
        <w:rPr>
          <w:sz w:val="24"/>
          <w:szCs w:val="24"/>
        </w:rPr>
        <w:tab/>
        <w:t>(eq.</w:t>
      </w:r>
      <w:r w:rsidR="005F2F04" w:rsidRPr="007F686E">
        <w:rPr>
          <w:sz w:val="24"/>
          <w:szCs w:val="24"/>
        </w:rPr>
        <w:t xml:space="preserve"> 5)</w:t>
      </w:r>
    </w:p>
    <w:p w:rsidR="005F2F04" w:rsidRPr="007F686E" w:rsidRDefault="005F2F04" w:rsidP="005F2F04">
      <w:pPr>
        <w:tabs>
          <w:tab w:val="right" w:pos="9360"/>
        </w:tabs>
        <w:spacing w:before="240" w:after="240"/>
        <w:jc w:val="left"/>
        <w:rPr>
          <w:b/>
          <w:sz w:val="24"/>
          <w:szCs w:val="24"/>
        </w:rPr>
      </w:pPr>
      <w:r w:rsidRPr="007F686E">
        <w:rPr>
          <w:sz w:val="24"/>
          <w:szCs w:val="24"/>
        </w:rPr>
        <w:t>DT</w:t>
      </w:r>
      <w:r w:rsidRPr="006251C2">
        <w:rPr>
          <w:sz w:val="24"/>
          <w:szCs w:val="24"/>
          <w:vertAlign w:val="subscript"/>
        </w:rPr>
        <w:t>50</w:t>
      </w:r>
      <w:r w:rsidRPr="007F686E">
        <w:rPr>
          <w:sz w:val="24"/>
          <w:szCs w:val="24"/>
        </w:rPr>
        <w:t xml:space="preserve"> = </w:t>
      </w:r>
      <w:r w:rsidRPr="007F686E">
        <w:rPr>
          <w:position w:val="-28"/>
          <w:sz w:val="24"/>
          <w:szCs w:val="24"/>
        </w:rPr>
        <w:object w:dxaOrig="1820" w:dyaOrig="700">
          <v:shape id="_x0000_i1032" type="#_x0000_t75" style="width:90.35pt;height:34.35pt" o:ole="">
            <v:imagedata r:id="rId33" o:title=""/>
          </v:shape>
          <o:OLEObject Type="Embed" ProgID="Equation.3" ShapeID="_x0000_i1032" DrawAspect="Content" ObjectID="_1475661325" r:id="rId34"/>
        </w:object>
      </w:r>
      <w:r>
        <w:rPr>
          <w:sz w:val="24"/>
          <w:szCs w:val="24"/>
        </w:rPr>
        <w:tab/>
        <w:t>(eq.</w:t>
      </w:r>
      <w:r w:rsidRPr="007F686E">
        <w:rPr>
          <w:sz w:val="24"/>
          <w:szCs w:val="24"/>
        </w:rPr>
        <w:t xml:space="preserve"> 6)</w:t>
      </w:r>
    </w:p>
    <w:p w:rsidR="005F2F04" w:rsidRPr="007F686E" w:rsidRDefault="005F2F04" w:rsidP="005F2F04">
      <w:pPr>
        <w:tabs>
          <w:tab w:val="right" w:pos="9360"/>
        </w:tabs>
        <w:spacing w:before="240" w:after="240"/>
        <w:jc w:val="left"/>
        <w:rPr>
          <w:b/>
          <w:sz w:val="24"/>
          <w:szCs w:val="24"/>
        </w:rPr>
      </w:pPr>
      <w:r w:rsidRPr="007F686E">
        <w:rPr>
          <w:sz w:val="24"/>
          <w:szCs w:val="24"/>
        </w:rPr>
        <w:t>DT</w:t>
      </w:r>
      <w:r w:rsidRPr="006251C2">
        <w:rPr>
          <w:sz w:val="24"/>
          <w:szCs w:val="24"/>
          <w:vertAlign w:val="subscript"/>
        </w:rPr>
        <w:t>90</w:t>
      </w:r>
      <w:r w:rsidRPr="007F686E">
        <w:rPr>
          <w:sz w:val="24"/>
          <w:szCs w:val="24"/>
        </w:rPr>
        <w:t xml:space="preserve"> = </w:t>
      </w:r>
      <w:r w:rsidRPr="007F686E">
        <w:rPr>
          <w:position w:val="-28"/>
          <w:sz w:val="24"/>
          <w:szCs w:val="24"/>
        </w:rPr>
        <w:object w:dxaOrig="1939" w:dyaOrig="700">
          <v:shape id="_x0000_i1033" type="#_x0000_t75" style="width:97.15pt;height:34.35pt" o:ole="">
            <v:imagedata r:id="rId35" o:title=""/>
          </v:shape>
          <o:OLEObject Type="Embed" ProgID="Equation.3" ShapeID="_x0000_i1033" DrawAspect="Content" ObjectID="_1475661326" r:id="rId36"/>
        </w:object>
      </w:r>
      <w:r>
        <w:rPr>
          <w:sz w:val="24"/>
          <w:szCs w:val="24"/>
        </w:rPr>
        <w:tab/>
      </w:r>
      <w:r w:rsidRPr="007F686E">
        <w:rPr>
          <w:sz w:val="24"/>
          <w:szCs w:val="24"/>
        </w:rPr>
        <w:t>(eq</w:t>
      </w:r>
      <w:r>
        <w:rPr>
          <w:sz w:val="24"/>
          <w:szCs w:val="24"/>
        </w:rPr>
        <w:t>.</w:t>
      </w:r>
      <w:r w:rsidRPr="007F686E">
        <w:rPr>
          <w:sz w:val="24"/>
          <w:szCs w:val="24"/>
        </w:rPr>
        <w:t xml:space="preserve"> 7)</w:t>
      </w:r>
    </w:p>
    <w:p w:rsidR="005F2F04" w:rsidRPr="00FE5E70" w:rsidRDefault="005F2F04" w:rsidP="005F2F04">
      <w:pPr>
        <w:keepNext/>
        <w:keepLines/>
        <w:widowControl/>
        <w:spacing w:before="240" w:after="240"/>
        <w:jc w:val="left"/>
        <w:rPr>
          <w:b/>
          <w:sz w:val="24"/>
          <w:szCs w:val="24"/>
        </w:rPr>
      </w:pPr>
      <w:r w:rsidRPr="00FE5E70">
        <w:rPr>
          <w:b/>
          <w:sz w:val="24"/>
          <w:szCs w:val="24"/>
        </w:rPr>
        <w:lastRenderedPageBreak/>
        <w:t>Double First-Order in Parallel (DFOP) Model</w:t>
      </w:r>
    </w:p>
    <w:p w:rsidR="005F2F04" w:rsidRPr="007F686E" w:rsidRDefault="0059690B" w:rsidP="005F2F04">
      <w:pPr>
        <w:tabs>
          <w:tab w:val="right" w:pos="9360"/>
        </w:tabs>
        <w:spacing w:before="240" w:after="240"/>
        <w:jc w:val="left"/>
        <w:rPr>
          <w:b/>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t</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0</m:t>
            </m:r>
          </m:sub>
        </m:sSub>
        <m:sSup>
          <m:sSupPr>
            <m:ctrlPr>
              <w:rPr>
                <w:rFonts w:ascii="Cambria Math" w:hAnsi="Cambria Math"/>
                <w:sz w:val="24"/>
                <w:szCs w:val="24"/>
              </w:rPr>
            </m:ctrlPr>
          </m:sSupPr>
          <m:e>
            <m:r>
              <w:rPr>
                <w:rFonts w:ascii="Cambria Math" w:hAnsi="Cambria Math"/>
                <w:sz w:val="24"/>
                <w:szCs w:val="24"/>
              </w:rPr>
              <m:t>g</m:t>
            </m:r>
          </m:e>
          <m:sup>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1</m:t>
                </m:r>
              </m:sub>
            </m:sSub>
            <m:r>
              <w:rPr>
                <w:rFonts w:ascii="Cambria Math" w:hAnsi="Cambria Math"/>
                <w:sz w:val="24"/>
                <w:szCs w:val="24"/>
              </w:rPr>
              <m:t>t</m:t>
            </m:r>
          </m:sup>
        </m:sSup>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0</m:t>
            </m:r>
          </m:sub>
        </m:sSub>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g</m:t>
                </m:r>
              </m:e>
            </m:d>
          </m:e>
          <m:sup>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2</m:t>
                </m:r>
              </m:sub>
            </m:sSub>
            <m:r>
              <w:rPr>
                <w:rFonts w:ascii="Cambria Math" w:hAnsi="Cambria Math"/>
                <w:sz w:val="24"/>
                <w:szCs w:val="24"/>
              </w:rPr>
              <m:t>t</m:t>
            </m:r>
          </m:sup>
        </m:sSup>
      </m:oMath>
      <w:r w:rsidR="005F2F04" w:rsidRPr="006251C2">
        <w:rPr>
          <w:sz w:val="24"/>
          <w:szCs w:val="24"/>
        </w:rPr>
        <w:tab/>
      </w:r>
      <w:r w:rsidR="005F2F04" w:rsidRPr="007F686E">
        <w:rPr>
          <w:sz w:val="24"/>
          <w:szCs w:val="24"/>
        </w:rPr>
        <w:t>(eq</w:t>
      </w:r>
      <w:r w:rsidR="005F2F04">
        <w:rPr>
          <w:sz w:val="24"/>
          <w:szCs w:val="24"/>
        </w:rPr>
        <w:t>.</w:t>
      </w:r>
      <w:r w:rsidR="005F2F04" w:rsidRPr="007F686E">
        <w:rPr>
          <w:sz w:val="24"/>
          <w:szCs w:val="24"/>
        </w:rPr>
        <w:t xml:space="preserve"> 8)</w:t>
      </w:r>
    </w:p>
    <w:p w:rsidR="005F2F04" w:rsidRPr="007F686E" w:rsidRDefault="005F2F04" w:rsidP="005F2F04">
      <w:pPr>
        <w:jc w:val="left"/>
        <w:rPr>
          <w:b/>
          <w:sz w:val="24"/>
          <w:szCs w:val="24"/>
        </w:rPr>
      </w:pPr>
      <w:r w:rsidRPr="007F686E">
        <w:rPr>
          <w:sz w:val="24"/>
          <w:szCs w:val="24"/>
        </w:rPr>
        <w:t>where,</w:t>
      </w:r>
    </w:p>
    <w:p w:rsidR="005F2F04" w:rsidRPr="007F686E" w:rsidRDefault="005F2F04" w:rsidP="005F2F04">
      <w:pPr>
        <w:jc w:val="left"/>
        <w:rPr>
          <w:b/>
          <w:sz w:val="24"/>
          <w:szCs w:val="24"/>
        </w:rPr>
      </w:pPr>
      <w:r w:rsidRPr="007F686E">
        <w:rPr>
          <w:sz w:val="24"/>
          <w:szCs w:val="24"/>
        </w:rPr>
        <w:tab/>
        <w:t>g = the fraction of C</w:t>
      </w:r>
      <w:r w:rsidRPr="007F686E">
        <w:rPr>
          <w:sz w:val="24"/>
          <w:szCs w:val="24"/>
          <w:vertAlign w:val="subscript"/>
        </w:rPr>
        <w:t>0</w:t>
      </w:r>
      <w:r w:rsidRPr="007F686E">
        <w:rPr>
          <w:sz w:val="24"/>
          <w:szCs w:val="24"/>
        </w:rPr>
        <w:t xml:space="preserve"> applied to compartment 1 (-)</w:t>
      </w:r>
    </w:p>
    <w:p w:rsidR="005F2F04" w:rsidRPr="007F686E" w:rsidRDefault="005F2F04" w:rsidP="005F2F04">
      <w:pPr>
        <w:jc w:val="left"/>
        <w:rPr>
          <w:b/>
          <w:sz w:val="24"/>
          <w:szCs w:val="24"/>
        </w:rPr>
      </w:pPr>
      <w:r w:rsidRPr="007F686E">
        <w:rPr>
          <w:sz w:val="24"/>
          <w:szCs w:val="24"/>
        </w:rPr>
        <w:tab/>
        <w:t>k</w:t>
      </w:r>
      <w:r w:rsidRPr="007F686E">
        <w:rPr>
          <w:sz w:val="24"/>
          <w:szCs w:val="24"/>
          <w:vertAlign w:val="subscript"/>
        </w:rPr>
        <w:t>1</w:t>
      </w:r>
      <w:r w:rsidRPr="007F686E">
        <w:rPr>
          <w:sz w:val="24"/>
          <w:szCs w:val="24"/>
        </w:rPr>
        <w:t xml:space="preserve"> = rat</w:t>
      </w:r>
      <w:r>
        <w:rPr>
          <w:sz w:val="24"/>
          <w:szCs w:val="24"/>
        </w:rPr>
        <w:t>e constant for compartment 1 (</w:t>
      </w:r>
      <w:r w:rsidRPr="007F686E">
        <w:rPr>
          <w:sz w:val="24"/>
          <w:szCs w:val="24"/>
        </w:rPr>
        <w:t>d</w:t>
      </w:r>
      <w:r w:rsidRPr="006251C2">
        <w:rPr>
          <w:sz w:val="24"/>
          <w:szCs w:val="24"/>
          <w:vertAlign w:val="superscript"/>
        </w:rPr>
        <w:t>-1</w:t>
      </w:r>
      <w:r w:rsidRPr="007F686E">
        <w:rPr>
          <w:sz w:val="24"/>
          <w:szCs w:val="24"/>
        </w:rPr>
        <w:t>)</w:t>
      </w:r>
    </w:p>
    <w:p w:rsidR="005F2F04" w:rsidRPr="007F686E" w:rsidRDefault="005F2F04" w:rsidP="005F2F04">
      <w:pPr>
        <w:jc w:val="left"/>
        <w:rPr>
          <w:b/>
          <w:sz w:val="24"/>
          <w:szCs w:val="24"/>
        </w:rPr>
      </w:pPr>
      <w:r w:rsidRPr="007F686E">
        <w:rPr>
          <w:sz w:val="24"/>
          <w:szCs w:val="24"/>
        </w:rPr>
        <w:tab/>
        <w:t>k</w:t>
      </w:r>
      <w:r w:rsidRPr="007F686E">
        <w:rPr>
          <w:sz w:val="24"/>
          <w:szCs w:val="24"/>
          <w:vertAlign w:val="subscript"/>
        </w:rPr>
        <w:t>2</w:t>
      </w:r>
      <w:r w:rsidR="00F4532B">
        <w:rPr>
          <w:sz w:val="24"/>
          <w:szCs w:val="24"/>
        </w:rPr>
        <w:t xml:space="preserve"> </w:t>
      </w:r>
      <w:r w:rsidRPr="007F686E">
        <w:rPr>
          <w:sz w:val="24"/>
          <w:szCs w:val="24"/>
        </w:rPr>
        <w:t>= rat</w:t>
      </w:r>
      <w:r>
        <w:rPr>
          <w:sz w:val="24"/>
          <w:szCs w:val="24"/>
        </w:rPr>
        <w:t>e constant for compartment 2 (</w:t>
      </w:r>
      <w:r w:rsidRPr="007F686E">
        <w:rPr>
          <w:sz w:val="24"/>
          <w:szCs w:val="24"/>
        </w:rPr>
        <w:t>d</w:t>
      </w:r>
      <w:r w:rsidRPr="006251C2">
        <w:rPr>
          <w:sz w:val="24"/>
          <w:szCs w:val="24"/>
          <w:vertAlign w:val="superscript"/>
        </w:rPr>
        <w:t>-1</w:t>
      </w:r>
      <w:r w:rsidRPr="007F686E">
        <w:rPr>
          <w:sz w:val="24"/>
          <w:szCs w:val="24"/>
        </w:rPr>
        <w:t>)</w:t>
      </w:r>
    </w:p>
    <w:p w:rsidR="005F2F04" w:rsidRPr="007F686E" w:rsidRDefault="005F2F04" w:rsidP="005F2F04">
      <w:pPr>
        <w:jc w:val="left"/>
        <w:rPr>
          <w:b/>
          <w:sz w:val="24"/>
          <w:szCs w:val="24"/>
        </w:rPr>
      </w:pPr>
    </w:p>
    <w:p w:rsidR="005F2F04" w:rsidRPr="007F686E" w:rsidRDefault="005F2F04" w:rsidP="005F2F04">
      <w:pPr>
        <w:jc w:val="left"/>
        <w:rPr>
          <w:b/>
          <w:sz w:val="24"/>
          <w:szCs w:val="24"/>
        </w:rPr>
      </w:pPr>
      <w:r w:rsidRPr="007F686E">
        <w:rPr>
          <w:sz w:val="24"/>
          <w:szCs w:val="24"/>
        </w:rPr>
        <w:t xml:space="preserve">If </w:t>
      </w:r>
      <w:r w:rsidRPr="006251C2">
        <w:rPr>
          <w:i/>
          <w:sz w:val="24"/>
          <w:szCs w:val="24"/>
        </w:rPr>
        <w:t>C</w:t>
      </w:r>
      <w:r w:rsidRPr="006251C2">
        <w:rPr>
          <w:i/>
          <w:sz w:val="24"/>
          <w:szCs w:val="24"/>
          <w:vertAlign w:val="subscript"/>
        </w:rPr>
        <w:t>0</w:t>
      </w:r>
      <w:r w:rsidRPr="006251C2">
        <w:rPr>
          <w:i/>
          <w:sz w:val="24"/>
          <w:szCs w:val="24"/>
        </w:rPr>
        <w:t xml:space="preserve"> x g</w:t>
      </w:r>
      <w:r w:rsidR="00F4532B">
        <w:rPr>
          <w:sz w:val="24"/>
          <w:szCs w:val="24"/>
        </w:rPr>
        <w:t xml:space="preserve"> </w:t>
      </w:r>
      <w:r w:rsidRPr="007F686E">
        <w:rPr>
          <w:sz w:val="24"/>
          <w:szCs w:val="24"/>
        </w:rPr>
        <w:t>is set equal to</w:t>
      </w:r>
      <w:r w:rsidRPr="006251C2">
        <w:rPr>
          <w:i/>
          <w:sz w:val="24"/>
          <w:szCs w:val="24"/>
        </w:rPr>
        <w:t xml:space="preserve"> a</w:t>
      </w:r>
      <w:r w:rsidRPr="007F686E">
        <w:rPr>
          <w:sz w:val="24"/>
          <w:szCs w:val="24"/>
        </w:rPr>
        <w:t xml:space="preserve"> and </w:t>
      </w:r>
      <w:r w:rsidRPr="006251C2">
        <w:rPr>
          <w:i/>
          <w:sz w:val="24"/>
          <w:szCs w:val="24"/>
        </w:rPr>
        <w:t>C</w:t>
      </w:r>
      <w:r w:rsidRPr="006251C2">
        <w:rPr>
          <w:i/>
          <w:sz w:val="24"/>
          <w:szCs w:val="24"/>
          <w:vertAlign w:val="subscript"/>
        </w:rPr>
        <w:t>0</w:t>
      </w:r>
      <w:r w:rsidRPr="006251C2">
        <w:rPr>
          <w:i/>
          <w:sz w:val="24"/>
          <w:szCs w:val="24"/>
        </w:rPr>
        <w:t>(1-g)</w:t>
      </w:r>
      <w:r w:rsidRPr="007F686E">
        <w:rPr>
          <w:sz w:val="24"/>
          <w:szCs w:val="24"/>
        </w:rPr>
        <w:t xml:space="preserve"> is set equal to </w:t>
      </w:r>
      <w:r w:rsidRPr="006251C2">
        <w:rPr>
          <w:i/>
          <w:sz w:val="24"/>
          <w:szCs w:val="24"/>
        </w:rPr>
        <w:t>c</w:t>
      </w:r>
      <w:r w:rsidRPr="007F686E">
        <w:rPr>
          <w:sz w:val="24"/>
          <w:szCs w:val="24"/>
        </w:rPr>
        <w:t xml:space="preserve">, then the </w:t>
      </w:r>
      <w:r>
        <w:rPr>
          <w:sz w:val="24"/>
          <w:szCs w:val="24"/>
        </w:rPr>
        <w:t xml:space="preserve">equation can be solved [with the </w:t>
      </w:r>
      <w:r w:rsidRPr="007F686E">
        <w:rPr>
          <w:sz w:val="24"/>
          <w:szCs w:val="24"/>
        </w:rPr>
        <w:t>Excel Solver</w:t>
      </w:r>
      <w:r>
        <w:rPr>
          <w:sz w:val="24"/>
          <w:szCs w:val="24"/>
        </w:rPr>
        <w:t xml:space="preserve">] </w:t>
      </w:r>
      <w:r w:rsidRPr="007F686E">
        <w:rPr>
          <w:sz w:val="24"/>
          <w:szCs w:val="24"/>
        </w:rPr>
        <w:t xml:space="preserve">for </w:t>
      </w:r>
      <w:r w:rsidRPr="006251C2">
        <w:rPr>
          <w:i/>
          <w:sz w:val="24"/>
          <w:szCs w:val="24"/>
        </w:rPr>
        <w:t>a</w:t>
      </w:r>
      <w:r w:rsidRPr="007F686E">
        <w:rPr>
          <w:sz w:val="24"/>
          <w:szCs w:val="24"/>
        </w:rPr>
        <w:t xml:space="preserve">, </w:t>
      </w:r>
      <w:r w:rsidRPr="006251C2">
        <w:rPr>
          <w:i/>
          <w:sz w:val="24"/>
          <w:szCs w:val="24"/>
        </w:rPr>
        <w:t>c</w:t>
      </w:r>
      <w:r w:rsidRPr="007F686E">
        <w:rPr>
          <w:sz w:val="24"/>
          <w:szCs w:val="24"/>
        </w:rPr>
        <w:t>,</w:t>
      </w:r>
      <w:r w:rsidRPr="006251C2">
        <w:rPr>
          <w:i/>
          <w:sz w:val="24"/>
          <w:szCs w:val="24"/>
        </w:rPr>
        <w:t xml:space="preserve"> k</w:t>
      </w:r>
      <w:r w:rsidRPr="006251C2">
        <w:rPr>
          <w:i/>
          <w:sz w:val="24"/>
          <w:szCs w:val="24"/>
          <w:vertAlign w:val="subscript"/>
        </w:rPr>
        <w:t>1</w:t>
      </w:r>
      <w:r w:rsidRPr="007F686E">
        <w:rPr>
          <w:sz w:val="24"/>
          <w:szCs w:val="24"/>
        </w:rPr>
        <w:t xml:space="preserve">, and </w:t>
      </w:r>
      <w:r w:rsidRPr="006251C2">
        <w:rPr>
          <w:i/>
          <w:sz w:val="24"/>
          <w:szCs w:val="24"/>
        </w:rPr>
        <w:t>k</w:t>
      </w:r>
      <w:r w:rsidRPr="006251C2">
        <w:rPr>
          <w:i/>
          <w:sz w:val="24"/>
          <w:szCs w:val="24"/>
          <w:vertAlign w:val="subscript"/>
        </w:rPr>
        <w:t>2</w:t>
      </w:r>
      <w:r w:rsidRPr="007F686E">
        <w:rPr>
          <w:sz w:val="24"/>
          <w:szCs w:val="24"/>
        </w:rPr>
        <w:t xml:space="preserve"> by minimizing the objective function (S</w:t>
      </w:r>
      <w:r>
        <w:rPr>
          <w:sz w:val="24"/>
          <w:szCs w:val="24"/>
          <w:vertAlign w:val="subscript"/>
        </w:rPr>
        <w:t>DFOP</w:t>
      </w:r>
      <w:r w:rsidRPr="007F686E">
        <w:rPr>
          <w:sz w:val="24"/>
          <w:szCs w:val="24"/>
        </w:rPr>
        <w:t>) as described in equation 9.</w:t>
      </w:r>
    </w:p>
    <w:p w:rsidR="005F2F04" w:rsidRPr="007F686E" w:rsidRDefault="005F2F04" w:rsidP="005F2F04">
      <w:pPr>
        <w:jc w:val="left"/>
        <w:rPr>
          <w:b/>
          <w:sz w:val="24"/>
          <w:szCs w:val="24"/>
        </w:rPr>
      </w:pPr>
    </w:p>
    <w:p w:rsidR="005F2F04" w:rsidRPr="007F686E" w:rsidRDefault="005F2F04" w:rsidP="005F2F04">
      <w:pPr>
        <w:jc w:val="left"/>
        <w:rPr>
          <w:b/>
          <w:sz w:val="24"/>
          <w:szCs w:val="24"/>
        </w:rPr>
      </w:pPr>
      <w:r w:rsidRPr="007F686E">
        <w:rPr>
          <w:sz w:val="24"/>
          <w:szCs w:val="24"/>
        </w:rPr>
        <w:t>DT</w:t>
      </w:r>
      <w:r w:rsidRPr="006251C2">
        <w:rPr>
          <w:sz w:val="24"/>
          <w:szCs w:val="24"/>
          <w:vertAlign w:val="subscript"/>
        </w:rPr>
        <w:t>50</w:t>
      </w:r>
      <w:r w:rsidRPr="007F686E">
        <w:rPr>
          <w:sz w:val="24"/>
          <w:szCs w:val="24"/>
        </w:rPr>
        <w:t xml:space="preserve"> and DT</w:t>
      </w:r>
      <w:r w:rsidRPr="006251C2">
        <w:rPr>
          <w:sz w:val="24"/>
          <w:szCs w:val="24"/>
          <w:vertAlign w:val="subscript"/>
        </w:rPr>
        <w:t>90</w:t>
      </w:r>
      <w:r w:rsidRPr="007F686E">
        <w:rPr>
          <w:sz w:val="24"/>
          <w:szCs w:val="24"/>
        </w:rPr>
        <w:t xml:space="preserve"> </w:t>
      </w:r>
      <w:r>
        <w:rPr>
          <w:sz w:val="24"/>
          <w:szCs w:val="24"/>
        </w:rPr>
        <w:t>values can be</w:t>
      </w:r>
      <w:r w:rsidRPr="007F686E">
        <w:rPr>
          <w:sz w:val="24"/>
          <w:szCs w:val="24"/>
        </w:rPr>
        <w:t xml:space="preserve"> calculated using equation</w:t>
      </w:r>
      <w:r>
        <w:rPr>
          <w:sz w:val="24"/>
          <w:szCs w:val="24"/>
        </w:rPr>
        <w:t>s 2</w:t>
      </w:r>
      <w:r w:rsidRPr="007F686E">
        <w:rPr>
          <w:sz w:val="24"/>
          <w:szCs w:val="24"/>
        </w:rPr>
        <w:t xml:space="preserve"> and </w:t>
      </w:r>
      <w:r>
        <w:rPr>
          <w:sz w:val="24"/>
          <w:szCs w:val="24"/>
        </w:rPr>
        <w:t>3</w:t>
      </w:r>
      <w:r w:rsidRPr="007F686E">
        <w:rPr>
          <w:sz w:val="24"/>
          <w:szCs w:val="24"/>
        </w:rPr>
        <w:t>, with k</w:t>
      </w:r>
      <w:r w:rsidRPr="007F686E">
        <w:rPr>
          <w:sz w:val="24"/>
          <w:szCs w:val="24"/>
          <w:vertAlign w:val="subscript"/>
        </w:rPr>
        <w:t>1</w:t>
      </w:r>
      <w:r w:rsidRPr="007F686E">
        <w:rPr>
          <w:sz w:val="24"/>
          <w:szCs w:val="24"/>
        </w:rPr>
        <w:t xml:space="preserve"> or k</w:t>
      </w:r>
      <w:r w:rsidRPr="007F686E">
        <w:rPr>
          <w:sz w:val="24"/>
          <w:szCs w:val="24"/>
          <w:vertAlign w:val="subscript"/>
        </w:rPr>
        <w:t>2</w:t>
      </w:r>
      <w:r w:rsidRPr="007F686E">
        <w:rPr>
          <w:sz w:val="24"/>
          <w:szCs w:val="24"/>
        </w:rPr>
        <w:t xml:space="preserve"> in place of k.</w:t>
      </w:r>
    </w:p>
    <w:p w:rsidR="005F2F04" w:rsidRPr="007F686E" w:rsidRDefault="005F2F04" w:rsidP="005F2F04">
      <w:pPr>
        <w:jc w:val="left"/>
        <w:rPr>
          <w:b/>
          <w:sz w:val="24"/>
          <w:szCs w:val="24"/>
        </w:rPr>
      </w:pPr>
    </w:p>
    <w:p w:rsidR="005F2F04" w:rsidRPr="007F686E" w:rsidRDefault="005F2F04" w:rsidP="005F2F04">
      <w:pPr>
        <w:jc w:val="left"/>
        <w:rPr>
          <w:b/>
          <w:sz w:val="24"/>
          <w:szCs w:val="24"/>
        </w:rPr>
      </w:pPr>
    </w:p>
    <w:p w:rsidR="005F2F04" w:rsidRPr="007F686E" w:rsidRDefault="005F2F04" w:rsidP="005F2F04">
      <w:pPr>
        <w:jc w:val="left"/>
        <w:rPr>
          <w:b/>
          <w:sz w:val="24"/>
          <w:szCs w:val="24"/>
        </w:rPr>
      </w:pPr>
      <w:r w:rsidRPr="00FE5E70">
        <w:rPr>
          <w:b/>
          <w:sz w:val="24"/>
          <w:szCs w:val="24"/>
        </w:rPr>
        <w:t>Objective Function:</w:t>
      </w:r>
      <w:r w:rsidRPr="007F686E">
        <w:rPr>
          <w:sz w:val="24"/>
          <w:szCs w:val="24"/>
        </w:rPr>
        <w:t xml:space="preserve"> SFO, IORE, and DFOP are solved by minimizing the objective function </w:t>
      </w:r>
      <w:r>
        <w:rPr>
          <w:sz w:val="24"/>
          <w:szCs w:val="24"/>
        </w:rPr>
        <w:t>(S</w:t>
      </w:r>
      <w:r>
        <w:rPr>
          <w:sz w:val="24"/>
          <w:szCs w:val="24"/>
          <w:vertAlign w:val="subscript"/>
        </w:rPr>
        <w:t>SFO</w:t>
      </w:r>
      <w:r>
        <w:rPr>
          <w:sz w:val="24"/>
          <w:szCs w:val="24"/>
        </w:rPr>
        <w:t>, S</w:t>
      </w:r>
      <w:r>
        <w:rPr>
          <w:sz w:val="24"/>
          <w:szCs w:val="24"/>
          <w:vertAlign w:val="subscript"/>
        </w:rPr>
        <w:t>IORE</w:t>
      </w:r>
      <w:r>
        <w:rPr>
          <w:sz w:val="24"/>
          <w:szCs w:val="24"/>
        </w:rPr>
        <w:t>,</w:t>
      </w:r>
      <w:r w:rsidRPr="00EA06F9">
        <w:rPr>
          <w:sz w:val="24"/>
          <w:szCs w:val="24"/>
        </w:rPr>
        <w:t xml:space="preserve"> </w:t>
      </w:r>
      <w:r>
        <w:rPr>
          <w:sz w:val="24"/>
          <w:szCs w:val="24"/>
        </w:rPr>
        <w:t>or S</w:t>
      </w:r>
      <w:r>
        <w:rPr>
          <w:sz w:val="24"/>
          <w:szCs w:val="24"/>
          <w:vertAlign w:val="subscript"/>
        </w:rPr>
        <w:t>DFOP</w:t>
      </w:r>
      <w:r>
        <w:rPr>
          <w:sz w:val="24"/>
          <w:szCs w:val="24"/>
        </w:rPr>
        <w:t>).</w:t>
      </w:r>
    </w:p>
    <w:p w:rsidR="005F2F04" w:rsidRPr="007F686E" w:rsidRDefault="0059690B" w:rsidP="005F2F04">
      <w:pPr>
        <w:tabs>
          <w:tab w:val="right" w:pos="9360"/>
        </w:tabs>
        <w:spacing w:before="240" w:after="240"/>
        <w:jc w:val="left"/>
        <w:rPr>
          <w:b/>
          <w:sz w:val="24"/>
          <w:szCs w:val="24"/>
        </w:rPr>
      </w:pP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SFO</m:t>
            </m:r>
          </m:sub>
        </m:sSub>
        <m:r>
          <m:rPr>
            <m:sty m:val="p"/>
          </m:rPr>
          <w:rPr>
            <w:rFonts w:ascii="Cambria Math"/>
            <w:sz w:val="24"/>
            <w:szCs w:val="24"/>
          </w:rPr>
          <m:t>,</m:t>
        </m:r>
        <m:sSub>
          <m:sSubPr>
            <m:ctrlPr>
              <w:rPr>
                <w:rFonts w:ascii="Cambria Math" w:hAnsi="Cambria Math"/>
                <w:sz w:val="24"/>
                <w:szCs w:val="24"/>
              </w:rPr>
            </m:ctrlPr>
          </m:sSubPr>
          <m:e>
            <m:r>
              <m:rPr>
                <m:sty m:val="p"/>
              </m:rPr>
              <w:rPr>
                <w:rFonts w:ascii="Cambria Math"/>
                <w:sz w:val="24"/>
                <w:szCs w:val="24"/>
              </w:rPr>
              <m:t>S</m:t>
            </m:r>
          </m:e>
          <m:sub>
            <m:r>
              <m:rPr>
                <m:sty m:val="p"/>
              </m:rPr>
              <w:rPr>
                <w:rFonts w:ascii="Cambria Math"/>
                <w:sz w:val="24"/>
                <w:szCs w:val="24"/>
              </w:rPr>
              <m:t>IORE</m:t>
            </m:r>
          </m:sub>
        </m:sSub>
        <m:r>
          <m:rPr>
            <m:sty m:val="p"/>
          </m:rPr>
          <w:rPr>
            <w:rFonts w:ascii="Cambria Math"/>
            <w:sz w:val="24"/>
            <w:szCs w:val="24"/>
          </w:rPr>
          <m:t xml:space="preserve">,or </m:t>
        </m:r>
        <m:sSub>
          <m:sSubPr>
            <m:ctrlPr>
              <w:rPr>
                <w:rFonts w:ascii="Cambria Math" w:hAnsi="Cambria Math"/>
                <w:sz w:val="24"/>
                <w:szCs w:val="24"/>
              </w:rPr>
            </m:ctrlPr>
          </m:sSubPr>
          <m:e>
            <m:r>
              <m:rPr>
                <m:sty m:val="p"/>
              </m:rPr>
              <w:rPr>
                <w:rFonts w:ascii="Cambria Math"/>
                <w:sz w:val="24"/>
                <w:szCs w:val="24"/>
              </w:rPr>
              <m:t>S</m:t>
            </m:r>
          </m:e>
          <m:sub>
            <m:r>
              <m:rPr>
                <m:sty m:val="p"/>
              </m:rPr>
              <w:rPr>
                <w:rFonts w:ascii="Cambria Math"/>
                <w:sz w:val="24"/>
                <w:szCs w:val="24"/>
              </w:rPr>
              <m:t>DFOP</m:t>
            </m:r>
          </m:sub>
        </m:sSub>
        <m:r>
          <m:rPr>
            <m:sty m:val="p"/>
          </m:rPr>
          <w:rPr>
            <w:rFonts w:ascii="Cambria Math"/>
            <w:sz w:val="24"/>
            <w:szCs w:val="24"/>
          </w:rPr>
          <m:t>=</m:t>
        </m:r>
        <m:nary>
          <m:naryPr>
            <m:chr m:val="∑"/>
            <m:limLoc m:val="undOvr"/>
            <m:subHide m:val="1"/>
            <m:supHide m:val="1"/>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model</m:t>
                    </m:r>
                  </m:sub>
                </m:sSub>
                <m:r>
                  <w:rPr>
                    <w:rFonts w:ascii="Cambria Math"/>
                    <w:sz w:val="24"/>
                    <w:szCs w:val="24"/>
                  </w:rPr>
                  <m:t>,</m:t>
                </m:r>
                <m:r>
                  <w:rPr>
                    <w:rFonts w:ascii="Cambria Math" w:hAnsi="Cambria Math"/>
                    <w:sz w:val="24"/>
                    <w:szCs w:val="24"/>
                  </w:rPr>
                  <m:t>t</m:t>
                </m:r>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d</m:t>
                    </m:r>
                    <m:r>
                      <w:rPr>
                        <w:rFonts w:ascii="Cambria Math"/>
                        <w:sz w:val="24"/>
                        <w:szCs w:val="24"/>
                      </w:rPr>
                      <m:t>,</m:t>
                    </m:r>
                    <m:r>
                      <w:rPr>
                        <w:rFonts w:ascii="Cambria Math" w:hAnsi="Cambria Math"/>
                        <w:sz w:val="24"/>
                        <w:szCs w:val="24"/>
                      </w:rPr>
                      <m:t>t</m:t>
                    </m:r>
                  </m:sub>
                </m:sSub>
                <m:r>
                  <m:rPr>
                    <m:sty m:val="p"/>
                  </m:rPr>
                  <w:rPr>
                    <w:rFonts w:ascii="Cambria Math"/>
                    <w:sz w:val="24"/>
                    <w:szCs w:val="24"/>
                  </w:rPr>
                  <m:t>)</m:t>
                </m:r>
              </m:e>
              <m:sup>
                <m:r>
                  <m:rPr>
                    <m:sty m:val="p"/>
                  </m:rPr>
                  <w:rPr>
                    <w:rFonts w:ascii="Cambria Math" w:hAnsi="Cambria Math"/>
                    <w:sz w:val="24"/>
                    <w:szCs w:val="24"/>
                  </w:rPr>
                  <m:t>2</m:t>
                </m:r>
              </m:sup>
            </m:sSup>
          </m:e>
        </m:nary>
      </m:oMath>
      <w:r w:rsidR="005F2F04" w:rsidRPr="007F686E">
        <w:rPr>
          <w:sz w:val="24"/>
          <w:szCs w:val="24"/>
        </w:rPr>
        <w:tab/>
        <w:t>(eq</w:t>
      </w:r>
      <w:r w:rsidR="005F2F04">
        <w:rPr>
          <w:sz w:val="24"/>
          <w:szCs w:val="24"/>
        </w:rPr>
        <w:t>.</w:t>
      </w:r>
      <w:r w:rsidR="005F2F04" w:rsidRPr="007F686E">
        <w:rPr>
          <w:sz w:val="24"/>
          <w:szCs w:val="24"/>
        </w:rPr>
        <w:t xml:space="preserve"> 9)</w:t>
      </w:r>
    </w:p>
    <w:p w:rsidR="005F2F04" w:rsidRPr="007F686E" w:rsidRDefault="005F2F04" w:rsidP="005F2F04">
      <w:pPr>
        <w:jc w:val="left"/>
        <w:rPr>
          <w:b/>
          <w:sz w:val="24"/>
          <w:szCs w:val="24"/>
        </w:rPr>
      </w:pPr>
      <w:r w:rsidRPr="007F686E">
        <w:rPr>
          <w:sz w:val="24"/>
          <w:szCs w:val="24"/>
        </w:rPr>
        <w:t xml:space="preserve">where, </w:t>
      </w:r>
    </w:p>
    <w:p w:rsidR="005F2F04" w:rsidRPr="007F686E" w:rsidRDefault="005F2F04" w:rsidP="005F2F04">
      <w:pPr>
        <w:ind w:firstLine="720"/>
        <w:jc w:val="left"/>
        <w:rPr>
          <w:b/>
          <w:sz w:val="24"/>
          <w:szCs w:val="24"/>
        </w:rPr>
      </w:pPr>
      <w:r w:rsidRPr="007F686E">
        <w:rPr>
          <w:sz w:val="24"/>
          <w:szCs w:val="24"/>
        </w:rPr>
        <w:t>S</w:t>
      </w:r>
      <w:r>
        <w:rPr>
          <w:sz w:val="24"/>
          <w:szCs w:val="24"/>
          <w:vertAlign w:val="subscript"/>
        </w:rPr>
        <w:t>SFO</w:t>
      </w:r>
      <w:r w:rsidRPr="007F686E">
        <w:rPr>
          <w:sz w:val="24"/>
          <w:szCs w:val="24"/>
        </w:rPr>
        <w:t xml:space="preserve"> </w:t>
      </w:r>
      <w:r>
        <w:rPr>
          <w:sz w:val="24"/>
          <w:szCs w:val="24"/>
        </w:rPr>
        <w:t>, S</w:t>
      </w:r>
      <w:r w:rsidRPr="00EA06F9">
        <w:rPr>
          <w:sz w:val="24"/>
          <w:szCs w:val="24"/>
          <w:vertAlign w:val="subscript"/>
        </w:rPr>
        <w:t>IORE</w:t>
      </w:r>
      <w:r>
        <w:rPr>
          <w:sz w:val="24"/>
          <w:szCs w:val="24"/>
        </w:rPr>
        <w:t>, or S</w:t>
      </w:r>
      <w:r w:rsidRPr="00EA06F9">
        <w:rPr>
          <w:sz w:val="24"/>
          <w:szCs w:val="24"/>
          <w:vertAlign w:val="subscript"/>
        </w:rPr>
        <w:t>DFOP</w:t>
      </w:r>
      <w:r>
        <w:rPr>
          <w:sz w:val="24"/>
          <w:szCs w:val="24"/>
        </w:rPr>
        <w:t xml:space="preserve"> </w:t>
      </w:r>
      <w:r w:rsidRPr="007F686E">
        <w:rPr>
          <w:sz w:val="24"/>
          <w:szCs w:val="24"/>
        </w:rPr>
        <w:t xml:space="preserve">= objective function </w:t>
      </w:r>
      <w:r>
        <w:rPr>
          <w:sz w:val="24"/>
          <w:szCs w:val="24"/>
        </w:rPr>
        <w:t>of kinetics model fi</w:t>
      </w:r>
      <w:r w:rsidRPr="007F686E">
        <w:rPr>
          <w:sz w:val="24"/>
          <w:szCs w:val="24"/>
        </w:rPr>
        <w:t>t (%</w:t>
      </w:r>
      <w:r w:rsidRPr="00EA06F9">
        <w:rPr>
          <w:sz w:val="24"/>
          <w:szCs w:val="24"/>
          <w:vertAlign w:val="superscript"/>
        </w:rPr>
        <w:t>2</w:t>
      </w:r>
      <w:r w:rsidRPr="007F686E">
        <w:rPr>
          <w:sz w:val="24"/>
          <w:szCs w:val="24"/>
        </w:rPr>
        <w:t>)</w:t>
      </w:r>
    </w:p>
    <w:p w:rsidR="005F2F04" w:rsidRPr="007F686E" w:rsidRDefault="005F2F04" w:rsidP="005F2F04">
      <w:pPr>
        <w:ind w:firstLine="720"/>
        <w:jc w:val="left"/>
        <w:rPr>
          <w:b/>
          <w:sz w:val="24"/>
          <w:szCs w:val="24"/>
        </w:rPr>
      </w:pPr>
      <w:r w:rsidRPr="007F686E">
        <w:rPr>
          <w:sz w:val="24"/>
          <w:szCs w:val="24"/>
        </w:rPr>
        <w:t>n = number of data points (-)</w:t>
      </w:r>
    </w:p>
    <w:p w:rsidR="005F2F04" w:rsidRPr="007F686E" w:rsidRDefault="005F2F04" w:rsidP="005F2F04">
      <w:pPr>
        <w:ind w:firstLine="720"/>
        <w:jc w:val="left"/>
        <w:rPr>
          <w:b/>
          <w:sz w:val="24"/>
          <w:szCs w:val="24"/>
        </w:rPr>
      </w:pPr>
      <w:r w:rsidRPr="007F686E">
        <w:rPr>
          <w:sz w:val="24"/>
          <w:szCs w:val="24"/>
        </w:rPr>
        <w:t>C</w:t>
      </w:r>
      <w:r w:rsidRPr="007F686E">
        <w:rPr>
          <w:sz w:val="24"/>
          <w:szCs w:val="24"/>
          <w:vertAlign w:val="subscript"/>
        </w:rPr>
        <w:t>model,t</w:t>
      </w:r>
      <w:r w:rsidRPr="007F686E">
        <w:rPr>
          <w:sz w:val="24"/>
          <w:szCs w:val="24"/>
        </w:rPr>
        <w:t xml:space="preserve"> = modelled value at time corresponding to C</w:t>
      </w:r>
      <w:r w:rsidRPr="007F686E">
        <w:rPr>
          <w:sz w:val="24"/>
          <w:szCs w:val="24"/>
          <w:vertAlign w:val="subscript"/>
        </w:rPr>
        <w:t>d,t</w:t>
      </w:r>
      <w:r w:rsidRPr="007F686E">
        <w:rPr>
          <w:sz w:val="24"/>
          <w:szCs w:val="24"/>
        </w:rPr>
        <w:t xml:space="preserve"> (%)</w:t>
      </w:r>
    </w:p>
    <w:p w:rsidR="005F2F04" w:rsidRPr="007F686E" w:rsidRDefault="005F2F04" w:rsidP="005F2F04">
      <w:pPr>
        <w:ind w:firstLine="720"/>
        <w:jc w:val="left"/>
        <w:rPr>
          <w:b/>
          <w:sz w:val="24"/>
          <w:szCs w:val="24"/>
        </w:rPr>
      </w:pPr>
      <w:r w:rsidRPr="007F686E">
        <w:rPr>
          <w:sz w:val="24"/>
          <w:szCs w:val="24"/>
        </w:rPr>
        <w:t>C</w:t>
      </w:r>
      <w:r w:rsidRPr="007F686E">
        <w:rPr>
          <w:sz w:val="24"/>
          <w:szCs w:val="24"/>
          <w:vertAlign w:val="subscript"/>
        </w:rPr>
        <w:t>d,t</w:t>
      </w:r>
      <w:r w:rsidRPr="007F686E">
        <w:rPr>
          <w:sz w:val="24"/>
          <w:szCs w:val="24"/>
        </w:rPr>
        <w:t xml:space="preserve"> = experimental concentration at time t (%)</w:t>
      </w:r>
    </w:p>
    <w:p w:rsidR="005F2F04" w:rsidRPr="007F686E" w:rsidRDefault="005F2F04" w:rsidP="005F2F04">
      <w:pPr>
        <w:jc w:val="left"/>
        <w:rPr>
          <w:b/>
          <w:sz w:val="24"/>
          <w:szCs w:val="24"/>
        </w:rPr>
      </w:pPr>
    </w:p>
    <w:p w:rsidR="005F2F04" w:rsidRPr="00FE5E70" w:rsidRDefault="005F2F04" w:rsidP="005F2F04">
      <w:pPr>
        <w:keepNext/>
        <w:keepLines/>
        <w:widowControl/>
        <w:jc w:val="left"/>
        <w:rPr>
          <w:b/>
          <w:sz w:val="24"/>
          <w:szCs w:val="24"/>
        </w:rPr>
      </w:pPr>
      <w:r w:rsidRPr="00FE5E70">
        <w:rPr>
          <w:b/>
          <w:sz w:val="24"/>
          <w:szCs w:val="24"/>
        </w:rPr>
        <w:t>Critical Value to Determine Whether SFO is an Adequate Kinetics Model</w:t>
      </w:r>
    </w:p>
    <w:p w:rsidR="005F2F04" w:rsidRPr="007F686E" w:rsidRDefault="005F2F04" w:rsidP="005F2F04">
      <w:pPr>
        <w:keepNext/>
        <w:keepLines/>
        <w:widowControl/>
        <w:jc w:val="left"/>
        <w:rPr>
          <w:b/>
          <w:sz w:val="24"/>
          <w:szCs w:val="24"/>
        </w:rPr>
      </w:pPr>
    </w:p>
    <w:p w:rsidR="005F2F04" w:rsidRPr="007F686E" w:rsidRDefault="005F2F04" w:rsidP="005F2F04">
      <w:pPr>
        <w:jc w:val="left"/>
        <w:rPr>
          <w:b/>
          <w:sz w:val="24"/>
          <w:szCs w:val="24"/>
        </w:rPr>
      </w:pPr>
      <w:r w:rsidRPr="007F686E">
        <w:rPr>
          <w:sz w:val="24"/>
          <w:szCs w:val="24"/>
        </w:rPr>
        <w:t>If S</w:t>
      </w:r>
      <w:r>
        <w:rPr>
          <w:sz w:val="24"/>
          <w:szCs w:val="24"/>
          <w:vertAlign w:val="subscript"/>
        </w:rPr>
        <w:t>SFO</w:t>
      </w:r>
      <w:r>
        <w:rPr>
          <w:sz w:val="24"/>
          <w:szCs w:val="24"/>
        </w:rPr>
        <w:t xml:space="preserve"> is less than S</w:t>
      </w:r>
      <w:r w:rsidRPr="006251C2">
        <w:rPr>
          <w:sz w:val="24"/>
          <w:szCs w:val="24"/>
          <w:vertAlign w:val="subscript"/>
        </w:rPr>
        <w:t>C</w:t>
      </w:r>
      <w:r w:rsidRPr="007F686E">
        <w:rPr>
          <w:sz w:val="24"/>
          <w:szCs w:val="24"/>
        </w:rPr>
        <w:t xml:space="preserve">, the SFO model is adequate to </w:t>
      </w:r>
      <w:r w:rsidR="00F4532B">
        <w:rPr>
          <w:sz w:val="24"/>
          <w:szCs w:val="24"/>
        </w:rPr>
        <w:t xml:space="preserve">describe kinetics. </w:t>
      </w:r>
      <w:r>
        <w:rPr>
          <w:sz w:val="24"/>
          <w:szCs w:val="24"/>
        </w:rPr>
        <w:t>If not, the faster of t</w:t>
      </w:r>
      <w:r w:rsidRPr="002210E8">
        <w:rPr>
          <w:sz w:val="24"/>
          <w:szCs w:val="24"/>
          <w:vertAlign w:val="subscript"/>
        </w:rPr>
        <w:t>IORE</w:t>
      </w:r>
      <w:r w:rsidRPr="007F686E">
        <w:rPr>
          <w:sz w:val="24"/>
          <w:szCs w:val="24"/>
        </w:rPr>
        <w:t xml:space="preserve"> or </w:t>
      </w:r>
      <w:r>
        <w:rPr>
          <w:sz w:val="24"/>
          <w:szCs w:val="24"/>
        </w:rPr>
        <w:t xml:space="preserve">the </w:t>
      </w:r>
      <w:r w:rsidRPr="007F686E">
        <w:rPr>
          <w:sz w:val="24"/>
          <w:szCs w:val="24"/>
        </w:rPr>
        <w:t>DFOP</w:t>
      </w:r>
      <w:r>
        <w:rPr>
          <w:sz w:val="24"/>
          <w:szCs w:val="24"/>
        </w:rPr>
        <w:t xml:space="preserve"> DT</w:t>
      </w:r>
      <w:r w:rsidRPr="002210E8">
        <w:rPr>
          <w:sz w:val="24"/>
          <w:szCs w:val="24"/>
          <w:vertAlign w:val="subscript"/>
        </w:rPr>
        <w:t>50</w:t>
      </w:r>
      <w:r>
        <w:rPr>
          <w:sz w:val="24"/>
          <w:szCs w:val="24"/>
        </w:rPr>
        <w:t xml:space="preserve"> for compartment 2 should be used.</w:t>
      </w:r>
    </w:p>
    <w:p w:rsidR="005F2F04" w:rsidRPr="007F686E" w:rsidRDefault="0059690B" w:rsidP="005F2F04">
      <w:pPr>
        <w:tabs>
          <w:tab w:val="right" w:pos="9360"/>
        </w:tabs>
        <w:spacing w:before="240" w:after="240"/>
        <w:jc w:val="left"/>
        <w:rPr>
          <w:b/>
          <w:sz w:val="24"/>
          <w:szCs w:val="24"/>
        </w:rPr>
      </w:pP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c</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IORE</m:t>
            </m:r>
          </m:sub>
        </m:sSub>
        <m:d>
          <m:dPr>
            <m:ctrlPr>
              <w:rPr>
                <w:rFonts w:ascii="Cambria Math" w:hAnsi="Cambria Math"/>
                <w:sz w:val="24"/>
                <w:szCs w:val="24"/>
              </w:rPr>
            </m:ctrlPr>
          </m:dPr>
          <m:e>
            <m:r>
              <m:rPr>
                <m:sty m:val="p"/>
              </m:rPr>
              <w:rPr>
                <w:rFonts w:ascii="Cambria Math" w:hAnsi="Cambria Math"/>
                <w:sz w:val="24"/>
                <w:szCs w:val="24"/>
              </w:rPr>
              <m:t>1</m:t>
            </m:r>
            <m:r>
              <m:rPr>
                <m:sty m:val="p"/>
              </m:rPr>
              <w:rPr>
                <w:rFonts w:ascii="Cambria Math"/>
                <w:sz w:val="24"/>
                <w:szCs w:val="24"/>
              </w:rPr>
              <m:t>+</m:t>
            </m:r>
            <m:f>
              <m:fPr>
                <m:ctrlPr>
                  <w:rPr>
                    <w:rFonts w:ascii="Cambria Math" w:hAnsi="Cambria Math"/>
                    <w:sz w:val="24"/>
                    <w:szCs w:val="24"/>
                  </w:rPr>
                </m:ctrlPr>
              </m:fPr>
              <m:num>
                <m:r>
                  <w:rPr>
                    <w:rFonts w:ascii="Cambria Math" w:hAnsi="Cambria Math"/>
                    <w:sz w:val="24"/>
                    <w:szCs w:val="24"/>
                  </w:rPr>
                  <m:t>p</m:t>
                </m:r>
              </m:num>
              <m:den>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p</m:t>
                </m:r>
              </m:den>
            </m:f>
            <m:r>
              <w:rPr>
                <w:rFonts w:ascii="Cambria Math" w:hAnsi="Cambria Math"/>
                <w:sz w:val="24"/>
                <w:szCs w:val="24"/>
              </w:rPr>
              <m:t>F</m:t>
            </m:r>
            <m:d>
              <m:dPr>
                <m:ctrlPr>
                  <w:rPr>
                    <w:rFonts w:ascii="Cambria Math" w:hAnsi="Cambria Math"/>
                    <w:sz w:val="24"/>
                    <w:szCs w:val="24"/>
                  </w:rPr>
                </m:ctrlPr>
              </m:dPr>
              <m:e>
                <m:r>
                  <m:rPr>
                    <m:sty m:val="p"/>
                  </m:rPr>
                  <w:rPr>
                    <w:rFonts w:ascii="Cambria Math" w:hAnsi="Cambria Math"/>
                    <w:sz w:val="24"/>
                    <w:szCs w:val="24"/>
                  </w:rPr>
                  <m:t>α,</m:t>
                </m:r>
                <m:r>
                  <w:rPr>
                    <w:rFonts w:ascii="Cambria Math" w:hAnsi="Cambria Math"/>
                    <w:sz w:val="24"/>
                    <w:szCs w:val="24"/>
                  </w:rPr>
                  <m:t>p</m:t>
                </m:r>
                <m:r>
                  <m:rPr>
                    <m:sty m:val="p"/>
                  </m:rPr>
                  <w:rPr>
                    <w:rFonts w:ascii="Cambria Math"/>
                    <w:sz w:val="24"/>
                    <w:szCs w:val="24"/>
                  </w:rPr>
                  <m:t>,</m:t>
                </m:r>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p</m:t>
                </m:r>
              </m:e>
            </m:d>
          </m:e>
        </m:d>
      </m:oMath>
      <w:r w:rsidR="005F2F04" w:rsidRPr="007F686E">
        <w:rPr>
          <w:sz w:val="24"/>
          <w:szCs w:val="24"/>
        </w:rPr>
        <w:tab/>
        <w:t>(eq</w:t>
      </w:r>
      <w:r w:rsidR="005F2F04">
        <w:rPr>
          <w:sz w:val="24"/>
          <w:szCs w:val="24"/>
        </w:rPr>
        <w:t>.</w:t>
      </w:r>
      <w:r w:rsidR="005F2F04" w:rsidRPr="007F686E">
        <w:rPr>
          <w:sz w:val="24"/>
          <w:szCs w:val="24"/>
        </w:rPr>
        <w:t xml:space="preserve"> 10)</w:t>
      </w:r>
    </w:p>
    <w:p w:rsidR="005F2F04" w:rsidRPr="007F686E" w:rsidRDefault="005F2F04" w:rsidP="005F2F04">
      <w:pPr>
        <w:jc w:val="left"/>
        <w:rPr>
          <w:b/>
          <w:sz w:val="24"/>
          <w:szCs w:val="24"/>
        </w:rPr>
      </w:pPr>
      <w:r>
        <w:rPr>
          <w:sz w:val="24"/>
          <w:szCs w:val="24"/>
        </w:rPr>
        <w:t>w</w:t>
      </w:r>
      <w:r w:rsidRPr="007F686E">
        <w:rPr>
          <w:sz w:val="24"/>
          <w:szCs w:val="24"/>
        </w:rPr>
        <w:t>here,</w:t>
      </w:r>
    </w:p>
    <w:p w:rsidR="005F2F04" w:rsidRDefault="005F2F04" w:rsidP="005F2F04">
      <w:pPr>
        <w:ind w:firstLine="720"/>
        <w:jc w:val="left"/>
        <w:rPr>
          <w:b/>
          <w:sz w:val="24"/>
          <w:szCs w:val="24"/>
        </w:rPr>
      </w:pPr>
      <w:r w:rsidRPr="007F686E">
        <w:rPr>
          <w:sz w:val="24"/>
          <w:szCs w:val="24"/>
        </w:rPr>
        <w:t>S</w:t>
      </w:r>
      <w:r w:rsidRPr="007F686E">
        <w:rPr>
          <w:sz w:val="24"/>
          <w:szCs w:val="24"/>
          <w:vertAlign w:val="subscript"/>
        </w:rPr>
        <w:t>c</w:t>
      </w:r>
      <w:r w:rsidRPr="007F686E">
        <w:rPr>
          <w:sz w:val="24"/>
          <w:szCs w:val="24"/>
        </w:rPr>
        <w:t xml:space="preserve"> = the critical value that defines the confidence contours (%</w:t>
      </w:r>
      <w:r w:rsidRPr="00EA06F9">
        <w:rPr>
          <w:sz w:val="24"/>
          <w:szCs w:val="24"/>
          <w:vertAlign w:val="superscript"/>
        </w:rPr>
        <w:t>2</w:t>
      </w:r>
      <w:r w:rsidRPr="007F686E">
        <w:rPr>
          <w:sz w:val="24"/>
          <w:szCs w:val="24"/>
        </w:rPr>
        <w:t>)</w:t>
      </w:r>
    </w:p>
    <w:p w:rsidR="005F2F04" w:rsidRPr="007F686E" w:rsidRDefault="005F2F04" w:rsidP="005F2F04">
      <w:pPr>
        <w:ind w:firstLine="720"/>
        <w:jc w:val="left"/>
        <w:rPr>
          <w:b/>
          <w:sz w:val="24"/>
          <w:szCs w:val="24"/>
        </w:rPr>
      </w:pPr>
      <w:r w:rsidRPr="007F686E">
        <w:rPr>
          <w:sz w:val="24"/>
          <w:szCs w:val="24"/>
        </w:rPr>
        <w:t>p = number of parameters (3 in this case)</w:t>
      </w:r>
    </w:p>
    <w:p w:rsidR="005F2F04" w:rsidRPr="007F686E" w:rsidRDefault="005F2F04" w:rsidP="005F2F04">
      <w:pPr>
        <w:ind w:firstLine="720"/>
        <w:jc w:val="left"/>
        <w:rPr>
          <w:b/>
          <w:sz w:val="24"/>
          <w:szCs w:val="24"/>
        </w:rPr>
      </w:pPr>
      <w:r w:rsidRPr="007F686E">
        <w:rPr>
          <w:sz w:val="24"/>
          <w:szCs w:val="24"/>
        </w:rPr>
        <w:t xml:space="preserve">α = the confidence level (0.50 </w:t>
      </w:r>
      <w:r>
        <w:rPr>
          <w:sz w:val="24"/>
          <w:szCs w:val="24"/>
        </w:rPr>
        <w:t>in this case</w:t>
      </w:r>
      <w:r w:rsidRPr="007F686E">
        <w:rPr>
          <w:sz w:val="24"/>
          <w:szCs w:val="24"/>
        </w:rPr>
        <w:t>)</w:t>
      </w:r>
    </w:p>
    <w:p w:rsidR="002E379D" w:rsidRDefault="005F2F04" w:rsidP="00C2473F">
      <w:pPr>
        <w:ind w:firstLine="720"/>
        <w:jc w:val="left"/>
        <w:rPr>
          <w:sz w:val="24"/>
          <w:szCs w:val="24"/>
        </w:rPr>
      </w:pPr>
      <w:r w:rsidRPr="007F686E">
        <w:rPr>
          <w:sz w:val="24"/>
          <w:szCs w:val="24"/>
        </w:rPr>
        <w:t>F(</w:t>
      </w:r>
      <w:r w:rsidR="00C2473F">
        <w:rPr>
          <w:sz w:val="24"/>
          <w:szCs w:val="24"/>
        </w:rPr>
        <w:t>α,</w:t>
      </w:r>
      <w:r w:rsidR="00C2473F" w:rsidRPr="007F686E">
        <w:rPr>
          <w:sz w:val="24"/>
          <w:szCs w:val="24"/>
        </w:rPr>
        <w:t xml:space="preserve"> </w:t>
      </w:r>
      <w:r w:rsidRPr="007F686E">
        <w:rPr>
          <w:sz w:val="24"/>
          <w:szCs w:val="24"/>
        </w:rPr>
        <w:t>p,</w:t>
      </w:r>
      <w:r>
        <w:rPr>
          <w:sz w:val="24"/>
          <w:szCs w:val="24"/>
        </w:rPr>
        <w:t xml:space="preserve"> </w:t>
      </w:r>
      <w:r w:rsidRPr="007F686E">
        <w:rPr>
          <w:sz w:val="24"/>
          <w:szCs w:val="24"/>
        </w:rPr>
        <w:t>n-p</w:t>
      </w:r>
      <w:r w:rsidR="00C2473F">
        <w:rPr>
          <w:sz w:val="24"/>
          <w:szCs w:val="24"/>
        </w:rPr>
        <w:t xml:space="preserve">) </w:t>
      </w:r>
      <w:r w:rsidRPr="007F686E">
        <w:rPr>
          <w:sz w:val="24"/>
          <w:szCs w:val="24"/>
        </w:rPr>
        <w:t xml:space="preserve">= F distribution with </w:t>
      </w:r>
      <w:r w:rsidR="00C2473F" w:rsidRPr="007F686E">
        <w:rPr>
          <w:sz w:val="24"/>
          <w:szCs w:val="24"/>
        </w:rPr>
        <w:t>α</w:t>
      </w:r>
      <w:r w:rsidR="00C2473F" w:rsidRPr="007F686E">
        <w:rPr>
          <w:i/>
          <w:sz w:val="24"/>
          <w:szCs w:val="24"/>
        </w:rPr>
        <w:t xml:space="preserve"> </w:t>
      </w:r>
      <w:r w:rsidR="00C2473F">
        <w:rPr>
          <w:sz w:val="24"/>
          <w:szCs w:val="24"/>
        </w:rPr>
        <w:t>level of confidence</w:t>
      </w:r>
      <w:r w:rsidR="00C2473F" w:rsidRPr="007F686E">
        <w:rPr>
          <w:sz w:val="24"/>
          <w:szCs w:val="24"/>
        </w:rPr>
        <w:t xml:space="preserve"> </w:t>
      </w:r>
      <w:r w:rsidR="00C2473F">
        <w:rPr>
          <w:sz w:val="24"/>
          <w:szCs w:val="24"/>
        </w:rPr>
        <w:t xml:space="preserve">and </w:t>
      </w:r>
      <w:r w:rsidRPr="007F686E">
        <w:rPr>
          <w:sz w:val="24"/>
          <w:szCs w:val="24"/>
        </w:rPr>
        <w:t>degrees of freedom p and n-p</w:t>
      </w:r>
    </w:p>
    <w:p w:rsidR="00EC1572" w:rsidRDefault="00EC1572" w:rsidP="00C2473F">
      <w:pPr>
        <w:ind w:firstLine="720"/>
        <w:jc w:val="left"/>
        <w:rPr>
          <w:sz w:val="24"/>
          <w:szCs w:val="24"/>
        </w:rPr>
      </w:pPr>
    </w:p>
    <w:sectPr w:rsidR="00EC1572" w:rsidSect="00EC1572">
      <w:headerReference w:type="default" r:id="rId37"/>
      <w:headerReference w:type="first" r:id="rId38"/>
      <w:footerReference w:type="first" r:id="rId39"/>
      <w:pgSz w:w="12240" w:h="15840" w:code="1"/>
      <w:pgMar w:top="1411" w:right="1138" w:bottom="1138" w:left="1411"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0B" w:rsidRDefault="0059690B">
      <w:r>
        <w:separator/>
      </w:r>
    </w:p>
  </w:endnote>
  <w:endnote w:type="continuationSeparator" w:id="0">
    <w:p w:rsidR="0059690B" w:rsidRDefault="0059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New Century Schlbk">
    <w:altName w:val="NewCenturySchlbk"/>
    <w:panose1 w:val="00000000000000000000"/>
    <w:charset w:val="4D"/>
    <w:family w:val="auto"/>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ACKIE+TrebuchetMS">
    <w:altName w:val="Trebuchet MS"/>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1">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9069251"/>
      <w:docPartObj>
        <w:docPartGallery w:val="Page Numbers (Bottom of Page)"/>
        <w:docPartUnique/>
      </w:docPartObj>
    </w:sdtPr>
    <w:sdtEndPr/>
    <w:sdtContent>
      <w:p w:rsidR="00EC1572" w:rsidRPr="00EC1572" w:rsidRDefault="00EC1572">
        <w:pPr>
          <w:pStyle w:val="Footer"/>
          <w:jc w:val="center"/>
          <w:rPr>
            <w:sz w:val="24"/>
            <w:szCs w:val="24"/>
          </w:rPr>
        </w:pPr>
        <w:r w:rsidRPr="00EC1572">
          <w:rPr>
            <w:sz w:val="24"/>
            <w:szCs w:val="24"/>
          </w:rPr>
          <w:fldChar w:fldCharType="begin"/>
        </w:r>
        <w:r w:rsidRPr="00EC1572">
          <w:rPr>
            <w:sz w:val="24"/>
            <w:szCs w:val="24"/>
          </w:rPr>
          <w:instrText xml:space="preserve"> PAGE   \* MERGEFORMAT </w:instrText>
        </w:r>
        <w:r w:rsidRPr="00EC1572">
          <w:rPr>
            <w:sz w:val="24"/>
            <w:szCs w:val="24"/>
          </w:rPr>
          <w:fldChar w:fldCharType="separate"/>
        </w:r>
        <w:r w:rsidR="009249CF">
          <w:rPr>
            <w:noProof/>
            <w:sz w:val="24"/>
            <w:szCs w:val="24"/>
          </w:rPr>
          <w:t>1</w:t>
        </w:r>
        <w:r w:rsidRPr="00EC1572">
          <w:rPr>
            <w:sz w:val="24"/>
            <w:szCs w:val="24"/>
          </w:rPr>
          <w:fldChar w:fldCharType="end"/>
        </w:r>
      </w:p>
    </w:sdtContent>
  </w:sdt>
  <w:p w:rsidR="00EC1572" w:rsidRPr="00EC1572" w:rsidRDefault="00EC1572">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72" w:rsidRDefault="00EC1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0B" w:rsidRDefault="0059690B">
      <w:r>
        <w:separator/>
      </w:r>
    </w:p>
  </w:footnote>
  <w:footnote w:type="continuationSeparator" w:id="0">
    <w:p w:rsidR="0059690B" w:rsidRDefault="0059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71" w:rsidRPr="00507B87" w:rsidRDefault="00E33C71" w:rsidP="00507B87">
    <w:pPr>
      <w:pStyle w:val="Header"/>
      <w:tabs>
        <w:tab w:val="clear" w:pos="1134"/>
        <w:tab w:val="clear" w:pos="4819"/>
        <w:tab w:val="clear" w:pos="9071"/>
        <w:tab w:val="right" w:pos="9360"/>
      </w:tabs>
      <w:rPr>
        <w:b/>
        <w:u w:val="single"/>
      </w:rPr>
    </w:pPr>
    <w:r w:rsidRPr="003C7B2B">
      <w:rPr>
        <w:u w:val="single"/>
      </w:rPr>
      <w:t>[</w:t>
    </w:r>
    <w:r>
      <w:rPr>
        <w:u w:val="single"/>
      </w:rPr>
      <w:t>Chemical name]</w:t>
    </w:r>
    <w:r w:rsidRPr="003C7B2B">
      <w:rPr>
        <w:u w:val="single"/>
      </w:rPr>
      <w:t xml:space="preserve"> (PC </w:t>
    </w:r>
    <w:r>
      <w:rPr>
        <w:u w:val="single"/>
      </w:rPr>
      <w:t>[number]</w:t>
    </w:r>
    <w:r w:rsidRPr="003C7B2B">
      <w:rPr>
        <w:u w:val="single"/>
      </w:rPr>
      <w:t>)</w:t>
    </w:r>
    <w:r w:rsidRPr="003C7B2B">
      <w:rPr>
        <w:u w:val="single"/>
      </w:rPr>
      <w:tab/>
      <w:t xml:space="preserve">MRID </w:t>
    </w:r>
    <w:r>
      <w:rPr>
        <w:u w:val="single"/>
      </w:rPr>
      <w:t>[number</w:t>
    </w:r>
    <w:r w:rsidRPr="003C7B2B">
      <w:rPr>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71" w:rsidRDefault="009249CF">
    <w:pPr>
      <w:pStyle w:val="Header"/>
    </w:pPr>
    <w:r>
      <w:rPr>
        <w:noProof/>
        <w:lang w:val="en-US"/>
      </w:rPr>
      <mc:AlternateContent>
        <mc:Choice Requires="wps">
          <w:drawing>
            <wp:anchor distT="0" distB="0" distL="114300" distR="114300" simplePos="0" relativeHeight="251672064" behindDoc="1" locked="0" layoutInCell="0" allowOverlap="1">
              <wp:simplePos x="0" y="0"/>
              <wp:positionH relativeFrom="margin">
                <wp:align>center</wp:align>
              </wp:positionH>
              <wp:positionV relativeFrom="margin">
                <wp:align>center</wp:align>
              </wp:positionV>
              <wp:extent cx="5986145" cy="2394585"/>
              <wp:effectExtent l="0" t="1524000" r="0" b="1386840"/>
              <wp:wrapNone/>
              <wp:docPr id="3"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6145" cy="23945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49CF" w:rsidRDefault="009249CF" w:rsidP="009249CF">
                          <w:pPr>
                            <w:pStyle w:val="NormalWeb"/>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3" o:spid="_x0000_s1027" type="#_x0000_t202" style="position:absolute;left:0;text-align:left;margin-left:0;margin-top:0;width:471.35pt;height:188.5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jNiAIAAP0EAAAOAAAAZHJzL2Uyb0RvYy54bWysVE2PmzAQvVfqf7B8zwJZyAa0ZLVf6WXb&#10;rrSp9uxgE9yCx7WdQFT1v3ds2K/2UlXNwbGH4c2bec+cXwxdSw7CWAmqpMlJTIlQFXCpdiX9slnP&#10;lpRYxxRnLShR0qOw9GL1/t15rwsxhwZaLgxBEGWLXpe0cU4XUWSrRnTMnoAWCh/WYDrm8Gh2ETes&#10;R/SujeZxvIh6MFwbqIS1GL0ZH9JVwK9rUbnPdW2FI21JkZsLqwnr1q/R6pwVO8N0I6uJBvsHFh2T&#10;Cos+Q90wx8jeyD+gOlkZsFC7kwq6COpaViL0gN0k8W/dPDRMi9ALDsfq5zHZ/wdbfTrcGyJ5SU8p&#10;UaxDiR5xopfGkfTUT6fXtsCkB41pbriCAVUOnVp9B9U3SxRcN0ztxKUx0DeCcWSXINYUDj1sjhqB&#10;Q3QjBnfLJQqRePjoFf5YzPpK2/4jcHyF7R2EakNtOmLAv7bMY/8LYRwgQUao7PFZTSxAKgxm+XKR&#10;pBklFT6bn+ZptsxCSVZ4NK+WNtZ9ENARvympQbsEWHa4s86ze0nx6YiM8Wk3yvsjT+ZpfDXPZ+vF&#10;8myWrtNslp/Fy1mc5Ff5Ik7z9Gb904MmadFIzoW6k0o8WS1J/07KyfSjSYLZSF/SPJtnga+FVvK1&#10;bFvPzZrd9ro15MC858dZjb28STOwVxzjrPCi3U57x2Q77qO3jMMwcABP/2EQQT0v2CidG7YDInpJ&#10;t8CPqGOPN6uk9vueGYGe2HfXgKTQCLWBbjKaP3saXoPN8MiMnuRwWO6+fbpZQROft+OTURn/ikBd&#10;ixcWeyVZcMXY6ZQ86TeihtnoS3TUWgZxX3hOPsQ7Ftqbvgf+Er8+h6yXr9bqFwAAAP//AwBQSwME&#10;FAAGAAgAAAAhAEcm2GfcAAAABQEAAA8AAABkcnMvZG93bnJldi54bWxMj8FOwzAQRO9I/IO1SNyo&#10;0xYRSONUiIhDj20R5228TVLsdYidJuXrMVzgstJoRjNv8/VkjThT71vHCuazBARx5XTLtYK3/evd&#10;IwgfkDUax6TgQh7WxfVVjpl2I2/pvAu1iCXsM1TQhNBlUvqqIYt+5jri6B1dbzFE2ddS9zjGcmvk&#10;IkkepMWW40KDHb00VH3sBqtAfx0v3XIc95vNthw+TVuW9H5S6vZmel6BCDSFvzD84Ed0KCLTwQ2s&#10;vTAK4iPh90bv6X6RgjgoWKbpHGSRy//0xTcAAAD//wMAUEsBAi0AFAAGAAgAAAAhALaDOJL+AAAA&#10;4QEAABMAAAAAAAAAAAAAAAAAAAAAAFtDb250ZW50X1R5cGVzXS54bWxQSwECLQAUAAYACAAAACEA&#10;OP0h/9YAAACUAQAACwAAAAAAAAAAAAAAAAAvAQAAX3JlbHMvLnJlbHNQSwECLQAUAAYACAAAACEA&#10;yKjIzYgCAAD9BAAADgAAAAAAAAAAAAAAAAAuAgAAZHJzL2Uyb0RvYy54bWxQSwECLQAUAAYACAAA&#10;ACEARybYZ9wAAAAFAQAADwAAAAAAAAAAAAAAAADiBAAAZHJzL2Rvd25yZXYueG1sUEsFBgAAAAAE&#10;AAQA8wAAAOsFAAAAAA==&#10;" o:allowincell="f" filled="f" stroked="f">
              <v:stroke joinstyle="round"/>
              <o:lock v:ext="edit" shapetype="t"/>
              <v:textbox style="mso-fit-shape-to-text:t">
                <w:txbxContent>
                  <w:p w:rsidR="009249CF" w:rsidRDefault="009249CF" w:rsidP="009249CF">
                    <w:pPr>
                      <w:pStyle w:val="NormalWeb"/>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71" w:rsidRDefault="009249CF">
    <w:pPr>
      <w:pStyle w:val="Header"/>
    </w:pPr>
    <w:r>
      <w:rPr>
        <w:noProof/>
        <w:lang w:val="en-US"/>
      </w:rPr>
      <mc:AlternateContent>
        <mc:Choice Requires="wps">
          <w:drawing>
            <wp:anchor distT="0" distB="0" distL="114300" distR="114300" simplePos="0" relativeHeight="251662848" behindDoc="1" locked="0" layoutInCell="0" allowOverlap="1">
              <wp:simplePos x="0" y="0"/>
              <wp:positionH relativeFrom="margin">
                <wp:align>center</wp:align>
              </wp:positionH>
              <wp:positionV relativeFrom="margin">
                <wp:align>center</wp:align>
              </wp:positionV>
              <wp:extent cx="5986145" cy="2394585"/>
              <wp:effectExtent l="0" t="1524000" r="0" b="1386840"/>
              <wp:wrapNone/>
              <wp:docPr id="2"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6145" cy="23945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49CF" w:rsidRDefault="009249CF" w:rsidP="009249CF">
                          <w:pPr>
                            <w:pStyle w:val="NormalWeb"/>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1" o:spid="_x0000_s1028" type="#_x0000_t202" style="position:absolute;left:0;text-align:left;margin-left:0;margin-top:0;width:471.35pt;height:188.5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YgiwIAAAQFAAAOAAAAZHJzL2Uyb0RvYy54bWysVMtu2zAQvBfoPxC8O3pEciwhcpCXe0nb&#10;AHGRMy1SFlvxUZK2ZBT99y4p2UnaS1HUB5pcrWZ3doa6vBpEh/bMWK5khZOzGCMma0W53Fb4y3o1&#10;W2BkHZGUdEqyCh+YxVfL9+8ue12yVLWqo8wgAJG27HWFW+d0GUW2bpkg9kxpJuFho4wgDo5mG1FD&#10;ekAXXZTG8TzqlaHaqJpZC9G78SFeBvymYbX73DSWOdRVGHpzYTVh3fg1Wl6ScmuIbnk9tUH+oQtB&#10;uISiJ6g74gjaGf4HlOC1UVY17qxWIlJNw2sWOACbJP6NzVNLNAtcYDhWn8Zk/x9s/Wn/aBCnFU4x&#10;kkSARM8w0Wvj0Hnip9NrW0LSk4Y0N9yoAVQOTK1+UPU3i6S6bYncsmtjVN8yQqG7BLCmcOCwPmgA&#10;DtE1G9w95SBEgI9e4Y/FrK+06T8qCq+QnVOh2tAYgYzyry2K2P9CGAaIoCNQ9nBSEwqgGoJ5sZgn&#10;WY5RDc/S8yLLF7lnFJHSo3m1tLHuA1MC+U2FDdglwJL9g3Vj6jHFpwMyxKfdKO+PIkmz+CYtZqv5&#10;4mKWrbJ8VlzEi1mcFDfFPM6K7G7104MmWdlySpl84JIdrZZkfyflZPrRJMFsqK9wkad56NeqjtMV&#10;7zrfmzXbzW1n0J54z4+zGrm8STNqJynESelFu5/2jvBu3EdvOw5zgwEc/8MggnpesFE6N2yG4KWT&#10;czaKHkDOHi5Yhe33HTEMrLETtwp6Az80RonJb/7su/EDXw/PxOhJFQdVH7vjBQvS+LwtnfxK6FcA&#10;Eh3cW6CM8mCOkfCUDIq/oIYR6Wsw1ooHjb0Dxz6Bmz/AVQssp8+Cv8uvzyHr5eO1/AUAAP//AwBQ&#10;SwMEFAAGAAgAAAAhAEcm2GfcAAAABQEAAA8AAABkcnMvZG93bnJldi54bWxMj8FOwzAQRO9I/IO1&#10;SNyo0xYRSONUiIhDj20R5228TVLsdYidJuXrMVzgstJoRjNv8/VkjThT71vHCuazBARx5XTLtYK3&#10;/evdIwgfkDUax6TgQh7WxfVVjpl2I2/pvAu1iCXsM1TQhNBlUvqqIYt+5jri6B1dbzFE2ddS9zjG&#10;cmvkIkkepMWW40KDHb00VH3sBqtAfx0v3XIc95vNthw+TVuW9H5S6vZmel6BCDSFvzD84Ed0KCLT&#10;wQ2svTAK4iPh90bv6X6RgjgoWKbpHGSRy//0xTcAAAD//wMAUEsBAi0AFAAGAAgAAAAhALaDOJL+&#10;AAAA4QEAABMAAAAAAAAAAAAAAAAAAAAAAFtDb250ZW50X1R5cGVzXS54bWxQSwECLQAUAAYACAAA&#10;ACEAOP0h/9YAAACUAQAACwAAAAAAAAAAAAAAAAAvAQAAX3JlbHMvLnJlbHNQSwECLQAUAAYACAAA&#10;ACEAfJV2IIsCAAAEBQAADgAAAAAAAAAAAAAAAAAuAgAAZHJzL2Uyb0RvYy54bWxQSwECLQAUAAYA&#10;CAAAACEARybYZ9wAAAAFAQAADwAAAAAAAAAAAAAAAADlBAAAZHJzL2Rvd25yZXYueG1sUEsFBgAA&#10;AAAEAAQA8wAAAO4FAAAAAA==&#10;" o:allowincell="f" filled="f" stroked="f">
              <v:stroke joinstyle="round"/>
              <o:lock v:ext="edit" shapetype="t"/>
              <v:textbox style="mso-fit-shape-to-text:t">
                <w:txbxContent>
                  <w:p w:rsidR="009249CF" w:rsidRDefault="009249CF" w:rsidP="009249CF">
                    <w:pPr>
                      <w:pStyle w:val="NormalWeb"/>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71" w:rsidRPr="00507B87" w:rsidRDefault="00E33C71" w:rsidP="00507B87">
    <w:pPr>
      <w:pStyle w:val="Header"/>
      <w:tabs>
        <w:tab w:val="clear" w:pos="1134"/>
        <w:tab w:val="clear" w:pos="4819"/>
        <w:tab w:val="clear" w:pos="9071"/>
        <w:tab w:val="right" w:pos="14310"/>
      </w:tabs>
      <w:rPr>
        <w:b/>
        <w:u w:val="single"/>
      </w:rPr>
    </w:pPr>
    <w:r w:rsidRPr="003C7B2B">
      <w:rPr>
        <w:u w:val="single"/>
      </w:rPr>
      <w:t>[</w:t>
    </w:r>
    <w:r>
      <w:rPr>
        <w:u w:val="single"/>
      </w:rPr>
      <w:t>Chemical name]</w:t>
    </w:r>
    <w:r w:rsidRPr="003C7B2B">
      <w:rPr>
        <w:u w:val="single"/>
      </w:rPr>
      <w:t xml:space="preserve"> (PC </w:t>
    </w:r>
    <w:r>
      <w:rPr>
        <w:u w:val="single"/>
      </w:rPr>
      <w:t>[number]</w:t>
    </w:r>
    <w:r w:rsidRPr="003C7B2B">
      <w:rPr>
        <w:u w:val="single"/>
      </w:rPr>
      <w:t>)</w:t>
    </w:r>
    <w:r w:rsidRPr="003C7B2B">
      <w:rPr>
        <w:u w:val="single"/>
      </w:rPr>
      <w:tab/>
      <w:t xml:space="preserve">MRID </w:t>
    </w:r>
    <w:r>
      <w:rPr>
        <w:u w:val="single"/>
      </w:rPr>
      <w:t>[number</w:t>
    </w:r>
    <w:r w:rsidRPr="003C7B2B">
      <w:rPr>
        <w:u w:val="single"/>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71" w:rsidRDefault="009249CF">
    <w:pPr>
      <w:pStyle w:val="Header"/>
    </w:pPr>
    <w:r>
      <w:rPr>
        <w:noProof/>
        <w:lang w:val="en-US"/>
      </w:rPr>
      <mc:AlternateContent>
        <mc:Choice Requires="wps">
          <w:drawing>
            <wp:anchor distT="0" distB="0" distL="114300" distR="114300" simplePos="0" relativeHeight="251664896" behindDoc="1" locked="0" layoutInCell="0" allowOverlap="1">
              <wp:simplePos x="0" y="0"/>
              <wp:positionH relativeFrom="margin">
                <wp:align>center</wp:align>
              </wp:positionH>
              <wp:positionV relativeFrom="margin">
                <wp:align>center</wp:align>
              </wp:positionV>
              <wp:extent cx="5986145" cy="2394585"/>
              <wp:effectExtent l="0" t="1524000" r="0" b="1386840"/>
              <wp:wrapNone/>
              <wp:docPr id="1"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6145" cy="23945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49CF" w:rsidRDefault="009249CF" w:rsidP="009249CF">
                          <w:pPr>
                            <w:pStyle w:val="NormalWeb"/>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2" o:spid="_x0000_s1029" type="#_x0000_t202" style="position:absolute;left:0;text-align:left;margin-left:0;margin-top:0;width:471.35pt;height:188.5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pdiQIAAAQFAAAOAAAAZHJzL2Uyb0RvYy54bWysVMtu2zAQvBfoPxC8O3pEciwhcpCXe0nb&#10;AHGRMy1SFlvxUZK2ZBT99y4p2UnaS1HUB5pcrWZnd4a6vBpEh/bMWK5khZOzGCMma0W53Fb4y3o1&#10;W2BkHZGUdEqyCh+YxVfL9+8ue12yVLWqo8wgAJG27HWFW+d0GUW2bpkg9kxpJuFho4wgDo5mG1FD&#10;ekAXXZTG8TzqlaHaqJpZC9G78SFeBvymYbX73DSWOdRVGLi5sJqwbvwaLS9JuTVEt7yeaJB/YCEI&#10;l1D0BHVHHEE7w/+AErw2yqrGndVKRKppeM1CD9BNEv/WzVNLNAu9wHCsPo3J/j/Y+tP+0SBOQTuM&#10;JBEg0TNM9No4dJ766fTalpD0pCHNDTdq8Jm+U6sfVP3NIqluWyK37NoY1beMUGDnsaZw6GF90AAc&#10;oms2uHvKQYjEw0ev8Mdi1lfa9B8VhVfIzqlQbWiMQEb51xZF7H8hDANEwAiUPZzUhAKohmBeLOZJ&#10;lmNUw7P0vMjyRR5KktKj+R60se4DUwL5TYUN2CXAkv2DdZ7dS4pPB2SIT7tR3h9FkmbxTVrMVvPF&#10;xSxbZfmsuIgXszgpbop5nBXZ3eqnB02ysuWUMvnAJTtaLcn+TsrJ9KNJgtlQX+EiT/PA16qO0xXv&#10;Os/Nmu3mtjNoT7znx1mNvbxJM2onKcRJ6UW7n/aO8G7cR28Zh2HAAI7/YRBBPS/YKJ0bNkPw0sk5&#10;G0UPIGcPF6zC9vuOGAbW2IlbBdzAD41RYvKbP3s2Xor18EyMnlRxUPWxO16wII3P29LJr4R+BSDR&#10;wb2FllEezDE2PCVPMo6oYUT6Goy14kFj78CR52RHuGqhy+mz4O/y63PIevl4LX8BAAD//wMAUEsD&#10;BBQABgAIAAAAIQBHJthn3AAAAAUBAAAPAAAAZHJzL2Rvd25yZXYueG1sTI/BTsMwEETvSPyDtUjc&#10;qNMWEUjjVIiIQ49tEedtvE1S7HWInSbl6zFc4LLSaEYzb/P1ZI04U+9bxwrmswQEceV0y7WCt/3r&#10;3SMIH5A1Gsek4EIe1sX1VY6ZdiNv6bwLtYgl7DNU0ITQZVL6qiGLfuY64ugdXW8xRNnXUvc4xnJr&#10;5CJJHqTFluNCgx29NFR97AarQH8dL91yHPebzbYcPk1blvR+Uur2ZnpegQg0hb8w/OBHdCgi08EN&#10;rL0wCuIj4fdG7+l+kYI4KFim6Rxkkcv/9MU3AAAA//8DAFBLAQItABQABgAIAAAAIQC2gziS/gAA&#10;AOEBAAATAAAAAAAAAAAAAAAAAAAAAABbQ29udGVudF9UeXBlc10ueG1sUEsBAi0AFAAGAAgAAAAh&#10;ADj9If/WAAAAlAEAAAsAAAAAAAAAAAAAAAAALwEAAF9yZWxzLy5yZWxzUEsBAi0AFAAGAAgAAAAh&#10;ACJTSl2JAgAABAUAAA4AAAAAAAAAAAAAAAAALgIAAGRycy9lMm9Eb2MueG1sUEsBAi0AFAAGAAgA&#10;AAAhAEcm2GfcAAAABQEAAA8AAAAAAAAAAAAAAAAA4wQAAGRycy9kb3ducmV2LnhtbFBLBQYAAAAA&#10;BAAEAPMAAADsBQAAAAA=&#10;" o:allowincell="f" filled="f" stroked="f">
              <v:stroke joinstyle="round"/>
              <o:lock v:ext="edit" shapetype="t"/>
              <v:textbox style="mso-fit-shape-to-text:t">
                <w:txbxContent>
                  <w:p w:rsidR="009249CF" w:rsidRDefault="009249CF" w:rsidP="009249CF">
                    <w:pPr>
                      <w:pStyle w:val="NormalWeb"/>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72" w:rsidRPr="00507B87" w:rsidRDefault="00EC1572" w:rsidP="00EC1572">
    <w:pPr>
      <w:pStyle w:val="Header"/>
      <w:tabs>
        <w:tab w:val="clear" w:pos="1134"/>
        <w:tab w:val="clear" w:pos="4819"/>
        <w:tab w:val="clear" w:pos="9071"/>
        <w:tab w:val="right" w:pos="9360"/>
      </w:tabs>
      <w:rPr>
        <w:b/>
        <w:u w:val="single"/>
      </w:rPr>
    </w:pPr>
    <w:r w:rsidRPr="003C7B2B">
      <w:rPr>
        <w:u w:val="single"/>
      </w:rPr>
      <w:t>[</w:t>
    </w:r>
    <w:r>
      <w:rPr>
        <w:u w:val="single"/>
      </w:rPr>
      <w:t>Chemical name]</w:t>
    </w:r>
    <w:r w:rsidRPr="003C7B2B">
      <w:rPr>
        <w:u w:val="single"/>
      </w:rPr>
      <w:t xml:space="preserve"> (PC </w:t>
    </w:r>
    <w:r>
      <w:rPr>
        <w:u w:val="single"/>
      </w:rPr>
      <w:t>[number]</w:t>
    </w:r>
    <w:r w:rsidRPr="003C7B2B">
      <w:rPr>
        <w:u w:val="single"/>
      </w:rPr>
      <w:t>)</w:t>
    </w:r>
    <w:r w:rsidRPr="003C7B2B">
      <w:rPr>
        <w:u w:val="single"/>
      </w:rPr>
      <w:tab/>
      <w:t xml:space="preserve">MRID </w:t>
    </w:r>
    <w:r>
      <w:rPr>
        <w:u w:val="single"/>
      </w:rPr>
      <w:t>[number</w:t>
    </w:r>
    <w:r w:rsidRPr="003C7B2B">
      <w:rPr>
        <w:u w:val="single"/>
      </w:rPr>
      <w:t>]</w:t>
    </w:r>
  </w:p>
  <w:p w:rsidR="00EC1572" w:rsidRPr="00EC1572" w:rsidRDefault="00EC1572" w:rsidP="00EC15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71" w:rsidRPr="004E0037" w:rsidRDefault="00E33C71" w:rsidP="004E0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1828"/>
    <w:multiLevelType w:val="hybridMultilevel"/>
    <w:tmpl w:val="261AFD54"/>
    <w:lvl w:ilvl="0" w:tplc="E526A7BE">
      <w:start w:val="1"/>
      <w:numFmt w:val="bullet"/>
      <w:lvlText w:val=""/>
      <w:lvlJc w:val="left"/>
      <w:pPr>
        <w:tabs>
          <w:tab w:val="num" w:pos="1440"/>
        </w:tabs>
        <w:ind w:left="1440" w:hanging="360"/>
      </w:pPr>
      <w:rPr>
        <w:rFonts w:ascii="Symbol" w:hAnsi="Symbol" w:cs="Times New Roman"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30D10D8"/>
    <w:multiLevelType w:val="hybridMultilevel"/>
    <w:tmpl w:val="C810A714"/>
    <w:lvl w:ilvl="0" w:tplc="F7D06754">
      <w:start w:val="2"/>
      <w:numFmt w:val="upperLetter"/>
      <w:lvlText w:val="%1."/>
      <w:lvlJc w:val="left"/>
      <w:pPr>
        <w:tabs>
          <w:tab w:val="num" w:pos="2505"/>
        </w:tabs>
        <w:ind w:left="2505"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0651C4"/>
    <w:multiLevelType w:val="hybridMultilevel"/>
    <w:tmpl w:val="4EA22C5E"/>
    <w:lvl w:ilvl="0" w:tplc="E526A7BE">
      <w:start w:val="1"/>
      <w:numFmt w:val="bullet"/>
      <w:lvlText w:val=""/>
      <w:lvlJc w:val="left"/>
      <w:pPr>
        <w:tabs>
          <w:tab w:val="num" w:pos="1425"/>
        </w:tabs>
        <w:ind w:left="1425" w:hanging="360"/>
      </w:pPr>
      <w:rPr>
        <w:rFonts w:ascii="Symbol" w:hAnsi="Symbol" w:cs="Times New Roman" w:hint="default"/>
        <w:sz w:val="22"/>
      </w:rPr>
    </w:lvl>
    <w:lvl w:ilvl="1" w:tplc="E35AAF12">
      <w:start w:val="1"/>
      <w:numFmt w:val="decimal"/>
      <w:lvlText w:val="%2."/>
      <w:lvlJc w:val="left"/>
      <w:pPr>
        <w:tabs>
          <w:tab w:val="num" w:pos="2145"/>
        </w:tabs>
        <w:ind w:left="2145" w:hanging="360"/>
      </w:pPr>
      <w:rPr>
        <w:rFonts w:hint="default"/>
        <w:b/>
        <w:i w:val="0"/>
        <w:sz w:val="22"/>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3">
    <w:nsid w:val="22170EDC"/>
    <w:multiLevelType w:val="hybridMultilevel"/>
    <w:tmpl w:val="92A41540"/>
    <w:lvl w:ilvl="0" w:tplc="7DDE1F52">
      <w:start w:val="3"/>
      <w:numFmt w:val="upperLetter"/>
      <w:lvlText w:val="%1."/>
      <w:lvlJc w:val="left"/>
      <w:pPr>
        <w:tabs>
          <w:tab w:val="num" w:pos="1793"/>
        </w:tabs>
        <w:ind w:left="1793"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941C08"/>
    <w:multiLevelType w:val="hybridMultilevel"/>
    <w:tmpl w:val="946A3096"/>
    <w:lvl w:ilvl="0" w:tplc="E35AAF12">
      <w:start w:val="1"/>
      <w:numFmt w:val="decimal"/>
      <w:lvlText w:val="%1."/>
      <w:lvlJc w:val="left"/>
      <w:pPr>
        <w:tabs>
          <w:tab w:val="num" w:pos="2153"/>
        </w:tabs>
        <w:ind w:left="2153" w:hanging="720"/>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637AB7"/>
    <w:multiLevelType w:val="multilevel"/>
    <w:tmpl w:val="F888FF2E"/>
    <w:lvl w:ilvl="0">
      <w:start w:val="1"/>
      <w:numFmt w:val="decimal"/>
      <w:pStyle w:val="CaptionSubhead"/>
      <w:lvlText w:val="Figure %1"/>
      <w:lvlJc w:val="left"/>
      <w:pPr>
        <w:tabs>
          <w:tab w:val="num" w:pos="1701"/>
        </w:tabs>
        <w:ind w:left="1701" w:hanging="1701"/>
      </w:pPr>
      <w:rPr>
        <w:rFonts w:ascii="Arial" w:hAnsi="Arial" w:hint="default"/>
        <w:b/>
        <w:i/>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851"/>
        </w:tabs>
        <w:ind w:left="851" w:hanging="851"/>
      </w:pPr>
      <w:rPr>
        <w:rFonts w:ascii="Arial" w:hAnsi="Arial" w:hint="default"/>
        <w:b/>
        <w:i/>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851"/>
        </w:tabs>
        <w:ind w:left="851" w:hanging="851"/>
      </w:pPr>
      <w:rPr>
        <w:rFonts w:ascii="Arial" w:hAnsi="Arial" w:hint="default"/>
        <w:b/>
        <w:i/>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701"/>
        </w:tabs>
        <w:ind w:left="1701" w:hanging="1701"/>
      </w:pPr>
      <w:rPr>
        <w:rFonts w:ascii="Arial" w:hAnsi="Arial" w:hint="default"/>
        <w:b/>
        <w:i/>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701"/>
        </w:tabs>
        <w:ind w:left="1701" w:hanging="1701"/>
      </w:pPr>
      <w:rPr>
        <w:rFonts w:ascii="Arial" w:hAnsi="Arial" w:hint="default"/>
        <w:b/>
        <w:i/>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tabs>
          <w:tab w:val="num" w:pos="1701"/>
        </w:tabs>
        <w:ind w:left="1701" w:hanging="1701"/>
      </w:pPr>
      <w:rPr>
        <w:rFonts w:ascii="Arial" w:hAnsi="Arial" w:hint="default"/>
        <w:b/>
        <w:i/>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1.%2.%3.%4.%5.%6.%7"/>
      <w:lvlJc w:val="left"/>
      <w:pPr>
        <w:tabs>
          <w:tab w:val="num" w:pos="1701"/>
        </w:tabs>
        <w:ind w:left="1701" w:hanging="1701"/>
      </w:pPr>
      <w:rPr>
        <w:rFonts w:ascii="Arial" w:hAnsi="Arial" w:hint="default"/>
        <w:b/>
        <w:i/>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pPr>
        <w:tabs>
          <w:tab w:val="num" w:pos="1701"/>
        </w:tabs>
        <w:ind w:left="1701" w:hanging="1701"/>
      </w:pPr>
      <w:rPr>
        <w:rFonts w:ascii="Arial" w:hAnsi="Arial" w:hint="default"/>
        <w:b/>
        <w:i/>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1.%2.%3.%4.%5.%6.%7.%8.%9"/>
      <w:lvlJc w:val="left"/>
      <w:pPr>
        <w:tabs>
          <w:tab w:val="num" w:pos="1701"/>
        </w:tabs>
        <w:ind w:left="1701" w:hanging="1701"/>
      </w:pPr>
      <w:rPr>
        <w:rFonts w:ascii="Arial" w:hAnsi="Arial" w:hint="default"/>
        <w:b/>
        <w:i/>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2F754ED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3226CE6"/>
    <w:multiLevelType w:val="hybridMultilevel"/>
    <w:tmpl w:val="04546EC6"/>
    <w:lvl w:ilvl="0" w:tplc="DC16E05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872C6"/>
    <w:multiLevelType w:val="hybridMultilevel"/>
    <w:tmpl w:val="E46C9D34"/>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AE22949"/>
    <w:multiLevelType w:val="hybridMultilevel"/>
    <w:tmpl w:val="78607000"/>
    <w:lvl w:ilvl="0" w:tplc="FDB6CF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AF5265"/>
    <w:multiLevelType w:val="hybridMultilevel"/>
    <w:tmpl w:val="DD42AF6C"/>
    <w:lvl w:ilvl="0" w:tplc="B948A6CE">
      <w:start w:val="1"/>
      <w:numFmt w:val="decimal"/>
      <w:lvlText w:val="Section %1."/>
      <w:lvlJc w:val="left"/>
      <w:pPr>
        <w:ind w:left="1800" w:hanging="1440"/>
      </w:pPr>
      <w:rPr>
        <w:rFonts w:eastAsia="MS Mincho"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F33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8CC493D"/>
    <w:multiLevelType w:val="hybridMultilevel"/>
    <w:tmpl w:val="479EDE88"/>
    <w:lvl w:ilvl="0" w:tplc="1DDCF98E">
      <w:start w:val="5"/>
      <w:numFmt w:val="upperLetter"/>
      <w:lvlText w:val="%1."/>
      <w:lvlJc w:val="left"/>
      <w:pPr>
        <w:ind w:left="2153" w:hanging="360"/>
      </w:pPr>
      <w:rPr>
        <w:rFonts w:hint="default"/>
      </w:r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13">
    <w:nsid w:val="67712321"/>
    <w:multiLevelType w:val="hybridMultilevel"/>
    <w:tmpl w:val="928694B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7BD0AF8"/>
    <w:multiLevelType w:val="hybridMultilevel"/>
    <w:tmpl w:val="DD7A09D0"/>
    <w:lvl w:ilvl="0" w:tplc="1EAAE5BA">
      <w:start w:val="5"/>
      <w:numFmt w:val="upperLetter"/>
      <w:lvlText w:val="%1."/>
      <w:lvlJc w:val="left"/>
      <w:pPr>
        <w:tabs>
          <w:tab w:val="num" w:pos="1793"/>
        </w:tabs>
        <w:ind w:left="1793"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06E5"/>
    <w:multiLevelType w:val="hybridMultilevel"/>
    <w:tmpl w:val="4C1C3254"/>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7CE82610"/>
    <w:multiLevelType w:val="hybridMultilevel"/>
    <w:tmpl w:val="C8723C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1"/>
  </w:num>
  <w:num w:numId="4">
    <w:abstractNumId w:val="13"/>
  </w:num>
  <w:num w:numId="5">
    <w:abstractNumId w:val="16"/>
  </w:num>
  <w:num w:numId="6">
    <w:abstractNumId w:val="2"/>
  </w:num>
  <w:num w:numId="7">
    <w:abstractNumId w:val="0"/>
  </w:num>
  <w:num w:numId="8">
    <w:abstractNumId w:val="3"/>
  </w:num>
  <w:num w:numId="9">
    <w:abstractNumId w:val="1"/>
  </w:num>
  <w:num w:numId="10">
    <w:abstractNumId w:val="14"/>
  </w:num>
  <w:num w:numId="11">
    <w:abstractNumId w:val="4"/>
  </w:num>
  <w:num w:numId="12">
    <w:abstractNumId w:val="7"/>
  </w:num>
  <w:num w:numId="13">
    <w:abstractNumId w:val="10"/>
  </w:num>
  <w:num w:numId="14">
    <w:abstractNumId w:val="8"/>
  </w:num>
  <w:num w:numId="15">
    <w:abstractNumId w:val="15"/>
  </w:num>
  <w:num w:numId="16">
    <w:abstractNumId w:val="12"/>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CF"/>
    <w:rsid w:val="0000014B"/>
    <w:rsid w:val="00001DED"/>
    <w:rsid w:val="0000217B"/>
    <w:rsid w:val="000038D1"/>
    <w:rsid w:val="00004C8E"/>
    <w:rsid w:val="00010CB3"/>
    <w:rsid w:val="000132D9"/>
    <w:rsid w:val="00013EC5"/>
    <w:rsid w:val="00016588"/>
    <w:rsid w:val="00020EAD"/>
    <w:rsid w:val="00021001"/>
    <w:rsid w:val="00021B5E"/>
    <w:rsid w:val="00024F65"/>
    <w:rsid w:val="00025893"/>
    <w:rsid w:val="000308E8"/>
    <w:rsid w:val="00031713"/>
    <w:rsid w:val="000333DA"/>
    <w:rsid w:val="0004306C"/>
    <w:rsid w:val="00044895"/>
    <w:rsid w:val="00052836"/>
    <w:rsid w:val="00052CE1"/>
    <w:rsid w:val="00053062"/>
    <w:rsid w:val="000561A2"/>
    <w:rsid w:val="00056E39"/>
    <w:rsid w:val="000663BA"/>
    <w:rsid w:val="00070520"/>
    <w:rsid w:val="00072131"/>
    <w:rsid w:val="00074F39"/>
    <w:rsid w:val="00077775"/>
    <w:rsid w:val="00077A41"/>
    <w:rsid w:val="000806E8"/>
    <w:rsid w:val="00080983"/>
    <w:rsid w:val="00081FEB"/>
    <w:rsid w:val="000822E8"/>
    <w:rsid w:val="000849A6"/>
    <w:rsid w:val="00085C0E"/>
    <w:rsid w:val="000861A4"/>
    <w:rsid w:val="00086EAB"/>
    <w:rsid w:val="000876E5"/>
    <w:rsid w:val="00095D3F"/>
    <w:rsid w:val="000A1AE0"/>
    <w:rsid w:val="000A39DB"/>
    <w:rsid w:val="000A412F"/>
    <w:rsid w:val="000A5494"/>
    <w:rsid w:val="000A5539"/>
    <w:rsid w:val="000A656B"/>
    <w:rsid w:val="000A71E9"/>
    <w:rsid w:val="000A72B3"/>
    <w:rsid w:val="000B0207"/>
    <w:rsid w:val="000B33B0"/>
    <w:rsid w:val="000B377E"/>
    <w:rsid w:val="000B4E18"/>
    <w:rsid w:val="000B6BA8"/>
    <w:rsid w:val="000B7F94"/>
    <w:rsid w:val="000C232D"/>
    <w:rsid w:val="000C3B7B"/>
    <w:rsid w:val="000C3E31"/>
    <w:rsid w:val="000D1CE7"/>
    <w:rsid w:val="000D3443"/>
    <w:rsid w:val="000D3B68"/>
    <w:rsid w:val="000D665E"/>
    <w:rsid w:val="000E3833"/>
    <w:rsid w:val="000E3A54"/>
    <w:rsid w:val="000E3C14"/>
    <w:rsid w:val="000E7CB3"/>
    <w:rsid w:val="000F1237"/>
    <w:rsid w:val="000F18B4"/>
    <w:rsid w:val="000F3E2B"/>
    <w:rsid w:val="000F6A93"/>
    <w:rsid w:val="001016F2"/>
    <w:rsid w:val="001041EF"/>
    <w:rsid w:val="001049D4"/>
    <w:rsid w:val="0010791A"/>
    <w:rsid w:val="0011322E"/>
    <w:rsid w:val="00113FE3"/>
    <w:rsid w:val="00114FDA"/>
    <w:rsid w:val="00117644"/>
    <w:rsid w:val="001179FE"/>
    <w:rsid w:val="00117CD0"/>
    <w:rsid w:val="00120B07"/>
    <w:rsid w:val="0012277C"/>
    <w:rsid w:val="00125F8E"/>
    <w:rsid w:val="001349BB"/>
    <w:rsid w:val="001366B0"/>
    <w:rsid w:val="001404DA"/>
    <w:rsid w:val="001407CD"/>
    <w:rsid w:val="0014358A"/>
    <w:rsid w:val="001447C5"/>
    <w:rsid w:val="0014534C"/>
    <w:rsid w:val="00146478"/>
    <w:rsid w:val="00151789"/>
    <w:rsid w:val="00153EB9"/>
    <w:rsid w:val="00157530"/>
    <w:rsid w:val="00160794"/>
    <w:rsid w:val="00161F79"/>
    <w:rsid w:val="00163235"/>
    <w:rsid w:val="00165F88"/>
    <w:rsid w:val="0016633D"/>
    <w:rsid w:val="001672AE"/>
    <w:rsid w:val="00172842"/>
    <w:rsid w:val="00173AE0"/>
    <w:rsid w:val="00175C68"/>
    <w:rsid w:val="0017619D"/>
    <w:rsid w:val="00176708"/>
    <w:rsid w:val="00176CFF"/>
    <w:rsid w:val="00180DDD"/>
    <w:rsid w:val="00181E22"/>
    <w:rsid w:val="00182F2C"/>
    <w:rsid w:val="00182F89"/>
    <w:rsid w:val="00191D28"/>
    <w:rsid w:val="00191E8D"/>
    <w:rsid w:val="00191EE2"/>
    <w:rsid w:val="00192D81"/>
    <w:rsid w:val="00192DB3"/>
    <w:rsid w:val="00193196"/>
    <w:rsid w:val="00193CF4"/>
    <w:rsid w:val="001943CA"/>
    <w:rsid w:val="0019555D"/>
    <w:rsid w:val="00195FF8"/>
    <w:rsid w:val="0019621F"/>
    <w:rsid w:val="001966B4"/>
    <w:rsid w:val="001978E1"/>
    <w:rsid w:val="001A0F9D"/>
    <w:rsid w:val="001A1647"/>
    <w:rsid w:val="001A547E"/>
    <w:rsid w:val="001A7484"/>
    <w:rsid w:val="001B0B9E"/>
    <w:rsid w:val="001B183A"/>
    <w:rsid w:val="001B245B"/>
    <w:rsid w:val="001B4EE4"/>
    <w:rsid w:val="001C1952"/>
    <w:rsid w:val="001C3202"/>
    <w:rsid w:val="001C4CBF"/>
    <w:rsid w:val="001C519C"/>
    <w:rsid w:val="001C6589"/>
    <w:rsid w:val="001D128F"/>
    <w:rsid w:val="001D5443"/>
    <w:rsid w:val="001D5E1E"/>
    <w:rsid w:val="001E613E"/>
    <w:rsid w:val="001E6C7F"/>
    <w:rsid w:val="001E7A34"/>
    <w:rsid w:val="001F123D"/>
    <w:rsid w:val="001F5B84"/>
    <w:rsid w:val="001F646C"/>
    <w:rsid w:val="001F7A09"/>
    <w:rsid w:val="001F7B3E"/>
    <w:rsid w:val="00201D88"/>
    <w:rsid w:val="00202565"/>
    <w:rsid w:val="002056E2"/>
    <w:rsid w:val="00206EF0"/>
    <w:rsid w:val="00206FBD"/>
    <w:rsid w:val="00210236"/>
    <w:rsid w:val="00211CD5"/>
    <w:rsid w:val="002135B3"/>
    <w:rsid w:val="00214906"/>
    <w:rsid w:val="002158F8"/>
    <w:rsid w:val="0022091C"/>
    <w:rsid w:val="00223695"/>
    <w:rsid w:val="00225520"/>
    <w:rsid w:val="002329CE"/>
    <w:rsid w:val="0023686C"/>
    <w:rsid w:val="00236BC4"/>
    <w:rsid w:val="002372C8"/>
    <w:rsid w:val="00237786"/>
    <w:rsid w:val="00246310"/>
    <w:rsid w:val="00246CCB"/>
    <w:rsid w:val="002530E1"/>
    <w:rsid w:val="002541A4"/>
    <w:rsid w:val="00255167"/>
    <w:rsid w:val="00255ED2"/>
    <w:rsid w:val="00256501"/>
    <w:rsid w:val="0026075B"/>
    <w:rsid w:val="002613FF"/>
    <w:rsid w:val="00261A39"/>
    <w:rsid w:val="002656CD"/>
    <w:rsid w:val="00271347"/>
    <w:rsid w:val="00272E66"/>
    <w:rsid w:val="002819B1"/>
    <w:rsid w:val="002821BB"/>
    <w:rsid w:val="002834DB"/>
    <w:rsid w:val="00287ECB"/>
    <w:rsid w:val="00293D11"/>
    <w:rsid w:val="002945D4"/>
    <w:rsid w:val="0029778D"/>
    <w:rsid w:val="002A0262"/>
    <w:rsid w:val="002A1851"/>
    <w:rsid w:val="002A1E7D"/>
    <w:rsid w:val="002A7BBB"/>
    <w:rsid w:val="002B1B62"/>
    <w:rsid w:val="002B1B67"/>
    <w:rsid w:val="002B1FD4"/>
    <w:rsid w:val="002B2BD6"/>
    <w:rsid w:val="002B6488"/>
    <w:rsid w:val="002C0215"/>
    <w:rsid w:val="002C2D67"/>
    <w:rsid w:val="002C484C"/>
    <w:rsid w:val="002C4AD5"/>
    <w:rsid w:val="002C575E"/>
    <w:rsid w:val="002C5C57"/>
    <w:rsid w:val="002C7CC2"/>
    <w:rsid w:val="002D1233"/>
    <w:rsid w:val="002D3250"/>
    <w:rsid w:val="002D63E8"/>
    <w:rsid w:val="002D6883"/>
    <w:rsid w:val="002E0126"/>
    <w:rsid w:val="002E1916"/>
    <w:rsid w:val="002E2312"/>
    <w:rsid w:val="002E379D"/>
    <w:rsid w:val="002E5B37"/>
    <w:rsid w:val="002E615C"/>
    <w:rsid w:val="00300E0D"/>
    <w:rsid w:val="003061D9"/>
    <w:rsid w:val="003065A0"/>
    <w:rsid w:val="003104C5"/>
    <w:rsid w:val="00313C3E"/>
    <w:rsid w:val="00313CB3"/>
    <w:rsid w:val="00315F53"/>
    <w:rsid w:val="0032193F"/>
    <w:rsid w:val="00321A2C"/>
    <w:rsid w:val="00322682"/>
    <w:rsid w:val="003244E7"/>
    <w:rsid w:val="00324DC0"/>
    <w:rsid w:val="00325A14"/>
    <w:rsid w:val="0032700B"/>
    <w:rsid w:val="00327EFD"/>
    <w:rsid w:val="00331D68"/>
    <w:rsid w:val="003326DE"/>
    <w:rsid w:val="00337798"/>
    <w:rsid w:val="00337A4B"/>
    <w:rsid w:val="0034017D"/>
    <w:rsid w:val="00342C48"/>
    <w:rsid w:val="0034353A"/>
    <w:rsid w:val="00343701"/>
    <w:rsid w:val="00347C13"/>
    <w:rsid w:val="003502E9"/>
    <w:rsid w:val="0035073C"/>
    <w:rsid w:val="00350912"/>
    <w:rsid w:val="003527E2"/>
    <w:rsid w:val="00352EA1"/>
    <w:rsid w:val="0035558D"/>
    <w:rsid w:val="00356046"/>
    <w:rsid w:val="00356D19"/>
    <w:rsid w:val="00361041"/>
    <w:rsid w:val="00363456"/>
    <w:rsid w:val="00363EC8"/>
    <w:rsid w:val="003647FA"/>
    <w:rsid w:val="00365652"/>
    <w:rsid w:val="0036632D"/>
    <w:rsid w:val="003707A9"/>
    <w:rsid w:val="00371F10"/>
    <w:rsid w:val="00377BE4"/>
    <w:rsid w:val="00382A0F"/>
    <w:rsid w:val="00382B6E"/>
    <w:rsid w:val="00385EA1"/>
    <w:rsid w:val="003864F7"/>
    <w:rsid w:val="0038751A"/>
    <w:rsid w:val="003911E6"/>
    <w:rsid w:val="00392BA7"/>
    <w:rsid w:val="00392C2F"/>
    <w:rsid w:val="0039666E"/>
    <w:rsid w:val="003A0864"/>
    <w:rsid w:val="003A089F"/>
    <w:rsid w:val="003A0D5D"/>
    <w:rsid w:val="003A45FE"/>
    <w:rsid w:val="003B11DA"/>
    <w:rsid w:val="003B5D84"/>
    <w:rsid w:val="003B62D4"/>
    <w:rsid w:val="003C05EB"/>
    <w:rsid w:val="003C48DA"/>
    <w:rsid w:val="003C48E9"/>
    <w:rsid w:val="003C58AA"/>
    <w:rsid w:val="003D0547"/>
    <w:rsid w:val="003D0A44"/>
    <w:rsid w:val="003D0E60"/>
    <w:rsid w:val="003D13E3"/>
    <w:rsid w:val="003D1974"/>
    <w:rsid w:val="003D2670"/>
    <w:rsid w:val="003D43AD"/>
    <w:rsid w:val="003D575E"/>
    <w:rsid w:val="003D712E"/>
    <w:rsid w:val="003D78BF"/>
    <w:rsid w:val="003D7B48"/>
    <w:rsid w:val="003D7F07"/>
    <w:rsid w:val="003E1DD1"/>
    <w:rsid w:val="003E1E40"/>
    <w:rsid w:val="003E72CA"/>
    <w:rsid w:val="003F2CE8"/>
    <w:rsid w:val="003F49F7"/>
    <w:rsid w:val="003F696D"/>
    <w:rsid w:val="004035C5"/>
    <w:rsid w:val="004035D1"/>
    <w:rsid w:val="00403E36"/>
    <w:rsid w:val="00404934"/>
    <w:rsid w:val="00406D1B"/>
    <w:rsid w:val="0041193A"/>
    <w:rsid w:val="00411C88"/>
    <w:rsid w:val="00412AE1"/>
    <w:rsid w:val="00413CD4"/>
    <w:rsid w:val="00413F5F"/>
    <w:rsid w:val="0041551A"/>
    <w:rsid w:val="00415D1B"/>
    <w:rsid w:val="0041674E"/>
    <w:rsid w:val="004237AF"/>
    <w:rsid w:val="00424114"/>
    <w:rsid w:val="00425078"/>
    <w:rsid w:val="0042636D"/>
    <w:rsid w:val="00426FB0"/>
    <w:rsid w:val="00430138"/>
    <w:rsid w:val="004306D9"/>
    <w:rsid w:val="00431692"/>
    <w:rsid w:val="004355BE"/>
    <w:rsid w:val="004355C6"/>
    <w:rsid w:val="00440291"/>
    <w:rsid w:val="00442425"/>
    <w:rsid w:val="00444EDD"/>
    <w:rsid w:val="00445256"/>
    <w:rsid w:val="00445AEA"/>
    <w:rsid w:val="00447180"/>
    <w:rsid w:val="004477FA"/>
    <w:rsid w:val="00450AEC"/>
    <w:rsid w:val="00450BA4"/>
    <w:rsid w:val="00451937"/>
    <w:rsid w:val="00451F54"/>
    <w:rsid w:val="00454F5B"/>
    <w:rsid w:val="00456962"/>
    <w:rsid w:val="004572CE"/>
    <w:rsid w:val="0046051C"/>
    <w:rsid w:val="004610B4"/>
    <w:rsid w:val="0046217E"/>
    <w:rsid w:val="00462304"/>
    <w:rsid w:val="004634F7"/>
    <w:rsid w:val="00464357"/>
    <w:rsid w:val="0046468E"/>
    <w:rsid w:val="00467921"/>
    <w:rsid w:val="00471B55"/>
    <w:rsid w:val="00473FC0"/>
    <w:rsid w:val="00473FDB"/>
    <w:rsid w:val="00475F72"/>
    <w:rsid w:val="00476AE8"/>
    <w:rsid w:val="0047713A"/>
    <w:rsid w:val="004777ED"/>
    <w:rsid w:val="00482BA4"/>
    <w:rsid w:val="00483188"/>
    <w:rsid w:val="004846AD"/>
    <w:rsid w:val="0048707F"/>
    <w:rsid w:val="00492ED3"/>
    <w:rsid w:val="004956DE"/>
    <w:rsid w:val="0049617C"/>
    <w:rsid w:val="00497940"/>
    <w:rsid w:val="00497ACB"/>
    <w:rsid w:val="004A1417"/>
    <w:rsid w:val="004A1C0C"/>
    <w:rsid w:val="004A5CC9"/>
    <w:rsid w:val="004A6490"/>
    <w:rsid w:val="004A7652"/>
    <w:rsid w:val="004B2D81"/>
    <w:rsid w:val="004B3545"/>
    <w:rsid w:val="004B4767"/>
    <w:rsid w:val="004B4AA4"/>
    <w:rsid w:val="004B588E"/>
    <w:rsid w:val="004B65E0"/>
    <w:rsid w:val="004B6672"/>
    <w:rsid w:val="004B680F"/>
    <w:rsid w:val="004C0D08"/>
    <w:rsid w:val="004C1757"/>
    <w:rsid w:val="004C285F"/>
    <w:rsid w:val="004C3B3C"/>
    <w:rsid w:val="004C3B54"/>
    <w:rsid w:val="004D0A16"/>
    <w:rsid w:val="004D51DF"/>
    <w:rsid w:val="004D5CA5"/>
    <w:rsid w:val="004D6F98"/>
    <w:rsid w:val="004D7174"/>
    <w:rsid w:val="004D7527"/>
    <w:rsid w:val="004E0037"/>
    <w:rsid w:val="004E03DE"/>
    <w:rsid w:val="004E06A4"/>
    <w:rsid w:val="004E2752"/>
    <w:rsid w:val="004E37D1"/>
    <w:rsid w:val="004E7D64"/>
    <w:rsid w:val="004F1B16"/>
    <w:rsid w:val="004F2FAA"/>
    <w:rsid w:val="004F39D6"/>
    <w:rsid w:val="004F3F2A"/>
    <w:rsid w:val="00504B2A"/>
    <w:rsid w:val="00504C13"/>
    <w:rsid w:val="005079FB"/>
    <w:rsid w:val="00507B87"/>
    <w:rsid w:val="00512494"/>
    <w:rsid w:val="00514733"/>
    <w:rsid w:val="005148FC"/>
    <w:rsid w:val="00516C4D"/>
    <w:rsid w:val="005224A1"/>
    <w:rsid w:val="00524C79"/>
    <w:rsid w:val="00530D37"/>
    <w:rsid w:val="005320B1"/>
    <w:rsid w:val="005326C3"/>
    <w:rsid w:val="005337CB"/>
    <w:rsid w:val="00535199"/>
    <w:rsid w:val="00540D08"/>
    <w:rsid w:val="00540DC9"/>
    <w:rsid w:val="00541745"/>
    <w:rsid w:val="00541E8B"/>
    <w:rsid w:val="00544BC3"/>
    <w:rsid w:val="00544CBB"/>
    <w:rsid w:val="0054644F"/>
    <w:rsid w:val="0055155C"/>
    <w:rsid w:val="005527BE"/>
    <w:rsid w:val="005531D4"/>
    <w:rsid w:val="00553AC6"/>
    <w:rsid w:val="005542BC"/>
    <w:rsid w:val="00555859"/>
    <w:rsid w:val="00562B7A"/>
    <w:rsid w:val="005632DB"/>
    <w:rsid w:val="0056456C"/>
    <w:rsid w:val="005671FE"/>
    <w:rsid w:val="00570280"/>
    <w:rsid w:val="00573845"/>
    <w:rsid w:val="00574B90"/>
    <w:rsid w:val="005762B6"/>
    <w:rsid w:val="0057761A"/>
    <w:rsid w:val="00581353"/>
    <w:rsid w:val="00583BE7"/>
    <w:rsid w:val="00587368"/>
    <w:rsid w:val="00591340"/>
    <w:rsid w:val="00594234"/>
    <w:rsid w:val="005942D0"/>
    <w:rsid w:val="0059690B"/>
    <w:rsid w:val="005A05A5"/>
    <w:rsid w:val="005A0A01"/>
    <w:rsid w:val="005A28EA"/>
    <w:rsid w:val="005A2DC7"/>
    <w:rsid w:val="005A4C9E"/>
    <w:rsid w:val="005B055F"/>
    <w:rsid w:val="005B19E8"/>
    <w:rsid w:val="005B1EAA"/>
    <w:rsid w:val="005B431B"/>
    <w:rsid w:val="005B5844"/>
    <w:rsid w:val="005B5A01"/>
    <w:rsid w:val="005B64F8"/>
    <w:rsid w:val="005B6837"/>
    <w:rsid w:val="005C2124"/>
    <w:rsid w:val="005C7BD5"/>
    <w:rsid w:val="005D0330"/>
    <w:rsid w:val="005D0400"/>
    <w:rsid w:val="005D0DB0"/>
    <w:rsid w:val="005D2D4A"/>
    <w:rsid w:val="005E06E1"/>
    <w:rsid w:val="005E515E"/>
    <w:rsid w:val="005E758C"/>
    <w:rsid w:val="005E7671"/>
    <w:rsid w:val="005F1DFC"/>
    <w:rsid w:val="005F2F04"/>
    <w:rsid w:val="005F70BA"/>
    <w:rsid w:val="00601EA2"/>
    <w:rsid w:val="00605445"/>
    <w:rsid w:val="00606A9C"/>
    <w:rsid w:val="006075A2"/>
    <w:rsid w:val="00611237"/>
    <w:rsid w:val="0061169A"/>
    <w:rsid w:val="0061730E"/>
    <w:rsid w:val="006176D0"/>
    <w:rsid w:val="00621431"/>
    <w:rsid w:val="006239A7"/>
    <w:rsid w:val="0063035A"/>
    <w:rsid w:val="006350DD"/>
    <w:rsid w:val="00635CE2"/>
    <w:rsid w:val="00636892"/>
    <w:rsid w:val="00636AB4"/>
    <w:rsid w:val="006408D0"/>
    <w:rsid w:val="00640F0A"/>
    <w:rsid w:val="00641FC2"/>
    <w:rsid w:val="006455E0"/>
    <w:rsid w:val="00645749"/>
    <w:rsid w:val="006458D4"/>
    <w:rsid w:val="00647724"/>
    <w:rsid w:val="00650760"/>
    <w:rsid w:val="0065128A"/>
    <w:rsid w:val="00653439"/>
    <w:rsid w:val="0065368E"/>
    <w:rsid w:val="006543F3"/>
    <w:rsid w:val="00655FA2"/>
    <w:rsid w:val="006563DC"/>
    <w:rsid w:val="00662105"/>
    <w:rsid w:val="006665E1"/>
    <w:rsid w:val="00670DA5"/>
    <w:rsid w:val="00672C25"/>
    <w:rsid w:val="006754AD"/>
    <w:rsid w:val="00677DA3"/>
    <w:rsid w:val="00677F28"/>
    <w:rsid w:val="00680546"/>
    <w:rsid w:val="00680E53"/>
    <w:rsid w:val="00682969"/>
    <w:rsid w:val="00682E70"/>
    <w:rsid w:val="00683A71"/>
    <w:rsid w:val="00684983"/>
    <w:rsid w:val="006850EE"/>
    <w:rsid w:val="006852FF"/>
    <w:rsid w:val="006854B1"/>
    <w:rsid w:val="00685FDE"/>
    <w:rsid w:val="00687283"/>
    <w:rsid w:val="00687B4F"/>
    <w:rsid w:val="00691E57"/>
    <w:rsid w:val="00692292"/>
    <w:rsid w:val="0069340C"/>
    <w:rsid w:val="0069571F"/>
    <w:rsid w:val="00695E57"/>
    <w:rsid w:val="006A2D68"/>
    <w:rsid w:val="006A475F"/>
    <w:rsid w:val="006A512B"/>
    <w:rsid w:val="006B20A5"/>
    <w:rsid w:val="006B514C"/>
    <w:rsid w:val="006B53DB"/>
    <w:rsid w:val="006B7B54"/>
    <w:rsid w:val="006C1AA1"/>
    <w:rsid w:val="006C24D8"/>
    <w:rsid w:val="006C3935"/>
    <w:rsid w:val="006C489F"/>
    <w:rsid w:val="006C4EDF"/>
    <w:rsid w:val="006C5392"/>
    <w:rsid w:val="006C6403"/>
    <w:rsid w:val="006C6501"/>
    <w:rsid w:val="006D17FB"/>
    <w:rsid w:val="006D6777"/>
    <w:rsid w:val="006E1B31"/>
    <w:rsid w:val="006E1F48"/>
    <w:rsid w:val="006E2F7A"/>
    <w:rsid w:val="006E35DB"/>
    <w:rsid w:val="006E5846"/>
    <w:rsid w:val="006E5DD0"/>
    <w:rsid w:val="006E6C88"/>
    <w:rsid w:val="006E751B"/>
    <w:rsid w:val="006F1096"/>
    <w:rsid w:val="006F5517"/>
    <w:rsid w:val="007009AE"/>
    <w:rsid w:val="007015B8"/>
    <w:rsid w:val="00703916"/>
    <w:rsid w:val="0070731C"/>
    <w:rsid w:val="007075DA"/>
    <w:rsid w:val="00710C5B"/>
    <w:rsid w:val="00714222"/>
    <w:rsid w:val="00715E4E"/>
    <w:rsid w:val="007172C1"/>
    <w:rsid w:val="007210F4"/>
    <w:rsid w:val="007246E7"/>
    <w:rsid w:val="00733465"/>
    <w:rsid w:val="007336AA"/>
    <w:rsid w:val="00737392"/>
    <w:rsid w:val="007373B7"/>
    <w:rsid w:val="0074649F"/>
    <w:rsid w:val="00750343"/>
    <w:rsid w:val="00750958"/>
    <w:rsid w:val="00751AEB"/>
    <w:rsid w:val="00753A23"/>
    <w:rsid w:val="0076068F"/>
    <w:rsid w:val="00760B4D"/>
    <w:rsid w:val="00762753"/>
    <w:rsid w:val="007630D4"/>
    <w:rsid w:val="007636DC"/>
    <w:rsid w:val="007644E9"/>
    <w:rsid w:val="007651C2"/>
    <w:rsid w:val="00775394"/>
    <w:rsid w:val="00776DBE"/>
    <w:rsid w:val="007818D6"/>
    <w:rsid w:val="00785DFF"/>
    <w:rsid w:val="00787EFF"/>
    <w:rsid w:val="00790C09"/>
    <w:rsid w:val="00793B36"/>
    <w:rsid w:val="007940BD"/>
    <w:rsid w:val="007A4E23"/>
    <w:rsid w:val="007B0490"/>
    <w:rsid w:val="007B100B"/>
    <w:rsid w:val="007B5F06"/>
    <w:rsid w:val="007B6FCF"/>
    <w:rsid w:val="007B73AD"/>
    <w:rsid w:val="007C018B"/>
    <w:rsid w:val="007C7958"/>
    <w:rsid w:val="007D3926"/>
    <w:rsid w:val="007D6433"/>
    <w:rsid w:val="007D6D18"/>
    <w:rsid w:val="007E0860"/>
    <w:rsid w:val="007E0BCE"/>
    <w:rsid w:val="007E215E"/>
    <w:rsid w:val="007E7543"/>
    <w:rsid w:val="007F0A00"/>
    <w:rsid w:val="007F4298"/>
    <w:rsid w:val="007F50E0"/>
    <w:rsid w:val="007F573F"/>
    <w:rsid w:val="007F5F5B"/>
    <w:rsid w:val="007F707E"/>
    <w:rsid w:val="00800C8C"/>
    <w:rsid w:val="00802735"/>
    <w:rsid w:val="00802DB0"/>
    <w:rsid w:val="0080584F"/>
    <w:rsid w:val="008122E4"/>
    <w:rsid w:val="00813164"/>
    <w:rsid w:val="00813E7C"/>
    <w:rsid w:val="00814B56"/>
    <w:rsid w:val="00815C37"/>
    <w:rsid w:val="008168B3"/>
    <w:rsid w:val="008169F2"/>
    <w:rsid w:val="00817549"/>
    <w:rsid w:val="008208E4"/>
    <w:rsid w:val="008222BA"/>
    <w:rsid w:val="0082331B"/>
    <w:rsid w:val="00823F08"/>
    <w:rsid w:val="00825F3B"/>
    <w:rsid w:val="00826A01"/>
    <w:rsid w:val="00827170"/>
    <w:rsid w:val="00827846"/>
    <w:rsid w:val="008312EA"/>
    <w:rsid w:val="0083152F"/>
    <w:rsid w:val="00832A5E"/>
    <w:rsid w:val="00833721"/>
    <w:rsid w:val="0083422E"/>
    <w:rsid w:val="00834B24"/>
    <w:rsid w:val="00834B55"/>
    <w:rsid w:val="008355F9"/>
    <w:rsid w:val="0083574A"/>
    <w:rsid w:val="00836460"/>
    <w:rsid w:val="00840F8D"/>
    <w:rsid w:val="00844A42"/>
    <w:rsid w:val="00845122"/>
    <w:rsid w:val="00846928"/>
    <w:rsid w:val="0084756C"/>
    <w:rsid w:val="008510A6"/>
    <w:rsid w:val="00852161"/>
    <w:rsid w:val="008545FF"/>
    <w:rsid w:val="00855F18"/>
    <w:rsid w:val="0085725D"/>
    <w:rsid w:val="00864D16"/>
    <w:rsid w:val="00865E0D"/>
    <w:rsid w:val="008679E4"/>
    <w:rsid w:val="0087027F"/>
    <w:rsid w:val="008733A8"/>
    <w:rsid w:val="00876E22"/>
    <w:rsid w:val="00877755"/>
    <w:rsid w:val="008821AC"/>
    <w:rsid w:val="008853C3"/>
    <w:rsid w:val="00886B81"/>
    <w:rsid w:val="0089380B"/>
    <w:rsid w:val="008A71AF"/>
    <w:rsid w:val="008A769E"/>
    <w:rsid w:val="008B1B81"/>
    <w:rsid w:val="008B3411"/>
    <w:rsid w:val="008B3ED9"/>
    <w:rsid w:val="008B623A"/>
    <w:rsid w:val="008C0BF2"/>
    <w:rsid w:val="008C0EB3"/>
    <w:rsid w:val="008C145B"/>
    <w:rsid w:val="008C24A1"/>
    <w:rsid w:val="008C36F1"/>
    <w:rsid w:val="008C3AC8"/>
    <w:rsid w:val="008C6E51"/>
    <w:rsid w:val="008C7390"/>
    <w:rsid w:val="008D60A8"/>
    <w:rsid w:val="008D644F"/>
    <w:rsid w:val="008D697C"/>
    <w:rsid w:val="008E215B"/>
    <w:rsid w:val="008E2447"/>
    <w:rsid w:val="008E4807"/>
    <w:rsid w:val="008E7C4A"/>
    <w:rsid w:val="008F209E"/>
    <w:rsid w:val="008F2595"/>
    <w:rsid w:val="008F3A11"/>
    <w:rsid w:val="008F3FFA"/>
    <w:rsid w:val="008F4F87"/>
    <w:rsid w:val="008F576D"/>
    <w:rsid w:val="008F753F"/>
    <w:rsid w:val="00902B02"/>
    <w:rsid w:val="009048F5"/>
    <w:rsid w:val="00906A37"/>
    <w:rsid w:val="00906C97"/>
    <w:rsid w:val="0091157A"/>
    <w:rsid w:val="009125C2"/>
    <w:rsid w:val="00912EF3"/>
    <w:rsid w:val="009155B2"/>
    <w:rsid w:val="0091567F"/>
    <w:rsid w:val="00916ABF"/>
    <w:rsid w:val="00923609"/>
    <w:rsid w:val="009240A8"/>
    <w:rsid w:val="009246C7"/>
    <w:rsid w:val="009249CF"/>
    <w:rsid w:val="00924ED0"/>
    <w:rsid w:val="00925CAA"/>
    <w:rsid w:val="009308FE"/>
    <w:rsid w:val="00931E2A"/>
    <w:rsid w:val="00932D7C"/>
    <w:rsid w:val="00932F9A"/>
    <w:rsid w:val="00933B30"/>
    <w:rsid w:val="00934698"/>
    <w:rsid w:val="0093713A"/>
    <w:rsid w:val="00937958"/>
    <w:rsid w:val="00942AE2"/>
    <w:rsid w:val="00943F14"/>
    <w:rsid w:val="009440EF"/>
    <w:rsid w:val="00944541"/>
    <w:rsid w:val="009449B4"/>
    <w:rsid w:val="00944B71"/>
    <w:rsid w:val="009451BB"/>
    <w:rsid w:val="009453A6"/>
    <w:rsid w:val="00945FAB"/>
    <w:rsid w:val="00951AD7"/>
    <w:rsid w:val="009522B8"/>
    <w:rsid w:val="00954008"/>
    <w:rsid w:val="009545D2"/>
    <w:rsid w:val="0095504E"/>
    <w:rsid w:val="00956D0F"/>
    <w:rsid w:val="0095718A"/>
    <w:rsid w:val="00962497"/>
    <w:rsid w:val="009656CE"/>
    <w:rsid w:val="00965A6B"/>
    <w:rsid w:val="009664D3"/>
    <w:rsid w:val="009677B7"/>
    <w:rsid w:val="00967FCF"/>
    <w:rsid w:val="00971C0B"/>
    <w:rsid w:val="00973842"/>
    <w:rsid w:val="009739FF"/>
    <w:rsid w:val="00974ED9"/>
    <w:rsid w:val="0097622E"/>
    <w:rsid w:val="009777C4"/>
    <w:rsid w:val="00980E5A"/>
    <w:rsid w:val="009810B5"/>
    <w:rsid w:val="00981E06"/>
    <w:rsid w:val="00983452"/>
    <w:rsid w:val="00983E7D"/>
    <w:rsid w:val="00985109"/>
    <w:rsid w:val="0098696B"/>
    <w:rsid w:val="00992B11"/>
    <w:rsid w:val="00994A17"/>
    <w:rsid w:val="00996922"/>
    <w:rsid w:val="009A1014"/>
    <w:rsid w:val="009A1809"/>
    <w:rsid w:val="009A2C33"/>
    <w:rsid w:val="009A3D41"/>
    <w:rsid w:val="009A5877"/>
    <w:rsid w:val="009B3F7D"/>
    <w:rsid w:val="009B481B"/>
    <w:rsid w:val="009B60DB"/>
    <w:rsid w:val="009B6F47"/>
    <w:rsid w:val="009B7440"/>
    <w:rsid w:val="009B7461"/>
    <w:rsid w:val="009C023E"/>
    <w:rsid w:val="009C1237"/>
    <w:rsid w:val="009C2B0C"/>
    <w:rsid w:val="009C4DF3"/>
    <w:rsid w:val="009D16CF"/>
    <w:rsid w:val="009D2A6A"/>
    <w:rsid w:val="009D2F3B"/>
    <w:rsid w:val="009D497B"/>
    <w:rsid w:val="009D596B"/>
    <w:rsid w:val="009E0C1F"/>
    <w:rsid w:val="009E2AF4"/>
    <w:rsid w:val="009E3B57"/>
    <w:rsid w:val="009E4472"/>
    <w:rsid w:val="009E53C8"/>
    <w:rsid w:val="009E5E42"/>
    <w:rsid w:val="009E6B43"/>
    <w:rsid w:val="009E7963"/>
    <w:rsid w:val="009E7BE2"/>
    <w:rsid w:val="009F1595"/>
    <w:rsid w:val="009F1B7A"/>
    <w:rsid w:val="009F2C59"/>
    <w:rsid w:val="009F2DEB"/>
    <w:rsid w:val="009F3926"/>
    <w:rsid w:val="009F583D"/>
    <w:rsid w:val="009F5A25"/>
    <w:rsid w:val="00A00284"/>
    <w:rsid w:val="00A0212A"/>
    <w:rsid w:val="00A04E0A"/>
    <w:rsid w:val="00A05310"/>
    <w:rsid w:val="00A07E14"/>
    <w:rsid w:val="00A1326B"/>
    <w:rsid w:val="00A14610"/>
    <w:rsid w:val="00A14B31"/>
    <w:rsid w:val="00A159C3"/>
    <w:rsid w:val="00A17C65"/>
    <w:rsid w:val="00A22D45"/>
    <w:rsid w:val="00A24E2A"/>
    <w:rsid w:val="00A26FC8"/>
    <w:rsid w:val="00A30228"/>
    <w:rsid w:val="00A35305"/>
    <w:rsid w:val="00A356D2"/>
    <w:rsid w:val="00A36798"/>
    <w:rsid w:val="00A40957"/>
    <w:rsid w:val="00A414F2"/>
    <w:rsid w:val="00A45D04"/>
    <w:rsid w:val="00A46DA9"/>
    <w:rsid w:val="00A47B9F"/>
    <w:rsid w:val="00A5049D"/>
    <w:rsid w:val="00A5200B"/>
    <w:rsid w:val="00A5321C"/>
    <w:rsid w:val="00A540E9"/>
    <w:rsid w:val="00A5591F"/>
    <w:rsid w:val="00A563E6"/>
    <w:rsid w:val="00A6080F"/>
    <w:rsid w:val="00A6114C"/>
    <w:rsid w:val="00A648FC"/>
    <w:rsid w:val="00A65DEB"/>
    <w:rsid w:val="00A66772"/>
    <w:rsid w:val="00A71146"/>
    <w:rsid w:val="00A7178E"/>
    <w:rsid w:val="00A71E5E"/>
    <w:rsid w:val="00A74DB6"/>
    <w:rsid w:val="00A760FB"/>
    <w:rsid w:val="00A778CC"/>
    <w:rsid w:val="00A802C8"/>
    <w:rsid w:val="00A815E1"/>
    <w:rsid w:val="00A83449"/>
    <w:rsid w:val="00A83FB1"/>
    <w:rsid w:val="00A903D5"/>
    <w:rsid w:val="00A90C15"/>
    <w:rsid w:val="00A90F3C"/>
    <w:rsid w:val="00A92B23"/>
    <w:rsid w:val="00A968F6"/>
    <w:rsid w:val="00A97694"/>
    <w:rsid w:val="00A97994"/>
    <w:rsid w:val="00AA1B78"/>
    <w:rsid w:val="00AA482F"/>
    <w:rsid w:val="00AA6017"/>
    <w:rsid w:val="00AA7091"/>
    <w:rsid w:val="00AB0660"/>
    <w:rsid w:val="00AB18EB"/>
    <w:rsid w:val="00AB446C"/>
    <w:rsid w:val="00AB49DB"/>
    <w:rsid w:val="00AB4A04"/>
    <w:rsid w:val="00AB521C"/>
    <w:rsid w:val="00AB5D30"/>
    <w:rsid w:val="00AB60D2"/>
    <w:rsid w:val="00AB7251"/>
    <w:rsid w:val="00AC188F"/>
    <w:rsid w:val="00AC5582"/>
    <w:rsid w:val="00AD03CE"/>
    <w:rsid w:val="00AD08B8"/>
    <w:rsid w:val="00AD1BDA"/>
    <w:rsid w:val="00AD7FFC"/>
    <w:rsid w:val="00AE0DCD"/>
    <w:rsid w:val="00AE21FA"/>
    <w:rsid w:val="00AE3C67"/>
    <w:rsid w:val="00AE4468"/>
    <w:rsid w:val="00AE4CBA"/>
    <w:rsid w:val="00AF1CC6"/>
    <w:rsid w:val="00AF214F"/>
    <w:rsid w:val="00AF2D5A"/>
    <w:rsid w:val="00AF3021"/>
    <w:rsid w:val="00AF41AC"/>
    <w:rsid w:val="00AF48B8"/>
    <w:rsid w:val="00AF521E"/>
    <w:rsid w:val="00AF5B5B"/>
    <w:rsid w:val="00AF5EA8"/>
    <w:rsid w:val="00AF6040"/>
    <w:rsid w:val="00AF7BEA"/>
    <w:rsid w:val="00B03D16"/>
    <w:rsid w:val="00B06281"/>
    <w:rsid w:val="00B07EFF"/>
    <w:rsid w:val="00B1045B"/>
    <w:rsid w:val="00B14C4E"/>
    <w:rsid w:val="00B156E9"/>
    <w:rsid w:val="00B158A7"/>
    <w:rsid w:val="00B218CE"/>
    <w:rsid w:val="00B259A6"/>
    <w:rsid w:val="00B25C25"/>
    <w:rsid w:val="00B26546"/>
    <w:rsid w:val="00B26ED0"/>
    <w:rsid w:val="00B275EB"/>
    <w:rsid w:val="00B30B1F"/>
    <w:rsid w:val="00B30C81"/>
    <w:rsid w:val="00B3248A"/>
    <w:rsid w:val="00B33590"/>
    <w:rsid w:val="00B34F32"/>
    <w:rsid w:val="00B363AD"/>
    <w:rsid w:val="00B42A4B"/>
    <w:rsid w:val="00B42BFA"/>
    <w:rsid w:val="00B452F5"/>
    <w:rsid w:val="00B45839"/>
    <w:rsid w:val="00B47C7C"/>
    <w:rsid w:val="00B557E0"/>
    <w:rsid w:val="00B55DA8"/>
    <w:rsid w:val="00B56581"/>
    <w:rsid w:val="00B57628"/>
    <w:rsid w:val="00B614EB"/>
    <w:rsid w:val="00B66852"/>
    <w:rsid w:val="00B678B2"/>
    <w:rsid w:val="00B702AE"/>
    <w:rsid w:val="00B70F45"/>
    <w:rsid w:val="00B718E1"/>
    <w:rsid w:val="00B72C6F"/>
    <w:rsid w:val="00B730E9"/>
    <w:rsid w:val="00B7410D"/>
    <w:rsid w:val="00B74DAF"/>
    <w:rsid w:val="00B74EF9"/>
    <w:rsid w:val="00B751F1"/>
    <w:rsid w:val="00B761D0"/>
    <w:rsid w:val="00B76F13"/>
    <w:rsid w:val="00B77242"/>
    <w:rsid w:val="00B778D8"/>
    <w:rsid w:val="00B8089E"/>
    <w:rsid w:val="00B81879"/>
    <w:rsid w:val="00B82BDA"/>
    <w:rsid w:val="00B868AA"/>
    <w:rsid w:val="00B90F37"/>
    <w:rsid w:val="00B93759"/>
    <w:rsid w:val="00B93A11"/>
    <w:rsid w:val="00B94A70"/>
    <w:rsid w:val="00B953F3"/>
    <w:rsid w:val="00B95A80"/>
    <w:rsid w:val="00B963FD"/>
    <w:rsid w:val="00BA0164"/>
    <w:rsid w:val="00BA0B99"/>
    <w:rsid w:val="00BA1C6F"/>
    <w:rsid w:val="00BA32A4"/>
    <w:rsid w:val="00BB35B1"/>
    <w:rsid w:val="00BB4C97"/>
    <w:rsid w:val="00BC1B82"/>
    <w:rsid w:val="00BC1BCA"/>
    <w:rsid w:val="00BE1257"/>
    <w:rsid w:val="00BE68D3"/>
    <w:rsid w:val="00BE7712"/>
    <w:rsid w:val="00BF0766"/>
    <w:rsid w:val="00BF0A9B"/>
    <w:rsid w:val="00BF33A1"/>
    <w:rsid w:val="00BF34A1"/>
    <w:rsid w:val="00BF7616"/>
    <w:rsid w:val="00BF7DC1"/>
    <w:rsid w:val="00C00544"/>
    <w:rsid w:val="00C00B6A"/>
    <w:rsid w:val="00C02547"/>
    <w:rsid w:val="00C0313A"/>
    <w:rsid w:val="00C044DC"/>
    <w:rsid w:val="00C06B4F"/>
    <w:rsid w:val="00C10957"/>
    <w:rsid w:val="00C21F29"/>
    <w:rsid w:val="00C23461"/>
    <w:rsid w:val="00C24148"/>
    <w:rsid w:val="00C245F5"/>
    <w:rsid w:val="00C2473F"/>
    <w:rsid w:val="00C251A3"/>
    <w:rsid w:val="00C269B3"/>
    <w:rsid w:val="00C27680"/>
    <w:rsid w:val="00C301D4"/>
    <w:rsid w:val="00C30FDA"/>
    <w:rsid w:val="00C32389"/>
    <w:rsid w:val="00C35C43"/>
    <w:rsid w:val="00C3727B"/>
    <w:rsid w:val="00C3740F"/>
    <w:rsid w:val="00C421EB"/>
    <w:rsid w:val="00C479CC"/>
    <w:rsid w:val="00C50FD3"/>
    <w:rsid w:val="00C53717"/>
    <w:rsid w:val="00C54F2A"/>
    <w:rsid w:val="00C5592B"/>
    <w:rsid w:val="00C60193"/>
    <w:rsid w:val="00C630C8"/>
    <w:rsid w:val="00C638DA"/>
    <w:rsid w:val="00C67DC0"/>
    <w:rsid w:val="00C71444"/>
    <w:rsid w:val="00C7236B"/>
    <w:rsid w:val="00C73EB1"/>
    <w:rsid w:val="00C74EE7"/>
    <w:rsid w:val="00C81B23"/>
    <w:rsid w:val="00C8387D"/>
    <w:rsid w:val="00C846FE"/>
    <w:rsid w:val="00C8481D"/>
    <w:rsid w:val="00C850C0"/>
    <w:rsid w:val="00C86A1A"/>
    <w:rsid w:val="00C9276D"/>
    <w:rsid w:val="00C92D6B"/>
    <w:rsid w:val="00C9366F"/>
    <w:rsid w:val="00C93FE3"/>
    <w:rsid w:val="00CA074D"/>
    <w:rsid w:val="00CA0A2C"/>
    <w:rsid w:val="00CA1637"/>
    <w:rsid w:val="00CA2413"/>
    <w:rsid w:val="00CA2DF7"/>
    <w:rsid w:val="00CA4E74"/>
    <w:rsid w:val="00CA6BAC"/>
    <w:rsid w:val="00CB07CD"/>
    <w:rsid w:val="00CB107D"/>
    <w:rsid w:val="00CB1336"/>
    <w:rsid w:val="00CB20D0"/>
    <w:rsid w:val="00CB30E9"/>
    <w:rsid w:val="00CB590D"/>
    <w:rsid w:val="00CB6136"/>
    <w:rsid w:val="00CB6701"/>
    <w:rsid w:val="00CB67EA"/>
    <w:rsid w:val="00CC150B"/>
    <w:rsid w:val="00CC442D"/>
    <w:rsid w:val="00CC5AE3"/>
    <w:rsid w:val="00CC5FF8"/>
    <w:rsid w:val="00CC729B"/>
    <w:rsid w:val="00CD018C"/>
    <w:rsid w:val="00CD37E8"/>
    <w:rsid w:val="00CD6038"/>
    <w:rsid w:val="00CD6B57"/>
    <w:rsid w:val="00CE0340"/>
    <w:rsid w:val="00CE2D6C"/>
    <w:rsid w:val="00CE3B32"/>
    <w:rsid w:val="00CE67F6"/>
    <w:rsid w:val="00CF16E2"/>
    <w:rsid w:val="00CF1E27"/>
    <w:rsid w:val="00CF3F2C"/>
    <w:rsid w:val="00CF4A5E"/>
    <w:rsid w:val="00CF4F5E"/>
    <w:rsid w:val="00CF6608"/>
    <w:rsid w:val="00D00560"/>
    <w:rsid w:val="00D02AE9"/>
    <w:rsid w:val="00D039F0"/>
    <w:rsid w:val="00D040F9"/>
    <w:rsid w:val="00D04795"/>
    <w:rsid w:val="00D123FF"/>
    <w:rsid w:val="00D13F7A"/>
    <w:rsid w:val="00D14054"/>
    <w:rsid w:val="00D1498C"/>
    <w:rsid w:val="00D14C6C"/>
    <w:rsid w:val="00D15660"/>
    <w:rsid w:val="00D17694"/>
    <w:rsid w:val="00D21B0E"/>
    <w:rsid w:val="00D21EAA"/>
    <w:rsid w:val="00D316C2"/>
    <w:rsid w:val="00D31A2E"/>
    <w:rsid w:val="00D31AC9"/>
    <w:rsid w:val="00D34C78"/>
    <w:rsid w:val="00D36B0C"/>
    <w:rsid w:val="00D375E8"/>
    <w:rsid w:val="00D40A8D"/>
    <w:rsid w:val="00D41026"/>
    <w:rsid w:val="00D4266D"/>
    <w:rsid w:val="00D44406"/>
    <w:rsid w:val="00D472AD"/>
    <w:rsid w:val="00D51373"/>
    <w:rsid w:val="00D5436F"/>
    <w:rsid w:val="00D6049B"/>
    <w:rsid w:val="00D62348"/>
    <w:rsid w:val="00D665C3"/>
    <w:rsid w:val="00D70359"/>
    <w:rsid w:val="00D705BF"/>
    <w:rsid w:val="00D72631"/>
    <w:rsid w:val="00D76BC6"/>
    <w:rsid w:val="00D811FB"/>
    <w:rsid w:val="00D84A1D"/>
    <w:rsid w:val="00D86A47"/>
    <w:rsid w:val="00D91D97"/>
    <w:rsid w:val="00D92ACE"/>
    <w:rsid w:val="00D94A1D"/>
    <w:rsid w:val="00D967D6"/>
    <w:rsid w:val="00DA3044"/>
    <w:rsid w:val="00DA3118"/>
    <w:rsid w:val="00DB3138"/>
    <w:rsid w:val="00DC0EA8"/>
    <w:rsid w:val="00DC2E5B"/>
    <w:rsid w:val="00DC3B26"/>
    <w:rsid w:val="00DC5609"/>
    <w:rsid w:val="00DC5938"/>
    <w:rsid w:val="00DC5A81"/>
    <w:rsid w:val="00DC7993"/>
    <w:rsid w:val="00DD0603"/>
    <w:rsid w:val="00DD11BC"/>
    <w:rsid w:val="00DD350F"/>
    <w:rsid w:val="00DD5E5C"/>
    <w:rsid w:val="00DD7D52"/>
    <w:rsid w:val="00DE1979"/>
    <w:rsid w:val="00DE2D50"/>
    <w:rsid w:val="00DE4C51"/>
    <w:rsid w:val="00DE7B68"/>
    <w:rsid w:val="00DF073C"/>
    <w:rsid w:val="00DF0AC7"/>
    <w:rsid w:val="00DF0C5C"/>
    <w:rsid w:val="00DF11D1"/>
    <w:rsid w:val="00DF16D5"/>
    <w:rsid w:val="00DF2149"/>
    <w:rsid w:val="00DF4E19"/>
    <w:rsid w:val="00DF4E6D"/>
    <w:rsid w:val="00DF5859"/>
    <w:rsid w:val="00DF6647"/>
    <w:rsid w:val="00E00516"/>
    <w:rsid w:val="00E071D6"/>
    <w:rsid w:val="00E115CB"/>
    <w:rsid w:val="00E11BE8"/>
    <w:rsid w:val="00E11EA5"/>
    <w:rsid w:val="00E138BF"/>
    <w:rsid w:val="00E1423A"/>
    <w:rsid w:val="00E14E06"/>
    <w:rsid w:val="00E158F4"/>
    <w:rsid w:val="00E20084"/>
    <w:rsid w:val="00E20F5B"/>
    <w:rsid w:val="00E21D37"/>
    <w:rsid w:val="00E24B62"/>
    <w:rsid w:val="00E24FBD"/>
    <w:rsid w:val="00E251A3"/>
    <w:rsid w:val="00E2534B"/>
    <w:rsid w:val="00E268F2"/>
    <w:rsid w:val="00E30C32"/>
    <w:rsid w:val="00E3172A"/>
    <w:rsid w:val="00E32118"/>
    <w:rsid w:val="00E32F76"/>
    <w:rsid w:val="00E33C71"/>
    <w:rsid w:val="00E352CC"/>
    <w:rsid w:val="00E377E9"/>
    <w:rsid w:val="00E4043E"/>
    <w:rsid w:val="00E42785"/>
    <w:rsid w:val="00E44A24"/>
    <w:rsid w:val="00E52FB8"/>
    <w:rsid w:val="00E54D52"/>
    <w:rsid w:val="00E55B47"/>
    <w:rsid w:val="00E55B68"/>
    <w:rsid w:val="00E55F0F"/>
    <w:rsid w:val="00E5670B"/>
    <w:rsid w:val="00E6049F"/>
    <w:rsid w:val="00E63210"/>
    <w:rsid w:val="00E6460F"/>
    <w:rsid w:val="00E70630"/>
    <w:rsid w:val="00E73094"/>
    <w:rsid w:val="00E75041"/>
    <w:rsid w:val="00E769DA"/>
    <w:rsid w:val="00E771EE"/>
    <w:rsid w:val="00E8196A"/>
    <w:rsid w:val="00E81D72"/>
    <w:rsid w:val="00E8234F"/>
    <w:rsid w:val="00E843FC"/>
    <w:rsid w:val="00E90CBD"/>
    <w:rsid w:val="00E95236"/>
    <w:rsid w:val="00E95E62"/>
    <w:rsid w:val="00E97CE9"/>
    <w:rsid w:val="00EA085F"/>
    <w:rsid w:val="00EA0B2D"/>
    <w:rsid w:val="00EA17E2"/>
    <w:rsid w:val="00EA1F9C"/>
    <w:rsid w:val="00EA246A"/>
    <w:rsid w:val="00EB3383"/>
    <w:rsid w:val="00EB3A44"/>
    <w:rsid w:val="00EB50FE"/>
    <w:rsid w:val="00EB721F"/>
    <w:rsid w:val="00EB7AF0"/>
    <w:rsid w:val="00EC018B"/>
    <w:rsid w:val="00EC080C"/>
    <w:rsid w:val="00EC0E23"/>
    <w:rsid w:val="00EC1572"/>
    <w:rsid w:val="00EC1EEF"/>
    <w:rsid w:val="00EC46EF"/>
    <w:rsid w:val="00EC79DD"/>
    <w:rsid w:val="00EC7BB5"/>
    <w:rsid w:val="00ED076E"/>
    <w:rsid w:val="00ED1402"/>
    <w:rsid w:val="00ED2203"/>
    <w:rsid w:val="00ED4535"/>
    <w:rsid w:val="00EE3ABB"/>
    <w:rsid w:val="00EE514C"/>
    <w:rsid w:val="00EE62C2"/>
    <w:rsid w:val="00EE7A0D"/>
    <w:rsid w:val="00EF12B0"/>
    <w:rsid w:val="00EF16B3"/>
    <w:rsid w:val="00EF1A99"/>
    <w:rsid w:val="00EF2058"/>
    <w:rsid w:val="00EF6EB0"/>
    <w:rsid w:val="00F03D7C"/>
    <w:rsid w:val="00F0476E"/>
    <w:rsid w:val="00F07A67"/>
    <w:rsid w:val="00F10397"/>
    <w:rsid w:val="00F10D42"/>
    <w:rsid w:val="00F10DD3"/>
    <w:rsid w:val="00F11A07"/>
    <w:rsid w:val="00F126B0"/>
    <w:rsid w:val="00F138F4"/>
    <w:rsid w:val="00F172DD"/>
    <w:rsid w:val="00F226BC"/>
    <w:rsid w:val="00F22CBF"/>
    <w:rsid w:val="00F234F0"/>
    <w:rsid w:val="00F33337"/>
    <w:rsid w:val="00F335DF"/>
    <w:rsid w:val="00F3375E"/>
    <w:rsid w:val="00F33C7E"/>
    <w:rsid w:val="00F37CB0"/>
    <w:rsid w:val="00F41297"/>
    <w:rsid w:val="00F43356"/>
    <w:rsid w:val="00F4532B"/>
    <w:rsid w:val="00F4569D"/>
    <w:rsid w:val="00F507B3"/>
    <w:rsid w:val="00F5244C"/>
    <w:rsid w:val="00F53191"/>
    <w:rsid w:val="00F543F0"/>
    <w:rsid w:val="00F544BF"/>
    <w:rsid w:val="00F54D41"/>
    <w:rsid w:val="00F54E7B"/>
    <w:rsid w:val="00F568A0"/>
    <w:rsid w:val="00F60599"/>
    <w:rsid w:val="00F61834"/>
    <w:rsid w:val="00F6393D"/>
    <w:rsid w:val="00F7042B"/>
    <w:rsid w:val="00F718DA"/>
    <w:rsid w:val="00F72F3C"/>
    <w:rsid w:val="00F74AE2"/>
    <w:rsid w:val="00F77D34"/>
    <w:rsid w:val="00F81ABA"/>
    <w:rsid w:val="00F81C58"/>
    <w:rsid w:val="00F850EA"/>
    <w:rsid w:val="00F8561D"/>
    <w:rsid w:val="00F85682"/>
    <w:rsid w:val="00F86785"/>
    <w:rsid w:val="00F87CD1"/>
    <w:rsid w:val="00F87DBE"/>
    <w:rsid w:val="00F93641"/>
    <w:rsid w:val="00F97882"/>
    <w:rsid w:val="00FA10CE"/>
    <w:rsid w:val="00FA1765"/>
    <w:rsid w:val="00FA182D"/>
    <w:rsid w:val="00FA5707"/>
    <w:rsid w:val="00FA6318"/>
    <w:rsid w:val="00FB0DCB"/>
    <w:rsid w:val="00FB2395"/>
    <w:rsid w:val="00FB3C2F"/>
    <w:rsid w:val="00FB4725"/>
    <w:rsid w:val="00FB7BCB"/>
    <w:rsid w:val="00FB7E61"/>
    <w:rsid w:val="00FC19E9"/>
    <w:rsid w:val="00FC1AD8"/>
    <w:rsid w:val="00FC1E87"/>
    <w:rsid w:val="00FC3078"/>
    <w:rsid w:val="00FC50C6"/>
    <w:rsid w:val="00FC5A7C"/>
    <w:rsid w:val="00FC6905"/>
    <w:rsid w:val="00FC78E2"/>
    <w:rsid w:val="00FC790F"/>
    <w:rsid w:val="00FD2586"/>
    <w:rsid w:val="00FD2F14"/>
    <w:rsid w:val="00FD3949"/>
    <w:rsid w:val="00FD3EE2"/>
    <w:rsid w:val="00FD4090"/>
    <w:rsid w:val="00FD705C"/>
    <w:rsid w:val="00FE3B1F"/>
    <w:rsid w:val="00FE3E12"/>
    <w:rsid w:val="00FE5E70"/>
    <w:rsid w:val="00FE7DF1"/>
    <w:rsid w:val="00FF04F9"/>
    <w:rsid w:val="00FF1FCB"/>
    <w:rsid w:val="00FF3858"/>
    <w:rsid w:val="00FF46E1"/>
    <w:rsid w:val="00FF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D7C715-1C07-4C06-AEB0-5F89E95D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CE1"/>
    <w:pPr>
      <w:widowControl w:val="0"/>
      <w:tabs>
        <w:tab w:val="left" w:pos="1134"/>
      </w:tabs>
      <w:jc w:val="both"/>
    </w:pPr>
    <w:rPr>
      <w:lang w:val="en-GB"/>
    </w:rPr>
  </w:style>
  <w:style w:type="paragraph" w:styleId="Heading1">
    <w:name w:val="heading 1"/>
    <w:basedOn w:val="Normal"/>
    <w:next w:val="Normal"/>
    <w:link w:val="Heading1Char"/>
    <w:uiPriority w:val="99"/>
    <w:qFormat/>
    <w:rsid w:val="00F54D41"/>
    <w:pPr>
      <w:tabs>
        <w:tab w:val="clear" w:pos="1134"/>
      </w:tabs>
      <w:spacing w:before="240" w:after="360"/>
      <w:ind w:left="1134" w:right="284" w:hanging="1134"/>
      <w:jc w:val="left"/>
      <w:outlineLvl w:val="0"/>
    </w:pPr>
    <w:rPr>
      <w:b/>
    </w:rPr>
  </w:style>
  <w:style w:type="paragraph" w:styleId="Heading2">
    <w:name w:val="heading 2"/>
    <w:basedOn w:val="Normal"/>
    <w:next w:val="Normal"/>
    <w:link w:val="Heading2Char"/>
    <w:uiPriority w:val="9"/>
    <w:qFormat/>
    <w:rsid w:val="00F234F0"/>
    <w:pPr>
      <w:tabs>
        <w:tab w:val="clear" w:pos="1134"/>
      </w:tabs>
      <w:spacing w:before="240" w:after="120"/>
      <w:ind w:left="1418" w:right="284" w:hanging="1418"/>
      <w:outlineLvl w:val="1"/>
    </w:pPr>
    <w:rPr>
      <w:b/>
    </w:rPr>
  </w:style>
  <w:style w:type="paragraph" w:styleId="Heading3">
    <w:name w:val="heading 3"/>
    <w:basedOn w:val="Normal"/>
    <w:next w:val="Normal"/>
    <w:link w:val="Heading3Char"/>
    <w:qFormat/>
    <w:rsid w:val="00F234F0"/>
    <w:pPr>
      <w:keepNext/>
      <w:tabs>
        <w:tab w:val="clear" w:pos="1134"/>
      </w:tabs>
      <w:spacing w:before="240" w:after="120"/>
      <w:ind w:right="284"/>
      <w:outlineLvl w:val="2"/>
    </w:pPr>
    <w:rPr>
      <w:b/>
    </w:rPr>
  </w:style>
  <w:style w:type="paragraph" w:styleId="Heading4">
    <w:name w:val="heading 4"/>
    <w:basedOn w:val="Heading3"/>
    <w:link w:val="Heading4Char"/>
    <w:qFormat/>
    <w:rsid w:val="00052CE1"/>
    <w:pPr>
      <w:outlineLvl w:val="3"/>
    </w:pPr>
  </w:style>
  <w:style w:type="paragraph" w:styleId="Heading5">
    <w:name w:val="heading 5"/>
    <w:basedOn w:val="Heading4"/>
    <w:next w:val="Normal"/>
    <w:link w:val="Heading5Char"/>
    <w:qFormat/>
    <w:rsid w:val="00052CE1"/>
    <w:pPr>
      <w:outlineLvl w:val="4"/>
    </w:pPr>
  </w:style>
  <w:style w:type="paragraph" w:styleId="Heading6">
    <w:name w:val="heading 6"/>
    <w:basedOn w:val="Normal"/>
    <w:next w:val="NormalIndent"/>
    <w:link w:val="Heading6Char"/>
    <w:qFormat/>
    <w:rsid w:val="00052CE1"/>
    <w:pPr>
      <w:ind w:left="708"/>
      <w:outlineLvl w:val="5"/>
    </w:pPr>
    <w:rPr>
      <w:rFonts w:ascii="CG Times (W1)" w:hAnsi="CG Times (W1)"/>
      <w:u w:val="single"/>
    </w:rPr>
  </w:style>
  <w:style w:type="paragraph" w:styleId="Heading7">
    <w:name w:val="heading 7"/>
    <w:basedOn w:val="Normal"/>
    <w:next w:val="NormalIndent"/>
    <w:link w:val="Heading7Char"/>
    <w:qFormat/>
    <w:rsid w:val="00052CE1"/>
    <w:pPr>
      <w:ind w:left="708"/>
      <w:outlineLvl w:val="6"/>
    </w:pPr>
    <w:rPr>
      <w:rFonts w:ascii="CG Times (W1)" w:hAnsi="CG Times (W1)"/>
      <w:i/>
    </w:rPr>
  </w:style>
  <w:style w:type="paragraph" w:styleId="Heading8">
    <w:name w:val="heading 8"/>
    <w:basedOn w:val="Normal"/>
    <w:next w:val="NormalIndent"/>
    <w:link w:val="Heading8Char"/>
    <w:qFormat/>
    <w:rsid w:val="00052CE1"/>
    <w:pPr>
      <w:ind w:left="708"/>
      <w:outlineLvl w:val="7"/>
    </w:pPr>
    <w:rPr>
      <w:rFonts w:ascii="CG Times (W1)" w:hAnsi="CG Times (W1)"/>
      <w:i/>
    </w:rPr>
  </w:style>
  <w:style w:type="paragraph" w:styleId="Heading9">
    <w:name w:val="heading 9"/>
    <w:basedOn w:val="Normal"/>
    <w:next w:val="NormalIndent"/>
    <w:link w:val="Heading9Char"/>
    <w:qFormat/>
    <w:rsid w:val="00052CE1"/>
    <w:pPr>
      <w:ind w:left="708"/>
      <w:outlineLvl w:val="8"/>
    </w:pPr>
    <w:rPr>
      <w:rFonts w:ascii="CG Times (W1)" w:hAnsi="CG Times (W1)"/>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D41"/>
    <w:rPr>
      <w:b/>
      <w:lang w:val="en-GB"/>
    </w:rPr>
  </w:style>
  <w:style w:type="character" w:customStyle="1" w:styleId="Heading2Char">
    <w:name w:val="Heading 2 Char"/>
    <w:basedOn w:val="Heading1Char"/>
    <w:link w:val="Heading2"/>
    <w:uiPriority w:val="9"/>
    <w:locked/>
    <w:rsid w:val="00F234F0"/>
    <w:rPr>
      <w:b/>
      <w:lang w:val="en-GB"/>
    </w:rPr>
  </w:style>
  <w:style w:type="character" w:customStyle="1" w:styleId="Heading3Char">
    <w:name w:val="Heading 3 Char"/>
    <w:basedOn w:val="DefaultParagraphFont"/>
    <w:link w:val="Heading3"/>
    <w:locked/>
    <w:rsid w:val="00F234F0"/>
    <w:rPr>
      <w:b/>
      <w:lang w:val="en-GB"/>
    </w:rPr>
  </w:style>
  <w:style w:type="character" w:customStyle="1" w:styleId="Heading4Char">
    <w:name w:val="Heading 4 Char"/>
    <w:basedOn w:val="DefaultParagraphFont"/>
    <w:link w:val="Heading4"/>
    <w:locked/>
    <w:rsid w:val="00D123FF"/>
    <w:rPr>
      <w:rFonts w:ascii="Calibri" w:hAnsi="Calibri" w:cs="Times New Roman"/>
      <w:b/>
      <w:bCs/>
      <w:sz w:val="28"/>
      <w:szCs w:val="28"/>
      <w:lang w:val="en-GB"/>
    </w:rPr>
  </w:style>
  <w:style w:type="character" w:customStyle="1" w:styleId="Heading5Char">
    <w:name w:val="Heading 5 Char"/>
    <w:basedOn w:val="DefaultParagraphFont"/>
    <w:link w:val="Heading5"/>
    <w:locked/>
    <w:rsid w:val="00D123FF"/>
    <w:rPr>
      <w:rFonts w:ascii="Calibri" w:hAnsi="Calibri" w:cs="Times New Roman"/>
      <w:b/>
      <w:bCs/>
      <w:i/>
      <w:iCs/>
      <w:sz w:val="26"/>
      <w:szCs w:val="26"/>
      <w:lang w:val="en-GB"/>
    </w:rPr>
  </w:style>
  <w:style w:type="character" w:customStyle="1" w:styleId="Heading6Char">
    <w:name w:val="Heading 6 Char"/>
    <w:basedOn w:val="DefaultParagraphFont"/>
    <w:link w:val="Heading6"/>
    <w:locked/>
    <w:rsid w:val="00D123FF"/>
    <w:rPr>
      <w:rFonts w:ascii="Calibri" w:hAnsi="Calibri" w:cs="Times New Roman"/>
      <w:b/>
      <w:bCs/>
      <w:lang w:val="en-GB"/>
    </w:rPr>
  </w:style>
  <w:style w:type="character" w:customStyle="1" w:styleId="Heading7Char">
    <w:name w:val="Heading 7 Char"/>
    <w:basedOn w:val="DefaultParagraphFont"/>
    <w:link w:val="Heading7"/>
    <w:locked/>
    <w:rsid w:val="00D123FF"/>
    <w:rPr>
      <w:rFonts w:ascii="Calibri" w:hAnsi="Calibri" w:cs="Times New Roman"/>
      <w:sz w:val="24"/>
      <w:szCs w:val="24"/>
      <w:lang w:val="en-GB"/>
    </w:rPr>
  </w:style>
  <w:style w:type="character" w:customStyle="1" w:styleId="Heading8Char">
    <w:name w:val="Heading 8 Char"/>
    <w:basedOn w:val="DefaultParagraphFont"/>
    <w:link w:val="Heading8"/>
    <w:locked/>
    <w:rsid w:val="00D123FF"/>
    <w:rPr>
      <w:rFonts w:ascii="Calibri" w:hAnsi="Calibri" w:cs="Times New Roman"/>
      <w:i/>
      <w:iCs/>
      <w:sz w:val="24"/>
      <w:szCs w:val="24"/>
      <w:lang w:val="en-GB"/>
    </w:rPr>
  </w:style>
  <w:style w:type="character" w:customStyle="1" w:styleId="Heading9Char">
    <w:name w:val="Heading 9 Char"/>
    <w:basedOn w:val="DefaultParagraphFont"/>
    <w:link w:val="Heading9"/>
    <w:locked/>
    <w:rsid w:val="00D123FF"/>
    <w:rPr>
      <w:rFonts w:ascii="Cambria" w:hAnsi="Cambria" w:cs="Times New Roman"/>
      <w:lang w:val="en-GB"/>
    </w:rPr>
  </w:style>
  <w:style w:type="paragraph" w:styleId="NormalIndent">
    <w:name w:val="Normal Indent"/>
    <w:basedOn w:val="Normal"/>
    <w:rsid w:val="00052CE1"/>
    <w:pPr>
      <w:ind w:left="567"/>
    </w:pPr>
  </w:style>
  <w:style w:type="paragraph" w:styleId="TOC5">
    <w:name w:val="toc 5"/>
    <w:basedOn w:val="Normal"/>
    <w:next w:val="Normal"/>
    <w:autoRedefine/>
    <w:rsid w:val="00052CE1"/>
    <w:pPr>
      <w:tabs>
        <w:tab w:val="clear" w:pos="1134"/>
        <w:tab w:val="left" w:pos="2127"/>
        <w:tab w:val="right" w:leader="dot" w:pos="9356"/>
      </w:tabs>
      <w:ind w:left="2127" w:right="5"/>
    </w:pPr>
  </w:style>
  <w:style w:type="paragraph" w:styleId="TOC4">
    <w:name w:val="toc 4"/>
    <w:basedOn w:val="Normal"/>
    <w:next w:val="Normal"/>
    <w:autoRedefine/>
    <w:rsid w:val="00052CE1"/>
    <w:pPr>
      <w:tabs>
        <w:tab w:val="clear" w:pos="1134"/>
        <w:tab w:val="left" w:pos="1701"/>
        <w:tab w:val="right" w:leader="dot" w:pos="9356"/>
      </w:tabs>
      <w:ind w:left="567" w:right="5"/>
    </w:pPr>
  </w:style>
  <w:style w:type="paragraph" w:styleId="TOC3">
    <w:name w:val="toc 3"/>
    <w:basedOn w:val="Normal"/>
    <w:next w:val="Normal"/>
    <w:autoRedefine/>
    <w:uiPriority w:val="39"/>
    <w:qFormat/>
    <w:rsid w:val="00FF46E1"/>
    <w:pPr>
      <w:tabs>
        <w:tab w:val="clear" w:pos="1134"/>
      </w:tabs>
      <w:spacing w:before="20" w:after="20"/>
      <w:ind w:left="1474" w:right="567" w:hanging="1134"/>
      <w:jc w:val="left"/>
    </w:pPr>
    <w:rPr>
      <w:noProof/>
    </w:rPr>
  </w:style>
  <w:style w:type="paragraph" w:styleId="TOC2">
    <w:name w:val="toc 2"/>
    <w:basedOn w:val="Normal"/>
    <w:next w:val="Normal"/>
    <w:autoRedefine/>
    <w:uiPriority w:val="39"/>
    <w:qFormat/>
    <w:rsid w:val="00052CE1"/>
    <w:pPr>
      <w:tabs>
        <w:tab w:val="clear" w:pos="1134"/>
      </w:tabs>
      <w:ind w:left="1304" w:right="567" w:hanging="1134"/>
    </w:pPr>
  </w:style>
  <w:style w:type="paragraph" w:styleId="TOC1">
    <w:name w:val="toc 1"/>
    <w:basedOn w:val="Normal"/>
    <w:next w:val="Normal"/>
    <w:uiPriority w:val="39"/>
    <w:qFormat/>
    <w:rsid w:val="00682969"/>
    <w:pPr>
      <w:widowControl/>
      <w:tabs>
        <w:tab w:val="clear" w:pos="1134"/>
      </w:tabs>
      <w:ind w:left="851" w:right="567" w:hanging="851"/>
    </w:pPr>
    <w:rPr>
      <w:b/>
      <w:noProof/>
    </w:rPr>
  </w:style>
  <w:style w:type="character" w:styleId="LineNumber">
    <w:name w:val="line number"/>
    <w:basedOn w:val="DefaultParagraphFont"/>
    <w:rsid w:val="00052CE1"/>
    <w:rPr>
      <w:rFonts w:cs="Times New Roman"/>
    </w:rPr>
  </w:style>
  <w:style w:type="paragraph" w:styleId="Footer">
    <w:name w:val="footer"/>
    <w:basedOn w:val="Normal"/>
    <w:link w:val="FooterChar1"/>
    <w:uiPriority w:val="99"/>
    <w:rsid w:val="00052CE1"/>
    <w:pPr>
      <w:tabs>
        <w:tab w:val="center" w:pos="4819"/>
        <w:tab w:val="right" w:pos="9071"/>
      </w:tabs>
    </w:pPr>
  </w:style>
  <w:style w:type="character" w:customStyle="1" w:styleId="FooterChar1">
    <w:name w:val="Footer Char1"/>
    <w:basedOn w:val="DefaultParagraphFont"/>
    <w:link w:val="Footer"/>
    <w:locked/>
    <w:rsid w:val="00D123FF"/>
    <w:rPr>
      <w:rFonts w:cs="Times New Roman"/>
      <w:sz w:val="20"/>
      <w:szCs w:val="20"/>
      <w:lang w:val="en-GB"/>
    </w:rPr>
  </w:style>
  <w:style w:type="paragraph" w:styleId="Header">
    <w:name w:val="header"/>
    <w:basedOn w:val="Normal"/>
    <w:link w:val="HeaderChar1"/>
    <w:uiPriority w:val="99"/>
    <w:rsid w:val="00052CE1"/>
    <w:pPr>
      <w:tabs>
        <w:tab w:val="center" w:pos="4819"/>
        <w:tab w:val="right" w:pos="9071"/>
      </w:tabs>
    </w:pPr>
  </w:style>
  <w:style w:type="character" w:customStyle="1" w:styleId="HeaderChar1">
    <w:name w:val="Header Char1"/>
    <w:basedOn w:val="DefaultParagraphFont"/>
    <w:link w:val="Header"/>
    <w:locked/>
    <w:rsid w:val="00D123FF"/>
    <w:rPr>
      <w:rFonts w:cs="Times New Roman"/>
      <w:sz w:val="20"/>
      <w:szCs w:val="20"/>
      <w:lang w:val="en-GB"/>
    </w:rPr>
  </w:style>
  <w:style w:type="paragraph" w:styleId="FootnoteText">
    <w:name w:val="footnote text"/>
    <w:aliases w:val="Tabellenanmerkung"/>
    <w:basedOn w:val="Normal"/>
    <w:link w:val="FootnoteTextChar3"/>
    <w:uiPriority w:val="99"/>
    <w:rsid w:val="00052CE1"/>
  </w:style>
  <w:style w:type="character" w:customStyle="1" w:styleId="FootnoteTextChar3">
    <w:name w:val="Footnote Text Char3"/>
    <w:aliases w:val="Tabellenanmerkung Char"/>
    <w:basedOn w:val="DefaultParagraphFont"/>
    <w:link w:val="FootnoteText"/>
    <w:semiHidden/>
    <w:locked/>
    <w:rsid w:val="00D123FF"/>
    <w:rPr>
      <w:rFonts w:cs="Times New Roman"/>
      <w:sz w:val="20"/>
      <w:szCs w:val="20"/>
      <w:lang w:val="en-GB"/>
    </w:rPr>
  </w:style>
  <w:style w:type="paragraph" w:customStyle="1" w:styleId="Tabzentriert">
    <w:name w:val="Tabzentriert"/>
    <w:basedOn w:val="Normal"/>
    <w:rsid w:val="00052CE1"/>
    <w:pPr>
      <w:spacing w:before="120" w:after="120"/>
      <w:jc w:val="center"/>
    </w:pPr>
  </w:style>
  <w:style w:type="paragraph" w:customStyle="1" w:styleId="Tablinks">
    <w:name w:val="Tablinks"/>
    <w:basedOn w:val="Tabzentriert"/>
    <w:rsid w:val="00052CE1"/>
    <w:pPr>
      <w:jc w:val="left"/>
    </w:pPr>
  </w:style>
  <w:style w:type="paragraph" w:customStyle="1" w:styleId="Referenz">
    <w:name w:val="Referenz"/>
    <w:basedOn w:val="Normal"/>
    <w:rsid w:val="00052CE1"/>
    <w:pPr>
      <w:spacing w:before="120" w:after="120"/>
    </w:pPr>
  </w:style>
  <w:style w:type="paragraph" w:customStyle="1" w:styleId="ohne">
    <w:name w:val="ohne"/>
    <w:basedOn w:val="Normal"/>
    <w:rsid w:val="00052CE1"/>
  </w:style>
  <w:style w:type="paragraph" w:customStyle="1" w:styleId="Links10">
    <w:name w:val="Links10"/>
    <w:basedOn w:val="Normal"/>
    <w:rsid w:val="00052CE1"/>
  </w:style>
  <w:style w:type="paragraph" w:customStyle="1" w:styleId="Tabntzlinge">
    <w:name w:val="Tabnützlinge"/>
    <w:basedOn w:val="Tablinks"/>
    <w:rsid w:val="00052CE1"/>
    <w:pPr>
      <w:spacing w:before="60" w:after="60"/>
    </w:pPr>
  </w:style>
  <w:style w:type="paragraph" w:customStyle="1" w:styleId="Conclusion">
    <w:name w:val="Conclusion"/>
    <w:basedOn w:val="Normal"/>
    <w:rsid w:val="00052CE1"/>
    <w:pPr>
      <w:spacing w:after="120"/>
    </w:pPr>
  </w:style>
  <w:style w:type="paragraph" w:styleId="BodyTextIndent">
    <w:name w:val="Body Text Indent"/>
    <w:basedOn w:val="Normal"/>
    <w:link w:val="BodyTextIndentChar"/>
    <w:rsid w:val="00052CE1"/>
    <w:pPr>
      <w:ind w:left="1134"/>
    </w:pPr>
    <w:rPr>
      <w:color w:val="FF0000"/>
    </w:rPr>
  </w:style>
  <w:style w:type="character" w:customStyle="1" w:styleId="BodyTextIndentChar">
    <w:name w:val="Body Text Indent Char"/>
    <w:basedOn w:val="DefaultParagraphFont"/>
    <w:link w:val="BodyTextIndent"/>
    <w:semiHidden/>
    <w:locked/>
    <w:rsid w:val="00D123FF"/>
    <w:rPr>
      <w:rFonts w:cs="Times New Roman"/>
      <w:sz w:val="20"/>
      <w:szCs w:val="20"/>
      <w:lang w:val="en-GB"/>
    </w:rPr>
  </w:style>
  <w:style w:type="paragraph" w:styleId="BodyText">
    <w:name w:val="Body Text"/>
    <w:aliases w:val="Bodytext2"/>
    <w:basedOn w:val="Normal"/>
    <w:link w:val="BodyTextChar"/>
    <w:rsid w:val="00052CE1"/>
  </w:style>
  <w:style w:type="character" w:customStyle="1" w:styleId="BodyTextChar">
    <w:name w:val="Body Text Char"/>
    <w:aliases w:val="Bodytext2 Char"/>
    <w:basedOn w:val="DefaultParagraphFont"/>
    <w:link w:val="BodyText"/>
    <w:locked/>
    <w:rsid w:val="00052CE1"/>
    <w:rPr>
      <w:rFonts w:eastAsia="Times New Roman" w:cs="Times New Roman"/>
      <w:snapToGrid w:val="0"/>
      <w:lang w:val="en-GB" w:eastAsia="en-US"/>
    </w:rPr>
  </w:style>
  <w:style w:type="paragraph" w:styleId="BodyText2">
    <w:name w:val="Body Text 2"/>
    <w:basedOn w:val="Normal"/>
    <w:link w:val="BodyText2Char"/>
    <w:rsid w:val="00052CE1"/>
    <w:rPr>
      <w:color w:val="FF0000"/>
    </w:rPr>
  </w:style>
  <w:style w:type="character" w:customStyle="1" w:styleId="BodyText2Char">
    <w:name w:val="Body Text 2 Char"/>
    <w:basedOn w:val="DefaultParagraphFont"/>
    <w:link w:val="BodyText2"/>
    <w:locked/>
    <w:rsid w:val="00D123FF"/>
    <w:rPr>
      <w:rFonts w:cs="Times New Roman"/>
      <w:sz w:val="20"/>
      <w:szCs w:val="20"/>
      <w:lang w:val="en-GB"/>
    </w:rPr>
  </w:style>
  <w:style w:type="paragraph" w:styleId="BodyTextIndent2">
    <w:name w:val="Body Text Indent 2"/>
    <w:basedOn w:val="Normal"/>
    <w:link w:val="BodyTextIndent2Char"/>
    <w:rsid w:val="00052CE1"/>
    <w:pPr>
      <w:ind w:left="1418"/>
    </w:pPr>
  </w:style>
  <w:style w:type="character" w:customStyle="1" w:styleId="BodyTextIndent2Char">
    <w:name w:val="Body Text Indent 2 Char"/>
    <w:basedOn w:val="DefaultParagraphFont"/>
    <w:link w:val="BodyTextIndent2"/>
    <w:locked/>
    <w:rsid w:val="00D123FF"/>
    <w:rPr>
      <w:rFonts w:cs="Times New Roman"/>
      <w:sz w:val="20"/>
      <w:szCs w:val="20"/>
      <w:lang w:val="en-GB"/>
    </w:rPr>
  </w:style>
  <w:style w:type="paragraph" w:styleId="BodyText3">
    <w:name w:val="Body Text 3"/>
    <w:basedOn w:val="Normal"/>
    <w:link w:val="BodyText3Char"/>
    <w:rsid w:val="00052CE1"/>
    <w:rPr>
      <w:color w:val="FF0000"/>
    </w:rPr>
  </w:style>
  <w:style w:type="character" w:customStyle="1" w:styleId="BodyText3Char">
    <w:name w:val="Body Text 3 Char"/>
    <w:basedOn w:val="DefaultParagraphFont"/>
    <w:link w:val="BodyText3"/>
    <w:semiHidden/>
    <w:locked/>
    <w:rsid w:val="00D123FF"/>
    <w:rPr>
      <w:rFonts w:cs="Times New Roman"/>
      <w:sz w:val="16"/>
      <w:szCs w:val="16"/>
      <w:lang w:val="en-GB"/>
    </w:rPr>
  </w:style>
  <w:style w:type="paragraph" w:styleId="EndnoteText">
    <w:name w:val="endnote text"/>
    <w:basedOn w:val="Normal"/>
    <w:link w:val="EndnoteTextChar"/>
    <w:semiHidden/>
    <w:rsid w:val="00052CE1"/>
    <w:pPr>
      <w:widowControl/>
      <w:tabs>
        <w:tab w:val="clear" w:pos="1134"/>
      </w:tabs>
    </w:pPr>
    <w:rPr>
      <w:lang w:eastAsia="ja-JP"/>
    </w:rPr>
  </w:style>
  <w:style w:type="character" w:customStyle="1" w:styleId="EndnoteTextChar">
    <w:name w:val="Endnote Text Char"/>
    <w:basedOn w:val="DefaultParagraphFont"/>
    <w:link w:val="EndnoteText"/>
    <w:semiHidden/>
    <w:locked/>
    <w:rsid w:val="00D123FF"/>
    <w:rPr>
      <w:rFonts w:cs="Times New Roman"/>
      <w:sz w:val="20"/>
      <w:szCs w:val="20"/>
      <w:lang w:val="en-GB"/>
    </w:rPr>
  </w:style>
  <w:style w:type="paragraph" w:styleId="BlockText">
    <w:name w:val="Block Text"/>
    <w:basedOn w:val="Normal"/>
    <w:rsid w:val="00052CE1"/>
    <w:pPr>
      <w:widowControl/>
      <w:tabs>
        <w:tab w:val="clear" w:pos="1134"/>
      </w:tabs>
      <w:ind w:left="1134" w:right="-1"/>
    </w:pPr>
    <w:rPr>
      <w:lang w:eastAsia="ja-JP"/>
    </w:rPr>
  </w:style>
  <w:style w:type="character" w:styleId="Hyperlink">
    <w:name w:val="Hyperlink"/>
    <w:basedOn w:val="DefaultParagraphFont"/>
    <w:uiPriority w:val="99"/>
    <w:rsid w:val="00052CE1"/>
    <w:rPr>
      <w:rFonts w:cs="Times New Roman"/>
      <w:color w:val="0000FF"/>
      <w:u w:val="single"/>
    </w:rPr>
  </w:style>
  <w:style w:type="paragraph" w:customStyle="1" w:styleId="Anreden">
    <w:name w:val="Anreden"/>
    <w:basedOn w:val="Normal"/>
    <w:autoRedefine/>
    <w:rsid w:val="00EC46EF"/>
    <w:rPr>
      <w:b/>
      <w:lang w:eastAsia="ja-JP"/>
    </w:rPr>
  </w:style>
  <w:style w:type="paragraph" w:customStyle="1" w:styleId="Grusformel">
    <w:name w:val="Grusformel"/>
    <w:basedOn w:val="Normal"/>
    <w:autoRedefine/>
    <w:rsid w:val="00052CE1"/>
    <w:pPr>
      <w:widowControl/>
      <w:tabs>
        <w:tab w:val="clear" w:pos="1134"/>
      </w:tabs>
      <w:spacing w:before="240" w:after="960"/>
    </w:pPr>
    <w:rPr>
      <w:lang w:val="de-DE" w:eastAsia="ja-JP"/>
    </w:rPr>
  </w:style>
  <w:style w:type="paragraph" w:customStyle="1" w:styleId="Autor">
    <w:name w:val="Autor"/>
    <w:basedOn w:val="Grusformel"/>
    <w:autoRedefine/>
    <w:rsid w:val="00052CE1"/>
    <w:pPr>
      <w:spacing w:before="0" w:after="0"/>
    </w:pPr>
  </w:style>
  <w:style w:type="character" w:styleId="PageNumber">
    <w:name w:val="page number"/>
    <w:basedOn w:val="DefaultParagraphFont"/>
    <w:rsid w:val="00052CE1"/>
    <w:rPr>
      <w:rFonts w:cs="Times New Roman"/>
    </w:rPr>
  </w:style>
  <w:style w:type="paragraph" w:styleId="BodyTextIndent3">
    <w:name w:val="Body Text Indent 3"/>
    <w:basedOn w:val="Normal"/>
    <w:link w:val="BodyTextIndent3Char"/>
    <w:rsid w:val="00052CE1"/>
    <w:pPr>
      <w:tabs>
        <w:tab w:val="left" w:pos="-4962"/>
        <w:tab w:val="left" w:pos="-2835"/>
      </w:tabs>
      <w:ind w:left="1" w:hanging="1"/>
    </w:pPr>
  </w:style>
  <w:style w:type="character" w:customStyle="1" w:styleId="BodyTextIndent3Char">
    <w:name w:val="Body Text Indent 3 Char"/>
    <w:basedOn w:val="DefaultParagraphFont"/>
    <w:link w:val="BodyTextIndent3"/>
    <w:locked/>
    <w:rsid w:val="00D123FF"/>
    <w:rPr>
      <w:rFonts w:cs="Times New Roman"/>
      <w:sz w:val="16"/>
      <w:szCs w:val="16"/>
      <w:lang w:val="en-GB"/>
    </w:rPr>
  </w:style>
  <w:style w:type="paragraph" w:styleId="BalloonText">
    <w:name w:val="Balloon Text"/>
    <w:basedOn w:val="Normal"/>
    <w:link w:val="BalloonTextChar"/>
    <w:uiPriority w:val="99"/>
    <w:semiHidden/>
    <w:rsid w:val="00052CE1"/>
    <w:rPr>
      <w:rFonts w:ascii="Tahoma" w:hAnsi="Tahoma" w:cs="CG Times (W1)"/>
      <w:sz w:val="16"/>
      <w:szCs w:val="16"/>
    </w:rPr>
  </w:style>
  <w:style w:type="character" w:customStyle="1" w:styleId="BalloonTextChar">
    <w:name w:val="Balloon Text Char"/>
    <w:basedOn w:val="DefaultParagraphFont"/>
    <w:link w:val="BalloonText"/>
    <w:uiPriority w:val="99"/>
    <w:locked/>
    <w:rsid w:val="00D123FF"/>
    <w:rPr>
      <w:rFonts w:cs="Times New Roman"/>
      <w:sz w:val="2"/>
      <w:lang w:val="en-GB"/>
    </w:rPr>
  </w:style>
  <w:style w:type="paragraph" w:customStyle="1" w:styleId="Default">
    <w:name w:val="Default"/>
    <w:rsid w:val="00052CE1"/>
    <w:pPr>
      <w:autoSpaceDE w:val="0"/>
      <w:autoSpaceDN w:val="0"/>
      <w:adjustRightInd w:val="0"/>
    </w:pPr>
    <w:rPr>
      <w:rFonts w:ascii="Arial" w:hAnsi="Arial" w:cs="Arial"/>
      <w:color w:val="000000"/>
      <w:sz w:val="24"/>
      <w:szCs w:val="24"/>
      <w:lang w:val="en-GB" w:eastAsia="ja-JP"/>
    </w:rPr>
  </w:style>
  <w:style w:type="paragraph" w:styleId="Index1">
    <w:name w:val="index 1"/>
    <w:basedOn w:val="Normal"/>
    <w:next w:val="Normal"/>
    <w:semiHidden/>
    <w:rsid w:val="00052CE1"/>
    <w:pPr>
      <w:widowControl/>
      <w:tabs>
        <w:tab w:val="clear" w:pos="1134"/>
      </w:tabs>
    </w:pPr>
    <w:rPr>
      <w:rFonts w:ascii="Arial" w:hAnsi="Arial"/>
      <w:sz w:val="22"/>
    </w:rPr>
  </w:style>
  <w:style w:type="paragraph" w:styleId="CommentText">
    <w:name w:val="annotation text"/>
    <w:basedOn w:val="Normal"/>
    <w:link w:val="CommentTextChar"/>
    <w:uiPriority w:val="99"/>
    <w:rsid w:val="00052CE1"/>
    <w:pPr>
      <w:widowControl/>
      <w:tabs>
        <w:tab w:val="clear" w:pos="1134"/>
      </w:tabs>
    </w:pPr>
    <w:rPr>
      <w:rFonts w:ascii="Arial" w:hAnsi="Arial"/>
    </w:rPr>
  </w:style>
  <w:style w:type="character" w:customStyle="1" w:styleId="CommentTextChar">
    <w:name w:val="Comment Text Char"/>
    <w:basedOn w:val="DefaultParagraphFont"/>
    <w:link w:val="CommentText"/>
    <w:uiPriority w:val="99"/>
    <w:locked/>
    <w:rsid w:val="00052CE1"/>
    <w:rPr>
      <w:rFonts w:ascii="Arial" w:hAnsi="Arial" w:cs="Times New Roman"/>
      <w:lang w:val="en-GB" w:eastAsia="en-US" w:bidi="ar-SA"/>
    </w:rPr>
  </w:style>
  <w:style w:type="paragraph" w:styleId="IndexHeading">
    <w:name w:val="index heading"/>
    <w:basedOn w:val="Normal"/>
    <w:next w:val="Index1"/>
    <w:semiHidden/>
    <w:rsid w:val="00052CE1"/>
    <w:pPr>
      <w:widowControl/>
      <w:tabs>
        <w:tab w:val="clear" w:pos="1134"/>
      </w:tabs>
    </w:pPr>
    <w:rPr>
      <w:rFonts w:ascii="Arial" w:hAnsi="Arial"/>
      <w:sz w:val="22"/>
    </w:rPr>
  </w:style>
  <w:style w:type="paragraph" w:customStyle="1" w:styleId="TOC91">
    <w:name w:val="TOC 91"/>
    <w:basedOn w:val="Normal"/>
    <w:next w:val="Normal"/>
    <w:rsid w:val="00052CE1"/>
    <w:pPr>
      <w:widowControl/>
      <w:tabs>
        <w:tab w:val="clear" w:pos="1134"/>
        <w:tab w:val="left" w:pos="1531"/>
        <w:tab w:val="right" w:leader="dot" w:pos="9072"/>
      </w:tabs>
      <w:spacing w:before="120"/>
      <w:ind w:left="1531" w:right="709" w:hanging="1531"/>
    </w:pPr>
    <w:rPr>
      <w:rFonts w:ascii="Arial" w:hAnsi="Arial"/>
      <w:sz w:val="24"/>
    </w:rPr>
  </w:style>
  <w:style w:type="character" w:styleId="CommentReference">
    <w:name w:val="annotation reference"/>
    <w:basedOn w:val="DefaultParagraphFont"/>
    <w:uiPriority w:val="99"/>
    <w:rsid w:val="00052CE1"/>
    <w:rPr>
      <w:rFonts w:cs="Times New Roman"/>
      <w:sz w:val="16"/>
      <w:szCs w:val="16"/>
    </w:rPr>
  </w:style>
  <w:style w:type="paragraph" w:styleId="CommentSubject">
    <w:name w:val="annotation subject"/>
    <w:basedOn w:val="CommentText"/>
    <w:next w:val="CommentText"/>
    <w:link w:val="CommentSubjectChar"/>
    <w:uiPriority w:val="99"/>
    <w:semiHidden/>
    <w:rsid w:val="00052CE1"/>
    <w:pPr>
      <w:widowControl w:val="0"/>
      <w:tabs>
        <w:tab w:val="left" w:pos="1134"/>
      </w:tabs>
    </w:pPr>
    <w:rPr>
      <w:rFonts w:ascii="Times New Roman" w:hAnsi="Times New Roman"/>
      <w:b/>
      <w:bCs/>
    </w:rPr>
  </w:style>
  <w:style w:type="character" w:customStyle="1" w:styleId="CommentSubjectChar">
    <w:name w:val="Comment Subject Char"/>
    <w:basedOn w:val="CommentTextChar"/>
    <w:link w:val="CommentSubject"/>
    <w:uiPriority w:val="99"/>
    <w:locked/>
    <w:rsid w:val="00D123FF"/>
    <w:rPr>
      <w:rFonts w:ascii="Arial" w:hAnsi="Arial" w:cs="Times New Roman"/>
      <w:b/>
      <w:bCs/>
      <w:sz w:val="20"/>
      <w:szCs w:val="20"/>
      <w:lang w:val="en-GB" w:eastAsia="en-US" w:bidi="ar-SA"/>
    </w:rPr>
  </w:style>
  <w:style w:type="paragraph" w:customStyle="1" w:styleId="OmniPage2">
    <w:name w:val="OmniPage #2"/>
    <w:rsid w:val="00052CE1"/>
    <w:pPr>
      <w:tabs>
        <w:tab w:val="left" w:pos="100"/>
        <w:tab w:val="left" w:pos="150"/>
        <w:tab w:val="left" w:pos="2722"/>
        <w:tab w:val="right" w:pos="7741"/>
      </w:tabs>
    </w:pPr>
  </w:style>
  <w:style w:type="character" w:customStyle="1" w:styleId="2">
    <w:name w:val="(文字) (文字)2"/>
    <w:basedOn w:val="DefaultParagraphFont"/>
    <w:rsid w:val="00052CE1"/>
    <w:rPr>
      <w:rFonts w:cs="Times New Roman"/>
      <w:b/>
      <w:snapToGrid w:val="0"/>
      <w:sz w:val="22"/>
      <w:lang w:val="en-GB" w:eastAsia="en-US" w:bidi="ar-SA"/>
    </w:rPr>
  </w:style>
  <w:style w:type="character" w:customStyle="1" w:styleId="1">
    <w:name w:val="(文字) (文字)1"/>
    <w:basedOn w:val="2"/>
    <w:rsid w:val="00052CE1"/>
    <w:rPr>
      <w:rFonts w:cs="Times New Roman"/>
      <w:b/>
      <w:snapToGrid w:val="0"/>
      <w:sz w:val="22"/>
      <w:lang w:val="en-GB" w:eastAsia="en-US" w:bidi="ar-SA"/>
    </w:rPr>
  </w:style>
  <w:style w:type="character" w:customStyle="1" w:styleId="a">
    <w:name w:val="(文字) (文字)"/>
    <w:basedOn w:val="DefaultParagraphFont"/>
    <w:semiHidden/>
    <w:rsid w:val="00052CE1"/>
    <w:rPr>
      <w:rFonts w:ascii="Arial" w:hAnsi="Arial" w:cs="Times New Roman"/>
      <w:lang w:val="en-GB" w:eastAsia="en-US" w:bidi="ar-SA"/>
    </w:rPr>
  </w:style>
  <w:style w:type="paragraph" w:customStyle="1" w:styleId="TP">
    <w:name w:val="TP"/>
    <w:rsid w:val="00052CE1"/>
    <w:pPr>
      <w:spacing w:after="120"/>
      <w:jc w:val="center"/>
    </w:pPr>
    <w:rPr>
      <w:caps/>
      <w:noProof/>
    </w:rPr>
  </w:style>
  <w:style w:type="paragraph" w:customStyle="1" w:styleId="TPDocNum">
    <w:name w:val="TPDocNum"/>
    <w:basedOn w:val="TP"/>
    <w:rsid w:val="00052CE1"/>
    <w:pPr>
      <w:spacing w:before="1200"/>
    </w:pPr>
    <w:rPr>
      <w:b/>
      <w:caps w:val="0"/>
    </w:rPr>
  </w:style>
  <w:style w:type="paragraph" w:customStyle="1" w:styleId="TPmolecule">
    <w:name w:val="TPmolecule"/>
    <w:basedOn w:val="TP"/>
    <w:rsid w:val="00052CE1"/>
    <w:pPr>
      <w:spacing w:before="720"/>
    </w:pPr>
    <w:rPr>
      <w:sz w:val="46"/>
    </w:rPr>
  </w:style>
  <w:style w:type="paragraph" w:customStyle="1" w:styleId="TPsubject">
    <w:name w:val="TPsubject"/>
    <w:basedOn w:val="TPmolecule"/>
    <w:rsid w:val="00052CE1"/>
    <w:pPr>
      <w:spacing w:before="120"/>
    </w:pPr>
    <w:rPr>
      <w:sz w:val="28"/>
    </w:rPr>
  </w:style>
  <w:style w:type="paragraph" w:customStyle="1" w:styleId="TPTitle">
    <w:name w:val="TPTitle"/>
    <w:basedOn w:val="TP"/>
    <w:rsid w:val="00052CE1"/>
    <w:pPr>
      <w:spacing w:before="960" w:after="240"/>
    </w:pPr>
    <w:rPr>
      <w:b/>
      <w:u w:val="single"/>
    </w:rPr>
  </w:style>
  <w:style w:type="paragraph" w:customStyle="1" w:styleId="TPTradeSecret">
    <w:name w:val="TPTradeSecret"/>
    <w:basedOn w:val="TP"/>
    <w:rsid w:val="00052CE1"/>
    <w:pPr>
      <w:spacing w:after="480"/>
      <w:jc w:val="left"/>
    </w:pPr>
    <w:rPr>
      <w:b/>
      <w:u w:val="single"/>
    </w:rPr>
  </w:style>
  <w:style w:type="paragraph" w:customStyle="1" w:styleId="Normalnoindent">
    <w:name w:val="Normal no indent"/>
    <w:basedOn w:val="Normal"/>
    <w:link w:val="NormalnoindentChar"/>
    <w:rsid w:val="00052CE1"/>
    <w:pPr>
      <w:tabs>
        <w:tab w:val="clear" w:pos="1134"/>
      </w:tabs>
      <w:overflowPunct w:val="0"/>
      <w:autoSpaceDE w:val="0"/>
      <w:autoSpaceDN w:val="0"/>
      <w:adjustRightInd w:val="0"/>
      <w:spacing w:after="120" w:line="240" w:lineRule="atLeast"/>
      <w:jc w:val="left"/>
      <w:textAlignment w:val="baseline"/>
    </w:pPr>
    <w:rPr>
      <w:rFonts w:ascii="Times New (W1)" w:hAnsi="Times New (W1)"/>
      <w:color w:val="000000"/>
      <w:sz w:val="24"/>
      <w:lang w:val="en-US" w:eastAsia="de-DE"/>
    </w:rPr>
  </w:style>
  <w:style w:type="paragraph" w:customStyle="1" w:styleId="Stufe2">
    <w:name w:val="Stufe2"/>
    <w:basedOn w:val="Normal"/>
    <w:rsid w:val="00052CE1"/>
    <w:pPr>
      <w:widowControl/>
      <w:tabs>
        <w:tab w:val="clear" w:pos="1134"/>
      </w:tabs>
      <w:spacing w:before="480" w:after="120"/>
      <w:jc w:val="left"/>
    </w:pPr>
    <w:rPr>
      <w:rFonts w:ascii="Arial" w:hAnsi="Arial"/>
      <w:sz w:val="22"/>
      <w:lang w:val="en-US"/>
    </w:rPr>
  </w:style>
  <w:style w:type="paragraph" w:styleId="Caption">
    <w:name w:val="caption"/>
    <w:aliases w:val="o"/>
    <w:basedOn w:val="Normal"/>
    <w:next w:val="Normal"/>
    <w:link w:val="CaptionChar"/>
    <w:qFormat/>
    <w:rsid w:val="00052CE1"/>
    <w:pPr>
      <w:spacing w:before="120" w:after="120"/>
    </w:pPr>
    <w:rPr>
      <w:b/>
      <w:bCs/>
    </w:rPr>
  </w:style>
  <w:style w:type="paragraph" w:customStyle="1" w:styleId="HeaderLeft">
    <w:name w:val="HeaderLeft"/>
    <w:basedOn w:val="Normal"/>
    <w:rsid w:val="00052CE1"/>
    <w:pPr>
      <w:widowControl/>
      <w:tabs>
        <w:tab w:val="clear" w:pos="1134"/>
      </w:tabs>
      <w:jc w:val="left"/>
    </w:pPr>
    <w:rPr>
      <w:i/>
      <w:sz w:val="16"/>
    </w:rPr>
  </w:style>
  <w:style w:type="paragraph" w:styleId="TableofFigures">
    <w:name w:val="table of figures"/>
    <w:aliases w:val="Table of Appendices,Table of F16igures,Table of Tables"/>
    <w:basedOn w:val="Normal"/>
    <w:next w:val="Normal"/>
    <w:uiPriority w:val="99"/>
    <w:rsid w:val="00052CE1"/>
    <w:pPr>
      <w:tabs>
        <w:tab w:val="clear" w:pos="1134"/>
      </w:tabs>
      <w:ind w:left="851" w:right="170" w:hanging="851"/>
      <w:jc w:val="left"/>
    </w:pPr>
  </w:style>
  <w:style w:type="paragraph" w:customStyle="1" w:styleId="Normalnoindentbold">
    <w:name w:val="Normal no indent bold"/>
    <w:basedOn w:val="Normal"/>
    <w:link w:val="NormalnoindentboldChar"/>
    <w:rsid w:val="00052CE1"/>
    <w:pPr>
      <w:keepNext/>
      <w:widowControl/>
      <w:tabs>
        <w:tab w:val="clear" w:pos="1134"/>
      </w:tabs>
      <w:spacing w:before="120" w:after="80"/>
    </w:pPr>
    <w:rPr>
      <w:b/>
    </w:rPr>
  </w:style>
  <w:style w:type="paragraph" w:customStyle="1" w:styleId="TableHeading">
    <w:name w:val="TableHeading"/>
    <w:basedOn w:val="Normal"/>
    <w:link w:val="TableHeadingChar"/>
    <w:rsid w:val="00052CE1"/>
    <w:pPr>
      <w:keepNext/>
      <w:widowControl/>
      <w:tabs>
        <w:tab w:val="clear" w:pos="1134"/>
      </w:tabs>
      <w:spacing w:before="120" w:after="120"/>
      <w:jc w:val="center"/>
    </w:pPr>
    <w:rPr>
      <w:b/>
    </w:rPr>
  </w:style>
  <w:style w:type="table" w:styleId="TableGrid">
    <w:name w:val="Table Grid"/>
    <w:basedOn w:val="TableNormal"/>
    <w:rsid w:val="00052CE1"/>
    <w:pPr>
      <w:widowControl w:val="0"/>
      <w:tabs>
        <w:tab w:val="left" w:pos="1134"/>
      </w:tabs>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052CE1"/>
    <w:rPr>
      <w:rFonts w:cs="Times New Roman"/>
      <w:vertAlign w:val="superscript"/>
    </w:rPr>
  </w:style>
  <w:style w:type="paragraph" w:customStyle="1" w:styleId="Tabletext">
    <w:name w:val="Table text"/>
    <w:basedOn w:val="Normal"/>
    <w:link w:val="TabletextChar"/>
    <w:rsid w:val="00052CE1"/>
    <w:pPr>
      <w:widowControl/>
      <w:tabs>
        <w:tab w:val="clear" w:pos="1134"/>
      </w:tabs>
      <w:spacing w:before="40" w:after="40"/>
      <w:jc w:val="left"/>
    </w:pPr>
    <w:rPr>
      <w:rFonts w:eastAsia="SimSun" w:cs="Arial"/>
      <w:sz w:val="24"/>
      <w:szCs w:val="22"/>
      <w:lang w:val="de-CH" w:eastAsia="zh-CN"/>
    </w:rPr>
  </w:style>
  <w:style w:type="character" w:customStyle="1" w:styleId="TabletextChar">
    <w:name w:val="Table text Char"/>
    <w:basedOn w:val="DefaultParagraphFont"/>
    <w:link w:val="Tabletext"/>
    <w:locked/>
    <w:rsid w:val="00052CE1"/>
    <w:rPr>
      <w:rFonts w:eastAsia="SimSun" w:cs="Arial"/>
      <w:snapToGrid w:val="0"/>
      <w:sz w:val="22"/>
      <w:szCs w:val="22"/>
      <w:lang w:val="de-CH" w:eastAsia="zh-CN" w:bidi="ar-SA"/>
    </w:rPr>
  </w:style>
  <w:style w:type="paragraph" w:customStyle="1" w:styleId="Text">
    <w:name w:val="Text"/>
    <w:basedOn w:val="Normal"/>
    <w:link w:val="TextChar"/>
    <w:rsid w:val="00052CE1"/>
    <w:pPr>
      <w:widowControl/>
      <w:tabs>
        <w:tab w:val="clear" w:pos="1134"/>
      </w:tabs>
    </w:pPr>
    <w:rPr>
      <w:rFonts w:eastAsia="SimSun" w:cs="Arial"/>
      <w:sz w:val="24"/>
      <w:szCs w:val="22"/>
      <w:lang w:val="de-CH" w:eastAsia="zh-CN"/>
    </w:rPr>
  </w:style>
  <w:style w:type="character" w:customStyle="1" w:styleId="TextChar">
    <w:name w:val="Text Char"/>
    <w:basedOn w:val="DefaultParagraphFont"/>
    <w:link w:val="Text"/>
    <w:locked/>
    <w:rsid w:val="00052CE1"/>
    <w:rPr>
      <w:rFonts w:eastAsia="SimSun" w:cs="Arial"/>
      <w:snapToGrid w:val="0"/>
      <w:sz w:val="22"/>
      <w:szCs w:val="22"/>
      <w:lang w:val="de-CH" w:eastAsia="zh-CN" w:bidi="ar-SA"/>
    </w:rPr>
  </w:style>
  <w:style w:type="paragraph" w:customStyle="1" w:styleId="Tableheaderrow">
    <w:name w:val="Table header row"/>
    <w:basedOn w:val="Text"/>
    <w:next w:val="Text"/>
    <w:rsid w:val="00052CE1"/>
    <w:pPr>
      <w:spacing w:before="40" w:after="40"/>
      <w:jc w:val="center"/>
    </w:pPr>
    <w:rPr>
      <w:b/>
    </w:rPr>
  </w:style>
  <w:style w:type="paragraph" w:customStyle="1" w:styleId="Tabletextcenter">
    <w:name w:val="Table text center"/>
    <w:basedOn w:val="Tabletext"/>
    <w:rsid w:val="00052CE1"/>
    <w:pPr>
      <w:jc w:val="center"/>
    </w:pPr>
    <w:rPr>
      <w:sz w:val="22"/>
    </w:rPr>
  </w:style>
  <w:style w:type="paragraph" w:customStyle="1" w:styleId="TextBold">
    <w:name w:val="TextBold"/>
    <w:basedOn w:val="Text"/>
    <w:next w:val="Text"/>
    <w:link w:val="TextBoldChar"/>
    <w:rsid w:val="00052CE1"/>
    <w:rPr>
      <w:b/>
    </w:rPr>
  </w:style>
  <w:style w:type="character" w:customStyle="1" w:styleId="TextBoldChar">
    <w:name w:val="TextBold Char"/>
    <w:basedOn w:val="TextChar"/>
    <w:link w:val="TextBold"/>
    <w:locked/>
    <w:rsid w:val="00052CE1"/>
    <w:rPr>
      <w:rFonts w:eastAsia="SimSun" w:cs="Arial"/>
      <w:b/>
      <w:snapToGrid w:val="0"/>
      <w:sz w:val="22"/>
      <w:szCs w:val="22"/>
      <w:lang w:val="de-CH" w:eastAsia="zh-CN" w:bidi="ar-SA"/>
    </w:rPr>
  </w:style>
  <w:style w:type="paragraph" w:customStyle="1" w:styleId="AMRText">
    <w:name w:val="AMRText"/>
    <w:basedOn w:val="Normal"/>
    <w:link w:val="AMRTextChar"/>
    <w:rsid w:val="00052CE1"/>
    <w:pPr>
      <w:widowControl/>
      <w:tabs>
        <w:tab w:val="clear" w:pos="1134"/>
      </w:tabs>
      <w:spacing w:after="120" w:line="240" w:lineRule="atLeast"/>
      <w:ind w:left="1080"/>
      <w:jc w:val="left"/>
    </w:pPr>
    <w:rPr>
      <w:sz w:val="24"/>
      <w:lang w:val="en-US"/>
    </w:rPr>
  </w:style>
  <w:style w:type="paragraph" w:customStyle="1" w:styleId="TableTitle">
    <w:name w:val="TableTitle"/>
    <w:basedOn w:val="Normal"/>
    <w:rsid w:val="00052CE1"/>
    <w:pPr>
      <w:keepNext/>
      <w:widowControl/>
      <w:tabs>
        <w:tab w:val="clear" w:pos="1134"/>
      </w:tabs>
      <w:spacing w:before="360" w:after="120"/>
      <w:jc w:val="center"/>
    </w:pPr>
    <w:rPr>
      <w:b/>
      <w:smallCaps/>
      <w:color w:val="000000"/>
      <w:sz w:val="24"/>
    </w:rPr>
  </w:style>
  <w:style w:type="paragraph" w:customStyle="1" w:styleId="TOC911">
    <w:name w:val="TOC 911"/>
    <w:basedOn w:val="Normal"/>
    <w:next w:val="Normal"/>
    <w:rsid w:val="00052CE1"/>
    <w:pPr>
      <w:widowControl/>
      <w:tabs>
        <w:tab w:val="clear" w:pos="1134"/>
        <w:tab w:val="left" w:pos="1531"/>
        <w:tab w:val="right" w:leader="dot" w:pos="9072"/>
      </w:tabs>
      <w:spacing w:before="120"/>
      <w:ind w:left="1531" w:right="709" w:hanging="1531"/>
    </w:pPr>
    <w:rPr>
      <w:rFonts w:ascii="Arial" w:hAnsi="Arial"/>
      <w:sz w:val="24"/>
    </w:rPr>
  </w:style>
  <w:style w:type="character" w:customStyle="1" w:styleId="21">
    <w:name w:val="(文字) (文字)21"/>
    <w:basedOn w:val="DefaultParagraphFont"/>
    <w:rsid w:val="00052CE1"/>
    <w:rPr>
      <w:rFonts w:cs="Times New Roman"/>
      <w:b/>
      <w:snapToGrid w:val="0"/>
      <w:sz w:val="22"/>
      <w:lang w:val="en-GB" w:eastAsia="en-US" w:bidi="ar-SA"/>
    </w:rPr>
  </w:style>
  <w:style w:type="character" w:customStyle="1" w:styleId="11">
    <w:name w:val="(文字) (文字)11"/>
    <w:basedOn w:val="21"/>
    <w:rsid w:val="00052CE1"/>
    <w:rPr>
      <w:rFonts w:cs="Times New Roman"/>
      <w:b/>
      <w:snapToGrid w:val="0"/>
      <w:sz w:val="22"/>
      <w:lang w:val="en-GB" w:eastAsia="en-US" w:bidi="ar-SA"/>
    </w:rPr>
  </w:style>
  <w:style w:type="paragraph" w:styleId="ListParagraph">
    <w:name w:val="List Paragraph"/>
    <w:basedOn w:val="Normal"/>
    <w:qFormat/>
    <w:rsid w:val="00052CE1"/>
    <w:pPr>
      <w:ind w:left="720"/>
      <w:contextualSpacing/>
    </w:pPr>
  </w:style>
  <w:style w:type="character" w:customStyle="1" w:styleId="NormalnoindentChar">
    <w:name w:val="Normal no indent Char"/>
    <w:basedOn w:val="DefaultParagraphFont"/>
    <w:link w:val="Normalnoindent"/>
    <w:locked/>
    <w:rsid w:val="00052CE1"/>
    <w:rPr>
      <w:rFonts w:ascii="Times New (W1)" w:hAnsi="Times New (W1)" w:cs="Times New Roman"/>
      <w:color w:val="000000"/>
      <w:sz w:val="24"/>
      <w:lang w:val="en-US" w:eastAsia="de-DE"/>
    </w:rPr>
  </w:style>
  <w:style w:type="character" w:customStyle="1" w:styleId="CaptionChar">
    <w:name w:val="Caption Char"/>
    <w:aliases w:val="o Char"/>
    <w:basedOn w:val="DefaultParagraphFont"/>
    <w:link w:val="Caption"/>
    <w:locked/>
    <w:rsid w:val="00052CE1"/>
    <w:rPr>
      <w:rFonts w:eastAsia="Times New Roman" w:cs="Times New Roman"/>
      <w:b/>
      <w:bCs/>
      <w:snapToGrid w:val="0"/>
      <w:lang w:val="en-GB" w:eastAsia="en-US"/>
    </w:rPr>
  </w:style>
  <w:style w:type="paragraph" w:customStyle="1" w:styleId="References">
    <w:name w:val="References"/>
    <w:basedOn w:val="Normal"/>
    <w:rsid w:val="00750343"/>
    <w:pPr>
      <w:widowControl/>
      <w:tabs>
        <w:tab w:val="clear" w:pos="1134"/>
        <w:tab w:val="decimal" w:pos="1620"/>
      </w:tabs>
      <w:spacing w:after="120" w:line="240" w:lineRule="atLeast"/>
      <w:ind w:left="1397" w:hanging="317"/>
      <w:jc w:val="left"/>
    </w:pPr>
    <w:rPr>
      <w:rFonts w:eastAsia="Times New Roman"/>
      <w:sz w:val="24"/>
      <w:lang w:val="en-US"/>
    </w:rPr>
  </w:style>
  <w:style w:type="character" w:customStyle="1" w:styleId="NormalnoindentboldChar">
    <w:name w:val="Normal no indent bold Char"/>
    <w:basedOn w:val="DefaultParagraphFont"/>
    <w:link w:val="Normalnoindentbold"/>
    <w:rsid w:val="0091567F"/>
    <w:rPr>
      <w:b/>
      <w:lang w:val="en-GB" w:eastAsia="en-US"/>
    </w:rPr>
  </w:style>
  <w:style w:type="paragraph" w:customStyle="1" w:styleId="TableText0">
    <w:name w:val="TableText"/>
    <w:basedOn w:val="Normal"/>
    <w:rsid w:val="00163235"/>
    <w:pPr>
      <w:keepNext/>
      <w:widowControl/>
      <w:tabs>
        <w:tab w:val="clear" w:pos="1134"/>
      </w:tabs>
      <w:jc w:val="left"/>
    </w:pPr>
    <w:rPr>
      <w:rFonts w:eastAsia="Times New Roman"/>
    </w:rPr>
  </w:style>
  <w:style w:type="paragraph" w:customStyle="1" w:styleId="Captiona">
    <w:name w:val="Caption a"/>
    <w:basedOn w:val="Caption"/>
    <w:next w:val="Normal"/>
    <w:link w:val="CaptionaChar1"/>
    <w:rsid w:val="00163235"/>
    <w:pPr>
      <w:keepNext/>
      <w:widowControl/>
      <w:tabs>
        <w:tab w:val="clear" w:pos="1134"/>
      </w:tabs>
      <w:jc w:val="center"/>
    </w:pPr>
    <w:rPr>
      <w:rFonts w:eastAsia="Times New Roman"/>
      <w:bCs w:val="0"/>
      <w:kern w:val="28"/>
      <w:lang w:val="en-US"/>
    </w:rPr>
  </w:style>
  <w:style w:type="character" w:customStyle="1" w:styleId="FootnoteTextChar1">
    <w:name w:val="Footnote Text Char1"/>
    <w:basedOn w:val="DefaultParagraphFont"/>
    <w:rsid w:val="00163235"/>
    <w:rPr>
      <w:lang w:val="en-GB" w:eastAsia="ja-JP"/>
    </w:rPr>
  </w:style>
  <w:style w:type="character" w:customStyle="1" w:styleId="CaptionaChar1">
    <w:name w:val="Caption a Char1"/>
    <w:basedOn w:val="DefaultParagraphFont"/>
    <w:link w:val="Captiona"/>
    <w:locked/>
    <w:rsid w:val="00163235"/>
    <w:rPr>
      <w:rFonts w:eastAsia="Times New Roman"/>
      <w:b/>
      <w:kern w:val="28"/>
      <w:lang w:val="en-US" w:eastAsia="en-US"/>
    </w:rPr>
  </w:style>
  <w:style w:type="character" w:customStyle="1" w:styleId="AMRTextChar">
    <w:name w:val="AMRText Char"/>
    <w:basedOn w:val="DefaultParagraphFont"/>
    <w:link w:val="AMRText"/>
    <w:rsid w:val="00E2534B"/>
    <w:rPr>
      <w:sz w:val="24"/>
      <w:lang w:val="en-US" w:eastAsia="en-US"/>
    </w:rPr>
  </w:style>
  <w:style w:type="paragraph" w:customStyle="1" w:styleId="DocLayout">
    <w:name w:val="DocLayout"/>
    <w:basedOn w:val="Normal"/>
    <w:rsid w:val="0047713A"/>
    <w:pPr>
      <w:widowControl/>
      <w:tabs>
        <w:tab w:val="clear" w:pos="1134"/>
      </w:tabs>
      <w:spacing w:line="360" w:lineRule="atLeast"/>
    </w:pPr>
  </w:style>
  <w:style w:type="character" w:customStyle="1" w:styleId="FootnoteTextChar2">
    <w:name w:val="Footnote Text Char2"/>
    <w:basedOn w:val="DefaultParagraphFont"/>
    <w:rsid w:val="0047713A"/>
    <w:rPr>
      <w:color w:val="000000"/>
      <w:sz w:val="16"/>
      <w:lang w:val="en-GB" w:eastAsia="en-US" w:bidi="ar-SA"/>
    </w:rPr>
  </w:style>
  <w:style w:type="paragraph" w:customStyle="1" w:styleId="HeaderCenter">
    <w:name w:val="HeaderCenter"/>
    <w:basedOn w:val="Normal"/>
    <w:rsid w:val="0047713A"/>
    <w:pPr>
      <w:widowControl/>
      <w:tabs>
        <w:tab w:val="clear" w:pos="1134"/>
      </w:tabs>
      <w:jc w:val="center"/>
    </w:pPr>
    <w:rPr>
      <w:i/>
      <w:sz w:val="16"/>
    </w:rPr>
  </w:style>
  <w:style w:type="paragraph" w:customStyle="1" w:styleId="HeaderRight">
    <w:name w:val="HeaderRight"/>
    <w:basedOn w:val="HeaderLeft"/>
    <w:rsid w:val="0047713A"/>
    <w:pPr>
      <w:jc w:val="right"/>
    </w:pPr>
  </w:style>
  <w:style w:type="paragraph" w:styleId="TOC6">
    <w:name w:val="toc 6"/>
    <w:basedOn w:val="Normal"/>
    <w:next w:val="Normal"/>
    <w:locked/>
    <w:rsid w:val="0047713A"/>
    <w:pPr>
      <w:widowControl/>
      <w:tabs>
        <w:tab w:val="clear" w:pos="1134"/>
        <w:tab w:val="right" w:leader="dot" w:pos="9029"/>
      </w:tabs>
      <w:ind w:left="1200"/>
      <w:jc w:val="left"/>
    </w:pPr>
  </w:style>
  <w:style w:type="paragraph" w:styleId="TOC7">
    <w:name w:val="toc 7"/>
    <w:basedOn w:val="Normal"/>
    <w:next w:val="Normal"/>
    <w:locked/>
    <w:rsid w:val="0047713A"/>
    <w:pPr>
      <w:widowControl/>
      <w:tabs>
        <w:tab w:val="clear" w:pos="1134"/>
        <w:tab w:val="right" w:leader="dot" w:pos="9029"/>
      </w:tabs>
      <w:ind w:left="1440"/>
      <w:jc w:val="left"/>
    </w:pPr>
  </w:style>
  <w:style w:type="paragraph" w:styleId="TOC8">
    <w:name w:val="toc 8"/>
    <w:basedOn w:val="Normal"/>
    <w:next w:val="Normal"/>
    <w:autoRedefine/>
    <w:locked/>
    <w:rsid w:val="0047713A"/>
    <w:pPr>
      <w:widowControl/>
      <w:tabs>
        <w:tab w:val="clear" w:pos="1134"/>
        <w:tab w:val="right" w:leader="dot" w:pos="9029"/>
      </w:tabs>
      <w:ind w:left="1680"/>
      <w:jc w:val="left"/>
    </w:pPr>
  </w:style>
  <w:style w:type="paragraph" w:styleId="TOC9">
    <w:name w:val="toc 9"/>
    <w:basedOn w:val="Normal"/>
    <w:next w:val="Normal"/>
    <w:autoRedefine/>
    <w:locked/>
    <w:rsid w:val="0047713A"/>
    <w:pPr>
      <w:widowControl/>
      <w:tabs>
        <w:tab w:val="clear" w:pos="1134"/>
        <w:tab w:val="right" w:leader="dot" w:pos="9029"/>
      </w:tabs>
      <w:ind w:left="1920"/>
      <w:jc w:val="left"/>
    </w:pPr>
  </w:style>
  <w:style w:type="paragraph" w:customStyle="1" w:styleId="TPAddress">
    <w:name w:val="TPAddress"/>
    <w:basedOn w:val="TP"/>
    <w:rsid w:val="0047713A"/>
    <w:rPr>
      <w:caps w:val="0"/>
    </w:rPr>
  </w:style>
  <w:style w:type="paragraph" w:customStyle="1" w:styleId="MajorPoint">
    <w:name w:val="MajorPoint"/>
    <w:basedOn w:val="Normal"/>
    <w:rsid w:val="0047713A"/>
    <w:pPr>
      <w:keepNext/>
      <w:widowControl/>
      <w:tabs>
        <w:tab w:val="clear" w:pos="1134"/>
      </w:tabs>
      <w:spacing w:before="240" w:after="120"/>
      <w:jc w:val="left"/>
    </w:pPr>
    <w:rPr>
      <w:b/>
    </w:rPr>
  </w:style>
  <w:style w:type="paragraph" w:customStyle="1" w:styleId="MajorPointText">
    <w:name w:val="MajorPointText"/>
    <w:basedOn w:val="MajorPoint"/>
    <w:rsid w:val="0047713A"/>
    <w:rPr>
      <w:b w:val="0"/>
    </w:rPr>
  </w:style>
  <w:style w:type="paragraph" w:customStyle="1" w:styleId="Subheadings">
    <w:name w:val="Subheadings"/>
    <w:basedOn w:val="Normal"/>
    <w:rsid w:val="0047713A"/>
    <w:pPr>
      <w:widowControl/>
      <w:tabs>
        <w:tab w:val="clear" w:pos="1134"/>
      </w:tabs>
      <w:spacing w:before="20" w:after="120"/>
      <w:jc w:val="right"/>
    </w:pPr>
    <w:rPr>
      <w:b/>
    </w:rPr>
  </w:style>
  <w:style w:type="paragraph" w:customStyle="1" w:styleId="ResTabHeading">
    <w:name w:val="ResTabHeading"/>
    <w:basedOn w:val="TableText0"/>
    <w:rsid w:val="0047713A"/>
    <w:pPr>
      <w:jc w:val="center"/>
    </w:pPr>
    <w:rPr>
      <w:rFonts w:ascii="Arial" w:eastAsia="MS Mincho" w:hAnsi="Arial"/>
      <w:b/>
      <w:sz w:val="16"/>
    </w:rPr>
  </w:style>
  <w:style w:type="paragraph" w:customStyle="1" w:styleId="ResTableText">
    <w:name w:val="ResTableText"/>
    <w:basedOn w:val="TableText0"/>
    <w:rsid w:val="0047713A"/>
    <w:rPr>
      <w:rFonts w:ascii="Arial" w:eastAsia="MS Mincho" w:hAnsi="Arial"/>
      <w:sz w:val="16"/>
    </w:rPr>
  </w:style>
  <w:style w:type="paragraph" w:customStyle="1" w:styleId="ResTableTitle">
    <w:name w:val="ResTableTitle"/>
    <w:basedOn w:val="ResTableText"/>
    <w:rsid w:val="0047713A"/>
    <w:pPr>
      <w:keepNext w:val="0"/>
      <w:widowControl w:val="0"/>
      <w:tabs>
        <w:tab w:val="left" w:pos="1134"/>
      </w:tabs>
      <w:jc w:val="both"/>
    </w:pPr>
    <w:rPr>
      <w:rFonts w:ascii="Times New Roman" w:hAnsi="Times New Roman"/>
      <w:sz w:val="20"/>
    </w:rPr>
  </w:style>
  <w:style w:type="paragraph" w:customStyle="1" w:styleId="Break">
    <w:name w:val="Break"/>
    <w:basedOn w:val="Normal"/>
    <w:rsid w:val="0047713A"/>
    <w:pPr>
      <w:widowControl/>
      <w:pBdr>
        <w:bottom w:val="single" w:sz="6" w:space="0" w:color="auto"/>
      </w:pBdr>
      <w:tabs>
        <w:tab w:val="clear" w:pos="1134"/>
      </w:tabs>
      <w:spacing w:after="440" w:line="240" w:lineRule="exact"/>
      <w:jc w:val="left"/>
    </w:pPr>
    <w:rPr>
      <w:color w:val="000000"/>
      <w:sz w:val="18"/>
    </w:rPr>
  </w:style>
  <w:style w:type="character" w:styleId="EndnoteReference">
    <w:name w:val="endnote reference"/>
    <w:basedOn w:val="DefaultParagraphFont"/>
    <w:locked/>
    <w:rsid w:val="0047713A"/>
    <w:rPr>
      <w:vertAlign w:val="superscript"/>
    </w:rPr>
  </w:style>
  <w:style w:type="paragraph" w:customStyle="1" w:styleId="Header1">
    <w:name w:val="Header 1"/>
    <w:basedOn w:val="Normal"/>
    <w:rsid w:val="0047713A"/>
    <w:pPr>
      <w:widowControl/>
      <w:tabs>
        <w:tab w:val="clear" w:pos="1134"/>
      </w:tabs>
      <w:ind w:left="360" w:hanging="360"/>
      <w:jc w:val="left"/>
    </w:pPr>
    <w:rPr>
      <w:b/>
      <w:color w:val="FF0000"/>
    </w:rPr>
  </w:style>
  <w:style w:type="paragraph" w:customStyle="1" w:styleId="Header2">
    <w:name w:val="Header 2"/>
    <w:basedOn w:val="Normal"/>
    <w:rsid w:val="0047713A"/>
    <w:pPr>
      <w:widowControl/>
      <w:tabs>
        <w:tab w:val="clear" w:pos="1134"/>
      </w:tabs>
      <w:ind w:left="720" w:hanging="360"/>
      <w:jc w:val="left"/>
    </w:pPr>
    <w:rPr>
      <w:color w:val="000000"/>
    </w:rPr>
  </w:style>
  <w:style w:type="paragraph" w:customStyle="1" w:styleId="dash">
    <w:name w:val="dash"/>
    <w:basedOn w:val="Normal"/>
    <w:rsid w:val="0047713A"/>
    <w:pPr>
      <w:widowControl/>
      <w:tabs>
        <w:tab w:val="clear" w:pos="1134"/>
      </w:tabs>
      <w:ind w:left="720" w:hanging="360"/>
      <w:jc w:val="left"/>
    </w:pPr>
    <w:rPr>
      <w:sz w:val="22"/>
    </w:rPr>
  </w:style>
  <w:style w:type="paragraph" w:customStyle="1" w:styleId="Dot">
    <w:name w:val="Dot"/>
    <w:basedOn w:val="Normal"/>
    <w:rsid w:val="0047713A"/>
    <w:pPr>
      <w:widowControl/>
      <w:tabs>
        <w:tab w:val="clear" w:pos="1134"/>
      </w:tabs>
      <w:spacing w:after="60"/>
      <w:ind w:left="187" w:hanging="187"/>
      <w:jc w:val="left"/>
    </w:pPr>
    <w:rPr>
      <w:sz w:val="22"/>
    </w:rPr>
  </w:style>
  <w:style w:type="paragraph" w:customStyle="1" w:styleId="NormalIndentBold">
    <w:name w:val="Normal Indent Bold"/>
    <w:basedOn w:val="NormalIndent"/>
    <w:rsid w:val="0047713A"/>
    <w:pPr>
      <w:keepNext/>
      <w:widowControl/>
      <w:tabs>
        <w:tab w:val="clear" w:pos="1134"/>
      </w:tabs>
      <w:spacing w:after="120"/>
      <w:ind w:left="864"/>
    </w:pPr>
    <w:rPr>
      <w:b/>
      <w:color w:val="000000"/>
    </w:rPr>
  </w:style>
  <w:style w:type="paragraph" w:customStyle="1" w:styleId="Metab1Italics">
    <w:name w:val="Metab1 Italics"/>
    <w:basedOn w:val="NormalIndent"/>
    <w:rsid w:val="0047713A"/>
    <w:pPr>
      <w:keepNext/>
      <w:widowControl/>
      <w:tabs>
        <w:tab w:val="clear" w:pos="1134"/>
      </w:tabs>
      <w:spacing w:after="120"/>
      <w:ind w:left="864"/>
    </w:pPr>
    <w:rPr>
      <w:i/>
    </w:rPr>
  </w:style>
  <w:style w:type="paragraph" w:customStyle="1" w:styleId="MinorPoint">
    <w:name w:val="MinorPoint"/>
    <w:basedOn w:val="Normal"/>
    <w:rsid w:val="0047713A"/>
    <w:pPr>
      <w:keepLines/>
      <w:tabs>
        <w:tab w:val="clear" w:pos="1134"/>
      </w:tabs>
      <w:spacing w:before="20" w:after="120"/>
      <w:jc w:val="left"/>
    </w:pPr>
    <w:rPr>
      <w:b/>
    </w:rPr>
  </w:style>
  <w:style w:type="paragraph" w:customStyle="1" w:styleId="MinorPointText">
    <w:name w:val="MinorPointText"/>
    <w:basedOn w:val="MinorPoint"/>
    <w:rsid w:val="0047713A"/>
    <w:rPr>
      <w:b w:val="0"/>
    </w:rPr>
  </w:style>
  <w:style w:type="paragraph" w:customStyle="1" w:styleId="MinorPointUnderline">
    <w:name w:val="MinorPointUnderline"/>
    <w:basedOn w:val="MinorPoint"/>
    <w:next w:val="Normal"/>
    <w:rsid w:val="0047713A"/>
    <w:rPr>
      <w:u w:val="single"/>
    </w:rPr>
  </w:style>
  <w:style w:type="paragraph" w:customStyle="1" w:styleId="NormalIndenttab">
    <w:name w:val="Normal Indent_tab"/>
    <w:basedOn w:val="NormalIndent"/>
    <w:link w:val="NormalIndenttabChar"/>
    <w:rsid w:val="0047713A"/>
    <w:pPr>
      <w:widowControl/>
      <w:tabs>
        <w:tab w:val="clear" w:pos="1134"/>
        <w:tab w:val="left" w:pos="1170"/>
        <w:tab w:val="left" w:pos="3600"/>
      </w:tabs>
      <w:spacing w:after="240"/>
      <w:ind w:left="864"/>
      <w:jc w:val="left"/>
    </w:pPr>
    <w:rPr>
      <w:color w:val="000000"/>
    </w:rPr>
  </w:style>
  <w:style w:type="paragraph" w:customStyle="1" w:styleId="MajorPoint3">
    <w:name w:val="MajorPoint3"/>
    <w:basedOn w:val="Normal"/>
    <w:rsid w:val="0047713A"/>
    <w:pPr>
      <w:keepLines/>
      <w:widowControl/>
      <w:tabs>
        <w:tab w:val="clear" w:pos="1134"/>
      </w:tabs>
      <w:spacing w:before="240" w:after="60"/>
      <w:jc w:val="left"/>
    </w:pPr>
    <w:rPr>
      <w:b/>
    </w:rPr>
  </w:style>
  <w:style w:type="paragraph" w:customStyle="1" w:styleId="TabletextCtr">
    <w:name w:val="Tabletext_Ctr"/>
    <w:basedOn w:val="Normal"/>
    <w:rsid w:val="0047713A"/>
    <w:pPr>
      <w:widowControl/>
      <w:tabs>
        <w:tab w:val="clear" w:pos="1134"/>
        <w:tab w:val="left" w:pos="180"/>
      </w:tabs>
      <w:jc w:val="center"/>
    </w:pPr>
    <w:rPr>
      <w:color w:val="FF0000"/>
    </w:rPr>
  </w:style>
  <w:style w:type="paragraph" w:styleId="DocumentMap">
    <w:name w:val="Document Map"/>
    <w:basedOn w:val="Normal"/>
    <w:link w:val="DocumentMapChar"/>
    <w:locked/>
    <w:rsid w:val="0047713A"/>
    <w:pPr>
      <w:widowControl/>
      <w:shd w:val="clear" w:color="auto" w:fill="000080"/>
      <w:tabs>
        <w:tab w:val="clear" w:pos="1134"/>
      </w:tabs>
      <w:jc w:val="left"/>
    </w:pPr>
    <w:rPr>
      <w:rFonts w:ascii="Tahoma" w:hAnsi="Tahoma"/>
    </w:rPr>
  </w:style>
  <w:style w:type="character" w:customStyle="1" w:styleId="DocumentMapChar">
    <w:name w:val="Document Map Char"/>
    <w:basedOn w:val="DefaultParagraphFont"/>
    <w:link w:val="DocumentMap"/>
    <w:rsid w:val="0047713A"/>
    <w:rPr>
      <w:rFonts w:ascii="Tahoma" w:hAnsi="Tahoma"/>
      <w:shd w:val="clear" w:color="auto" w:fill="000080"/>
      <w:lang w:val="en-GB"/>
    </w:rPr>
  </w:style>
  <w:style w:type="paragraph" w:customStyle="1" w:styleId="Author">
    <w:name w:val="Author"/>
    <w:aliases w:val="year"/>
    <w:basedOn w:val="NormalIndent"/>
    <w:rsid w:val="0047713A"/>
    <w:pPr>
      <w:widowControl/>
      <w:tabs>
        <w:tab w:val="clear" w:pos="1134"/>
      </w:tabs>
      <w:spacing w:after="240"/>
      <w:ind w:left="864"/>
      <w:jc w:val="right"/>
    </w:pPr>
    <w:rPr>
      <w:bCs/>
    </w:rPr>
  </w:style>
  <w:style w:type="paragraph" w:customStyle="1" w:styleId="ConclusionOECD">
    <w:name w:val="Conclusion OECD"/>
    <w:basedOn w:val="Normalnoindent"/>
    <w:next w:val="Author"/>
    <w:rsid w:val="0047713A"/>
    <w:pPr>
      <w:keepNext/>
      <w:keepLines/>
      <w:widowControl/>
      <w:overflowPunct/>
      <w:autoSpaceDE/>
      <w:autoSpaceDN/>
      <w:adjustRightInd/>
      <w:spacing w:after="240" w:line="240" w:lineRule="auto"/>
      <w:jc w:val="both"/>
      <w:textAlignment w:val="auto"/>
    </w:pPr>
    <w:rPr>
      <w:rFonts w:ascii="Times New Roman" w:hAnsi="Times New Roman"/>
      <w:color w:val="auto"/>
      <w:sz w:val="20"/>
      <w:lang w:val="en-GB" w:eastAsia="en-US"/>
    </w:rPr>
  </w:style>
  <w:style w:type="paragraph" w:customStyle="1" w:styleId="Outline">
    <w:name w:val="Outline #"/>
    <w:basedOn w:val="NormalIndent"/>
    <w:next w:val="Normalnoindent"/>
    <w:rsid w:val="0047713A"/>
    <w:pPr>
      <w:keepNext/>
      <w:widowControl/>
      <w:tabs>
        <w:tab w:val="clear" w:pos="1134"/>
        <w:tab w:val="left" w:pos="837"/>
      </w:tabs>
      <w:spacing w:after="80"/>
      <w:ind w:left="446"/>
    </w:pPr>
  </w:style>
  <w:style w:type="paragraph" w:customStyle="1" w:styleId="TableHeadingLeft">
    <w:name w:val="TableHeadingLeft"/>
    <w:basedOn w:val="TableHeading"/>
    <w:rsid w:val="0047713A"/>
    <w:pPr>
      <w:jc w:val="left"/>
    </w:pPr>
    <w:rPr>
      <w:b w:val="0"/>
      <w:caps/>
    </w:rPr>
  </w:style>
  <w:style w:type="paragraph" w:customStyle="1" w:styleId="Romannumbercaps">
    <w:name w:val="Roman number caps"/>
    <w:basedOn w:val="NormalIndentBold"/>
    <w:next w:val="Normalnoindent"/>
    <w:rsid w:val="0047713A"/>
    <w:pPr>
      <w:jc w:val="center"/>
    </w:pPr>
    <w:rPr>
      <w:caps/>
    </w:rPr>
  </w:style>
  <w:style w:type="paragraph" w:customStyle="1" w:styleId="BIndent">
    <w:name w:val="B. Indent"/>
    <w:basedOn w:val="NormalIndent"/>
    <w:rsid w:val="0047713A"/>
    <w:pPr>
      <w:widowControl/>
      <w:tabs>
        <w:tab w:val="clear" w:pos="1134"/>
        <w:tab w:val="left" w:pos="2340"/>
        <w:tab w:val="left" w:pos="4500"/>
      </w:tabs>
      <w:spacing w:after="240"/>
      <w:ind w:left="1800"/>
    </w:pPr>
  </w:style>
  <w:style w:type="character" w:styleId="FollowedHyperlink">
    <w:name w:val="FollowedHyperlink"/>
    <w:basedOn w:val="DefaultParagraphFont"/>
    <w:locked/>
    <w:rsid w:val="0047713A"/>
    <w:rPr>
      <w:color w:val="800080"/>
      <w:u w:val="single"/>
    </w:rPr>
  </w:style>
  <w:style w:type="paragraph" w:customStyle="1" w:styleId="Heading2Sec1">
    <w:name w:val="Heading 2 Sec 1"/>
    <w:basedOn w:val="Heading2"/>
    <w:rsid w:val="0047713A"/>
    <w:pPr>
      <w:keepNext/>
      <w:widowControl/>
      <w:tabs>
        <w:tab w:val="right" w:pos="548"/>
      </w:tabs>
      <w:ind w:left="98" w:right="0" w:hanging="98"/>
      <w:jc w:val="left"/>
    </w:pPr>
  </w:style>
  <w:style w:type="paragraph" w:customStyle="1" w:styleId="Heading3Sec1">
    <w:name w:val="Heading 3 Sec 1"/>
    <w:basedOn w:val="Heading3"/>
    <w:rsid w:val="0047713A"/>
    <w:pPr>
      <w:widowControl/>
      <w:tabs>
        <w:tab w:val="right" w:pos="490"/>
      </w:tabs>
      <w:ind w:left="54" w:right="0" w:hanging="90"/>
      <w:jc w:val="left"/>
    </w:pPr>
  </w:style>
  <w:style w:type="paragraph" w:customStyle="1" w:styleId="Heading4Sec1">
    <w:name w:val="Heading 4 Sec 1"/>
    <w:basedOn w:val="Heading4"/>
    <w:rsid w:val="0047713A"/>
    <w:pPr>
      <w:keepLines/>
      <w:widowControl/>
      <w:tabs>
        <w:tab w:val="right" w:pos="188"/>
      </w:tabs>
      <w:ind w:left="101" w:right="0" w:hanging="101"/>
      <w:jc w:val="left"/>
    </w:pPr>
  </w:style>
  <w:style w:type="paragraph" w:customStyle="1" w:styleId="Letterindent">
    <w:name w:val="Letter indent"/>
    <w:basedOn w:val="NormalIndent"/>
    <w:rsid w:val="0047713A"/>
    <w:pPr>
      <w:widowControl/>
      <w:tabs>
        <w:tab w:val="clear" w:pos="1134"/>
      </w:tabs>
      <w:spacing w:after="240"/>
      <w:ind w:left="396"/>
    </w:pPr>
  </w:style>
  <w:style w:type="paragraph" w:customStyle="1" w:styleId="Main">
    <w:name w:val="Main"/>
    <w:basedOn w:val="Normal"/>
    <w:rsid w:val="0047713A"/>
    <w:pPr>
      <w:widowControl/>
      <w:tabs>
        <w:tab w:val="clear" w:pos="1134"/>
      </w:tabs>
      <w:spacing w:before="120" w:after="120"/>
      <w:jc w:val="left"/>
    </w:pPr>
    <w:rPr>
      <w:sz w:val="24"/>
      <w:lang w:val="en-US"/>
    </w:rPr>
  </w:style>
  <w:style w:type="paragraph" w:customStyle="1" w:styleId="MetabItalic">
    <w:name w:val="MetabItalic"/>
    <w:basedOn w:val="NormalIndent"/>
    <w:rsid w:val="0047713A"/>
    <w:pPr>
      <w:widowControl/>
      <w:tabs>
        <w:tab w:val="clear" w:pos="1134"/>
      </w:tabs>
      <w:spacing w:after="240"/>
      <w:ind w:left="864"/>
    </w:pPr>
    <w:rPr>
      <w:b/>
      <w:i/>
      <w:u w:val="single"/>
    </w:rPr>
  </w:style>
  <w:style w:type="paragraph" w:customStyle="1" w:styleId="NormalIndentItalic">
    <w:name w:val="Normal Indent Italic"/>
    <w:basedOn w:val="NormalIndent"/>
    <w:next w:val="NormalIndent"/>
    <w:rsid w:val="0047713A"/>
    <w:pPr>
      <w:widowControl/>
      <w:tabs>
        <w:tab w:val="clear" w:pos="1134"/>
      </w:tabs>
      <w:spacing w:after="240" w:line="240" w:lineRule="atLeast"/>
      <w:ind w:left="864"/>
    </w:pPr>
    <w:rPr>
      <w:b/>
      <w:color w:val="000000"/>
    </w:rPr>
  </w:style>
  <w:style w:type="paragraph" w:customStyle="1" w:styleId="OUTLINELETTER">
    <w:name w:val="OUTLINE LETTER"/>
    <w:basedOn w:val="NormalIndent"/>
    <w:next w:val="Normalnoindent"/>
    <w:rsid w:val="0047713A"/>
    <w:pPr>
      <w:keepNext/>
      <w:widowControl/>
      <w:tabs>
        <w:tab w:val="clear" w:pos="1134"/>
        <w:tab w:val="left" w:pos="396"/>
      </w:tabs>
      <w:spacing w:after="240"/>
      <w:ind w:left="0"/>
    </w:pPr>
    <w:rPr>
      <w:caps/>
    </w:rPr>
  </w:style>
  <w:style w:type="paragraph" w:customStyle="1" w:styleId="Tablenote">
    <w:name w:val="Table note"/>
    <w:basedOn w:val="NormalIndent"/>
    <w:rsid w:val="0047713A"/>
    <w:pPr>
      <w:tabs>
        <w:tab w:val="clear" w:pos="1134"/>
      </w:tabs>
      <w:spacing w:after="240"/>
      <w:ind w:left="864"/>
    </w:pPr>
    <w:rPr>
      <w:sz w:val="16"/>
    </w:rPr>
  </w:style>
  <w:style w:type="paragraph" w:customStyle="1" w:styleId="TableNote0">
    <w:name w:val="TableNote"/>
    <w:basedOn w:val="Normal"/>
    <w:rsid w:val="0047713A"/>
    <w:pPr>
      <w:keepLines/>
      <w:widowControl/>
      <w:tabs>
        <w:tab w:val="clear" w:pos="1134"/>
      </w:tabs>
      <w:ind w:left="360" w:hanging="360"/>
      <w:jc w:val="left"/>
    </w:pPr>
  </w:style>
  <w:style w:type="paragraph" w:customStyle="1" w:styleId="TableTextIndent">
    <w:name w:val="TableTextIndent"/>
    <w:basedOn w:val="TableText0"/>
    <w:rsid w:val="0047713A"/>
    <w:pPr>
      <w:ind w:left="130" w:hanging="130"/>
    </w:pPr>
    <w:rPr>
      <w:rFonts w:eastAsia="MS Mincho"/>
      <w:color w:val="000000"/>
    </w:rPr>
  </w:style>
  <w:style w:type="paragraph" w:customStyle="1" w:styleId="Tabletext10Ctr">
    <w:name w:val="Tabletext10Ctr"/>
    <w:basedOn w:val="Normal"/>
    <w:rsid w:val="0047713A"/>
    <w:pPr>
      <w:keepNext/>
      <w:widowControl/>
      <w:tabs>
        <w:tab w:val="clear" w:pos="1134"/>
      </w:tabs>
      <w:spacing w:before="40" w:after="40" w:line="240" w:lineRule="atLeast"/>
      <w:jc w:val="center"/>
    </w:pPr>
    <w:rPr>
      <w:rFonts w:ascii="Arial" w:hAnsi="Arial"/>
      <w:lang w:val="en-US"/>
    </w:rPr>
  </w:style>
  <w:style w:type="paragraph" w:customStyle="1" w:styleId="Tablehead10ptCtr">
    <w:name w:val="Tablehead10ptCtr"/>
    <w:basedOn w:val="Normal"/>
    <w:link w:val="Tablehead10ptCtrChar"/>
    <w:rsid w:val="0047713A"/>
    <w:pPr>
      <w:keepNext/>
      <w:widowControl/>
      <w:tabs>
        <w:tab w:val="clear" w:pos="1134"/>
      </w:tabs>
      <w:spacing w:before="120" w:after="40" w:line="240" w:lineRule="atLeast"/>
      <w:ind w:right="-18"/>
      <w:jc w:val="center"/>
    </w:pPr>
    <w:rPr>
      <w:rFonts w:ascii="Arial" w:hAnsi="Arial"/>
      <w:b/>
      <w:smallCaps/>
      <w:lang w:val="en-US"/>
    </w:rPr>
  </w:style>
  <w:style w:type="paragraph" w:customStyle="1" w:styleId="Head3a">
    <w:name w:val="Head 3a"/>
    <w:basedOn w:val="Normal"/>
    <w:next w:val="AMRText"/>
    <w:link w:val="Head3aChar"/>
    <w:rsid w:val="0047713A"/>
    <w:pPr>
      <w:keepNext/>
      <w:keepLines/>
      <w:widowControl/>
      <w:tabs>
        <w:tab w:val="clear" w:pos="1134"/>
      </w:tabs>
      <w:spacing w:before="240" w:after="60" w:line="240" w:lineRule="atLeast"/>
      <w:ind w:left="1080"/>
      <w:jc w:val="left"/>
    </w:pPr>
    <w:rPr>
      <w:i/>
      <w:sz w:val="24"/>
      <w:u w:val="single"/>
      <w:lang w:val="en-US"/>
    </w:rPr>
  </w:style>
  <w:style w:type="character" w:customStyle="1" w:styleId="Head3aChar">
    <w:name w:val="Head 3a Char"/>
    <w:basedOn w:val="DefaultParagraphFont"/>
    <w:link w:val="Head3a"/>
    <w:rsid w:val="0047713A"/>
    <w:rPr>
      <w:i/>
      <w:sz w:val="24"/>
      <w:u w:val="single"/>
    </w:rPr>
  </w:style>
  <w:style w:type="paragraph" w:customStyle="1" w:styleId="Head2a">
    <w:name w:val="Head 2a"/>
    <w:basedOn w:val="Normal"/>
    <w:next w:val="AMRText"/>
    <w:link w:val="Head2aChar"/>
    <w:rsid w:val="0047713A"/>
    <w:pPr>
      <w:keepNext/>
      <w:keepLines/>
      <w:widowControl/>
      <w:tabs>
        <w:tab w:val="clear" w:pos="1134"/>
      </w:tabs>
      <w:spacing w:before="240" w:after="60" w:line="240" w:lineRule="atLeast"/>
      <w:ind w:left="1080"/>
      <w:jc w:val="left"/>
    </w:pPr>
    <w:rPr>
      <w:b/>
      <w:i/>
      <w:sz w:val="24"/>
      <w:lang w:val="en-US"/>
    </w:rPr>
  </w:style>
  <w:style w:type="character" w:customStyle="1" w:styleId="NormalIndentChar1">
    <w:name w:val="Normal Indent Char1"/>
    <w:basedOn w:val="DefaultParagraphFont"/>
    <w:rsid w:val="0047713A"/>
    <w:rPr>
      <w:lang w:val="en-GB" w:eastAsia="en-US" w:bidi="ar-SA"/>
    </w:rPr>
  </w:style>
  <w:style w:type="paragraph" w:customStyle="1" w:styleId="Tabletext08Ctr">
    <w:name w:val="Tabletext08Ctr"/>
    <w:basedOn w:val="Normal"/>
    <w:semiHidden/>
    <w:rsid w:val="0047713A"/>
    <w:pPr>
      <w:keepNext/>
      <w:widowControl/>
      <w:tabs>
        <w:tab w:val="clear" w:pos="1134"/>
      </w:tabs>
      <w:spacing w:before="40" w:after="40" w:line="220" w:lineRule="atLeast"/>
      <w:jc w:val="center"/>
    </w:pPr>
    <w:rPr>
      <w:rFonts w:ascii="Arial" w:hAnsi="Arial"/>
      <w:sz w:val="16"/>
      <w:lang w:val="en-US"/>
    </w:rPr>
  </w:style>
  <w:style w:type="paragraph" w:customStyle="1" w:styleId="PortraitHeader">
    <w:name w:val="Portrait Header"/>
    <w:rsid w:val="0047713A"/>
    <w:pPr>
      <w:jc w:val="both"/>
    </w:pPr>
    <w:rPr>
      <w:rFonts w:ascii="Arial" w:hAnsi="Arial"/>
      <w:i/>
      <w:caps/>
      <w:sz w:val="22"/>
      <w:lang w:val="en-GB"/>
    </w:rPr>
  </w:style>
  <w:style w:type="paragraph" w:customStyle="1" w:styleId="App4">
    <w:name w:val="App4"/>
    <w:basedOn w:val="Normal"/>
    <w:next w:val="Normal"/>
    <w:semiHidden/>
    <w:rsid w:val="0047713A"/>
    <w:pPr>
      <w:widowControl/>
      <w:tabs>
        <w:tab w:val="clear" w:pos="1134"/>
        <w:tab w:val="num" w:pos="1080"/>
        <w:tab w:val="num" w:pos="1470"/>
      </w:tabs>
      <w:ind w:left="851" w:hanging="851"/>
      <w:outlineLvl w:val="4"/>
    </w:pPr>
    <w:rPr>
      <w:rFonts w:ascii="Arial" w:hAnsi="Arial"/>
      <w:b/>
      <w:i/>
      <w:sz w:val="22"/>
    </w:rPr>
  </w:style>
  <w:style w:type="paragraph" w:customStyle="1" w:styleId="CaptionSubhead">
    <w:name w:val="CaptionSubhead"/>
    <w:basedOn w:val="Normal"/>
    <w:link w:val="CaptionSubheadChar"/>
    <w:rsid w:val="0047713A"/>
    <w:pPr>
      <w:widowControl/>
      <w:numPr>
        <w:numId w:val="1"/>
      </w:numPr>
      <w:tabs>
        <w:tab w:val="clear" w:pos="1134"/>
        <w:tab w:val="clear" w:pos="1701"/>
      </w:tabs>
      <w:spacing w:after="180" w:line="240" w:lineRule="exact"/>
      <w:ind w:left="360" w:right="-562" w:hanging="360"/>
      <w:jc w:val="left"/>
    </w:pPr>
    <w:rPr>
      <w:b/>
      <w:sz w:val="24"/>
      <w:lang w:val="en-US"/>
    </w:rPr>
  </w:style>
  <w:style w:type="paragraph" w:customStyle="1" w:styleId="Normalbullet">
    <w:name w:val="Normal bullet"/>
    <w:basedOn w:val="Normal"/>
    <w:rsid w:val="0047713A"/>
    <w:pPr>
      <w:widowControl/>
      <w:tabs>
        <w:tab w:val="clear" w:pos="1134"/>
        <w:tab w:val="num" w:pos="1470"/>
        <w:tab w:val="left" w:pos="1800"/>
      </w:tabs>
      <w:spacing w:after="120"/>
      <w:ind w:left="1470" w:hanging="1470"/>
    </w:pPr>
    <w:rPr>
      <w:rFonts w:eastAsia="Times New Roman"/>
    </w:rPr>
  </w:style>
  <w:style w:type="character" w:customStyle="1" w:styleId="FootnoteTextCharCharChar">
    <w:name w:val="Footnote Text Char Char Char"/>
    <w:basedOn w:val="DefaultParagraphFont"/>
    <w:rsid w:val="0047713A"/>
    <w:rPr>
      <w:color w:val="000000"/>
      <w:sz w:val="16"/>
      <w:lang w:val="en-GB" w:eastAsia="en-US" w:bidi="ar-SA"/>
    </w:rPr>
  </w:style>
  <w:style w:type="paragraph" w:customStyle="1" w:styleId="MajorPointText3">
    <w:name w:val="MajorPointText3"/>
    <w:basedOn w:val="MajorPointText"/>
    <w:rsid w:val="0047713A"/>
    <w:pPr>
      <w:spacing w:after="60"/>
    </w:pPr>
    <w:rPr>
      <w:rFonts w:eastAsia="Times New Roman"/>
      <w:noProof/>
    </w:rPr>
  </w:style>
  <w:style w:type="paragraph" w:customStyle="1" w:styleId="MinorPoint3">
    <w:name w:val="MinorPoint3"/>
    <w:basedOn w:val="MinorPoint"/>
    <w:rsid w:val="0047713A"/>
    <w:pPr>
      <w:spacing w:after="60"/>
    </w:pPr>
    <w:rPr>
      <w:rFonts w:eastAsia="Times New Roman"/>
    </w:rPr>
  </w:style>
  <w:style w:type="paragraph" w:customStyle="1" w:styleId="MinorPointText3">
    <w:name w:val="MinorPointText3"/>
    <w:basedOn w:val="MinorPointText"/>
    <w:rsid w:val="0047713A"/>
    <w:pPr>
      <w:spacing w:after="60"/>
    </w:pPr>
    <w:rPr>
      <w:rFonts w:eastAsia="Times New Roman"/>
      <w:noProof/>
    </w:rPr>
  </w:style>
  <w:style w:type="paragraph" w:customStyle="1" w:styleId="NormalIndentBolditalic">
    <w:name w:val="Normal Indent Bold italic"/>
    <w:basedOn w:val="NormalIndentBold"/>
    <w:rsid w:val="0047713A"/>
    <w:rPr>
      <w:rFonts w:eastAsia="Times New Roman"/>
      <w:i/>
      <w:u w:val="single"/>
    </w:rPr>
  </w:style>
  <w:style w:type="paragraph" w:customStyle="1" w:styleId="PageTitle2">
    <w:name w:val="PageTitle2"/>
    <w:basedOn w:val="Normal"/>
    <w:rsid w:val="0047713A"/>
    <w:pPr>
      <w:widowControl/>
      <w:pBdr>
        <w:bottom w:val="single" w:sz="12" w:space="1" w:color="auto"/>
      </w:pBdr>
      <w:tabs>
        <w:tab w:val="clear" w:pos="1134"/>
      </w:tabs>
      <w:spacing w:before="480"/>
      <w:jc w:val="center"/>
    </w:pPr>
    <w:rPr>
      <w:rFonts w:eastAsia="Times New Roman"/>
      <w:caps/>
      <w:sz w:val="24"/>
      <w:lang w:val="en-US"/>
    </w:rPr>
  </w:style>
  <w:style w:type="paragraph" w:customStyle="1" w:styleId="Reportname">
    <w:name w:val="Report#/name"/>
    <w:basedOn w:val="BodyText"/>
    <w:rsid w:val="0047713A"/>
    <w:pPr>
      <w:widowControl/>
      <w:pBdr>
        <w:bottom w:val="single" w:sz="12" w:space="2" w:color="auto"/>
      </w:pBdr>
      <w:tabs>
        <w:tab w:val="clear" w:pos="1134"/>
        <w:tab w:val="right" w:pos="8640"/>
      </w:tabs>
      <w:jc w:val="left"/>
    </w:pPr>
    <w:rPr>
      <w:rFonts w:ascii="Arial" w:eastAsia="Times New Roman" w:hAnsi="Arial"/>
      <w:b/>
    </w:rPr>
  </w:style>
  <w:style w:type="paragraph" w:customStyle="1" w:styleId="Sigcorp">
    <w:name w:val="Sigcorp"/>
    <w:basedOn w:val="Normal"/>
    <w:rsid w:val="0047713A"/>
    <w:pPr>
      <w:widowControl/>
      <w:tabs>
        <w:tab w:val="clear" w:pos="1134"/>
        <w:tab w:val="center" w:pos="7560"/>
      </w:tabs>
      <w:jc w:val="left"/>
    </w:pPr>
    <w:rPr>
      <w:rFonts w:eastAsia="Times New Roman"/>
      <w:b/>
      <w:i/>
      <w:sz w:val="22"/>
    </w:rPr>
  </w:style>
  <w:style w:type="paragraph" w:customStyle="1" w:styleId="Signatures">
    <w:name w:val="Signatures"/>
    <w:basedOn w:val="Normal"/>
    <w:rsid w:val="0047713A"/>
    <w:pPr>
      <w:widowControl/>
      <w:tabs>
        <w:tab w:val="clear" w:pos="1134"/>
        <w:tab w:val="center" w:pos="7560"/>
      </w:tabs>
      <w:jc w:val="left"/>
    </w:pPr>
    <w:rPr>
      <w:rFonts w:eastAsia="Times New Roman"/>
      <w:b/>
      <w:sz w:val="22"/>
    </w:rPr>
  </w:style>
  <w:style w:type="paragraph" w:customStyle="1" w:styleId="Signline">
    <w:name w:val="Signline"/>
    <w:basedOn w:val="Normal"/>
    <w:next w:val="Signatures"/>
    <w:rsid w:val="0047713A"/>
    <w:pPr>
      <w:widowControl/>
      <w:tabs>
        <w:tab w:val="clear" w:pos="1134"/>
        <w:tab w:val="left" w:leader="underscore" w:pos="5760"/>
        <w:tab w:val="left" w:pos="6480"/>
        <w:tab w:val="left" w:leader="underscore" w:pos="8640"/>
      </w:tabs>
      <w:spacing w:before="480"/>
      <w:jc w:val="left"/>
    </w:pPr>
    <w:rPr>
      <w:rFonts w:eastAsia="Times New Roman"/>
      <w:sz w:val="24"/>
    </w:rPr>
  </w:style>
  <w:style w:type="paragraph" w:customStyle="1" w:styleId="Sigtitle">
    <w:name w:val="Sigtitle"/>
    <w:basedOn w:val="Normal"/>
    <w:rsid w:val="0047713A"/>
    <w:pPr>
      <w:widowControl/>
      <w:tabs>
        <w:tab w:val="clear" w:pos="1134"/>
        <w:tab w:val="right" w:pos="2160"/>
        <w:tab w:val="left" w:pos="2520"/>
      </w:tabs>
      <w:jc w:val="left"/>
    </w:pPr>
    <w:rPr>
      <w:rFonts w:eastAsia="Times New Roman"/>
      <w:b/>
      <w:i/>
      <w:sz w:val="22"/>
    </w:rPr>
  </w:style>
  <w:style w:type="paragraph" w:customStyle="1" w:styleId="SSDTitleBar">
    <w:name w:val="SSDTitleBar"/>
    <w:basedOn w:val="Normal"/>
    <w:rsid w:val="0047713A"/>
    <w:pPr>
      <w:keepNext/>
      <w:widowControl/>
      <w:tabs>
        <w:tab w:val="clear" w:pos="1134"/>
      </w:tabs>
      <w:spacing w:before="80" w:after="80"/>
      <w:jc w:val="left"/>
    </w:pPr>
    <w:rPr>
      <w:rFonts w:eastAsia="Times New Roman"/>
      <w:b/>
    </w:rPr>
  </w:style>
  <w:style w:type="paragraph" w:styleId="Title">
    <w:name w:val="Title"/>
    <w:basedOn w:val="Normal"/>
    <w:link w:val="TitleChar"/>
    <w:qFormat/>
    <w:locked/>
    <w:rsid w:val="0047713A"/>
    <w:pPr>
      <w:tabs>
        <w:tab w:val="clear" w:pos="1134"/>
        <w:tab w:val="center" w:pos="4513"/>
      </w:tabs>
      <w:suppressAutoHyphens/>
      <w:spacing w:line="240" w:lineRule="atLeast"/>
      <w:ind w:left="1080"/>
      <w:jc w:val="center"/>
    </w:pPr>
    <w:rPr>
      <w:rFonts w:eastAsia="Times New Roman"/>
      <w:b/>
      <w:spacing w:val="-2"/>
      <w:sz w:val="24"/>
      <w:lang w:val="en-US"/>
    </w:rPr>
  </w:style>
  <w:style w:type="character" w:customStyle="1" w:styleId="TitleChar">
    <w:name w:val="Title Char"/>
    <w:basedOn w:val="DefaultParagraphFont"/>
    <w:link w:val="Title"/>
    <w:rsid w:val="0047713A"/>
    <w:rPr>
      <w:rFonts w:eastAsia="Times New Roman"/>
      <w:b/>
      <w:spacing w:val="-2"/>
      <w:sz w:val="24"/>
    </w:rPr>
  </w:style>
  <w:style w:type="paragraph" w:styleId="Date">
    <w:name w:val="Date"/>
    <w:basedOn w:val="Normal"/>
    <w:next w:val="Normal"/>
    <w:link w:val="DateChar"/>
    <w:locked/>
    <w:rsid w:val="0047713A"/>
    <w:pPr>
      <w:widowControl/>
      <w:tabs>
        <w:tab w:val="left" w:pos="-1440"/>
        <w:tab w:val="left" w:pos="-720"/>
        <w:tab w:val="left" w:pos="0"/>
        <w:tab w:val="left" w:pos="1440"/>
        <w:tab w:val="left" w:pos="4320"/>
        <w:tab w:val="left" w:pos="4962"/>
        <w:tab w:val="left" w:pos="5928"/>
        <w:tab w:val="left" w:pos="7626"/>
        <w:tab w:val="left" w:pos="9360"/>
        <w:tab w:val="left" w:pos="10080"/>
        <w:tab w:val="left" w:pos="10800"/>
        <w:tab w:val="left" w:pos="11520"/>
        <w:tab w:val="left" w:pos="12240"/>
        <w:tab w:val="left" w:pos="12960"/>
        <w:tab w:val="left" w:pos="13680"/>
        <w:tab w:val="left" w:pos="14400"/>
        <w:tab w:val="left" w:pos="15120"/>
        <w:tab w:val="left" w:pos="15840"/>
      </w:tabs>
      <w:spacing w:after="120"/>
      <w:ind w:left="1008"/>
      <w:jc w:val="left"/>
    </w:pPr>
    <w:rPr>
      <w:rFonts w:eastAsia="Times New Roman"/>
      <w:sz w:val="24"/>
      <w:lang w:val="en-US"/>
    </w:rPr>
  </w:style>
  <w:style w:type="character" w:customStyle="1" w:styleId="DateChar">
    <w:name w:val="Date Char"/>
    <w:basedOn w:val="DefaultParagraphFont"/>
    <w:link w:val="Date"/>
    <w:rsid w:val="0047713A"/>
    <w:rPr>
      <w:rFonts w:eastAsia="Times New Roman"/>
      <w:sz w:val="24"/>
    </w:rPr>
  </w:style>
  <w:style w:type="paragraph" w:styleId="Signature">
    <w:name w:val="Signature"/>
    <w:basedOn w:val="Normal"/>
    <w:link w:val="SignatureChar"/>
    <w:locked/>
    <w:rsid w:val="0047713A"/>
    <w:pPr>
      <w:widowControl/>
      <w:tabs>
        <w:tab w:val="clear" w:pos="1134"/>
        <w:tab w:val="left" w:pos="5130"/>
        <w:tab w:val="left" w:pos="5850"/>
        <w:tab w:val="left" w:pos="8640"/>
      </w:tabs>
      <w:spacing w:line="240" w:lineRule="atLeast"/>
      <w:ind w:left="1080"/>
      <w:jc w:val="left"/>
    </w:pPr>
    <w:rPr>
      <w:rFonts w:eastAsia="Times New Roman"/>
      <w:sz w:val="24"/>
      <w:lang w:val="en-US"/>
    </w:rPr>
  </w:style>
  <w:style w:type="character" w:customStyle="1" w:styleId="SignatureChar">
    <w:name w:val="Signature Char"/>
    <w:basedOn w:val="DefaultParagraphFont"/>
    <w:link w:val="Signature"/>
    <w:rsid w:val="0047713A"/>
    <w:rPr>
      <w:rFonts w:eastAsia="Times New Roman"/>
      <w:sz w:val="24"/>
    </w:rPr>
  </w:style>
  <w:style w:type="paragraph" w:customStyle="1" w:styleId="NoParaSpace">
    <w:name w:val="No Para Space"/>
    <w:basedOn w:val="Normal"/>
    <w:rsid w:val="0047713A"/>
    <w:pPr>
      <w:widowControl/>
      <w:tabs>
        <w:tab w:val="clear" w:pos="1134"/>
      </w:tabs>
      <w:spacing w:line="240" w:lineRule="atLeast"/>
      <w:ind w:left="1080"/>
      <w:jc w:val="left"/>
    </w:pPr>
    <w:rPr>
      <w:rFonts w:eastAsia="Times New Roman"/>
      <w:sz w:val="22"/>
    </w:rPr>
  </w:style>
  <w:style w:type="paragraph" w:customStyle="1" w:styleId="Structuretext">
    <w:name w:val="Structure text"/>
    <w:basedOn w:val="Normal"/>
    <w:rsid w:val="0047713A"/>
    <w:pPr>
      <w:widowControl/>
      <w:tabs>
        <w:tab w:val="clear" w:pos="1134"/>
      </w:tabs>
      <w:spacing w:after="120" w:line="240" w:lineRule="atLeast"/>
      <w:ind w:left="1100"/>
      <w:jc w:val="left"/>
    </w:pPr>
    <w:rPr>
      <w:rFonts w:eastAsia="Times New Roman"/>
      <w:sz w:val="18"/>
      <w:lang w:val="en-US"/>
    </w:rPr>
  </w:style>
  <w:style w:type="paragraph" w:styleId="Subtitle">
    <w:name w:val="Subtitle"/>
    <w:basedOn w:val="Normal"/>
    <w:link w:val="SubtitleChar"/>
    <w:qFormat/>
    <w:locked/>
    <w:rsid w:val="0047713A"/>
    <w:pPr>
      <w:widowControl/>
      <w:tabs>
        <w:tab w:val="clear" w:pos="1134"/>
      </w:tabs>
      <w:spacing w:after="60" w:line="240" w:lineRule="atLeast"/>
      <w:ind w:left="1080"/>
      <w:jc w:val="center"/>
    </w:pPr>
    <w:rPr>
      <w:rFonts w:ascii="Arial" w:eastAsia="Times New Roman" w:hAnsi="Arial"/>
      <w:i/>
      <w:sz w:val="24"/>
      <w:lang w:val="en-US"/>
    </w:rPr>
  </w:style>
  <w:style w:type="character" w:customStyle="1" w:styleId="SubtitleChar">
    <w:name w:val="Subtitle Char"/>
    <w:basedOn w:val="DefaultParagraphFont"/>
    <w:link w:val="Subtitle"/>
    <w:rsid w:val="0047713A"/>
    <w:rPr>
      <w:rFonts w:ascii="Arial" w:eastAsia="Times New Roman" w:hAnsi="Arial"/>
      <w:i/>
      <w:sz w:val="24"/>
    </w:rPr>
  </w:style>
  <w:style w:type="paragraph" w:customStyle="1" w:styleId="Structure">
    <w:name w:val="Structure"/>
    <w:basedOn w:val="Normal"/>
    <w:rsid w:val="0047713A"/>
    <w:pPr>
      <w:widowControl/>
      <w:tabs>
        <w:tab w:val="clear" w:pos="1134"/>
      </w:tabs>
      <w:spacing w:line="240" w:lineRule="atLeast"/>
      <w:jc w:val="center"/>
    </w:pPr>
    <w:rPr>
      <w:rFonts w:eastAsia="Times New Roman"/>
      <w:sz w:val="24"/>
      <w:lang w:val="en-US"/>
    </w:rPr>
  </w:style>
  <w:style w:type="paragraph" w:customStyle="1" w:styleId="hidden">
    <w:name w:val="hidden"/>
    <w:basedOn w:val="Normal"/>
    <w:rsid w:val="0047713A"/>
    <w:pPr>
      <w:widowControl/>
      <w:tabs>
        <w:tab w:val="clear" w:pos="1134"/>
      </w:tabs>
      <w:jc w:val="left"/>
    </w:pPr>
    <w:rPr>
      <w:rFonts w:ascii="Arial" w:eastAsia="Times New Roman" w:hAnsi="Arial"/>
      <w:vanish/>
      <w:color w:val="0000FF"/>
      <w:sz w:val="28"/>
    </w:rPr>
  </w:style>
  <w:style w:type="paragraph" w:customStyle="1" w:styleId="Figure">
    <w:name w:val="Figure"/>
    <w:basedOn w:val="Normal"/>
    <w:link w:val="FigureChar"/>
    <w:rsid w:val="0047713A"/>
    <w:pPr>
      <w:widowControl/>
      <w:tabs>
        <w:tab w:val="clear" w:pos="1134"/>
      </w:tabs>
      <w:spacing w:before="240" w:after="240" w:line="240" w:lineRule="atLeast"/>
      <w:jc w:val="left"/>
    </w:pPr>
    <w:rPr>
      <w:rFonts w:eastAsia="Times New Roman"/>
      <w:sz w:val="24"/>
      <w:lang w:val="en-US"/>
    </w:rPr>
  </w:style>
  <w:style w:type="paragraph" w:customStyle="1" w:styleId="TableText1">
    <w:name w:val="Table Text"/>
    <w:basedOn w:val="Normal"/>
    <w:rsid w:val="0047713A"/>
    <w:pPr>
      <w:widowControl/>
      <w:tabs>
        <w:tab w:val="clear" w:pos="1134"/>
      </w:tabs>
      <w:spacing w:after="60"/>
      <w:jc w:val="left"/>
    </w:pPr>
    <w:rPr>
      <w:rFonts w:eastAsia="Times New Roman"/>
      <w:sz w:val="22"/>
    </w:rPr>
  </w:style>
  <w:style w:type="paragraph" w:customStyle="1" w:styleId="Formatvorlage1">
    <w:name w:val="Formatvorlage1"/>
    <w:basedOn w:val="Normal"/>
    <w:semiHidden/>
    <w:rsid w:val="0047713A"/>
    <w:pPr>
      <w:widowControl/>
      <w:tabs>
        <w:tab w:val="clear" w:pos="1134"/>
        <w:tab w:val="left" w:pos="-1440"/>
        <w:tab w:val="left" w:pos="-720"/>
        <w:tab w:val="left" w:pos="0"/>
        <w:tab w:val="left" w:pos="709"/>
        <w:tab w:val="left" w:pos="1440"/>
        <w:tab w:val="left" w:pos="4338"/>
        <w:tab w:val="left" w:pos="4962"/>
        <w:tab w:val="left" w:pos="5928"/>
        <w:tab w:val="left" w:pos="7626"/>
        <w:tab w:val="left" w:pos="9360"/>
        <w:tab w:val="left" w:pos="10080"/>
        <w:tab w:val="left" w:pos="10800"/>
        <w:tab w:val="left" w:pos="11520"/>
        <w:tab w:val="left" w:pos="12240"/>
        <w:tab w:val="left" w:pos="12960"/>
        <w:tab w:val="left" w:pos="13680"/>
        <w:tab w:val="left" w:pos="14400"/>
        <w:tab w:val="left" w:pos="15120"/>
        <w:tab w:val="left" w:pos="15840"/>
      </w:tabs>
      <w:spacing w:after="120"/>
      <w:ind w:left="1008"/>
      <w:jc w:val="left"/>
    </w:pPr>
    <w:rPr>
      <w:rFonts w:eastAsia="SimSun"/>
      <w:sz w:val="22"/>
      <w:szCs w:val="22"/>
    </w:rPr>
  </w:style>
  <w:style w:type="paragraph" w:customStyle="1" w:styleId="Style1">
    <w:name w:val="Style1"/>
    <w:basedOn w:val="Caption"/>
    <w:rsid w:val="0047713A"/>
    <w:pPr>
      <w:keepNext/>
      <w:widowControl/>
      <w:tabs>
        <w:tab w:val="clear" w:pos="1134"/>
      </w:tabs>
      <w:spacing w:before="60" w:after="60"/>
      <w:jc w:val="center"/>
    </w:pPr>
    <w:rPr>
      <w:rFonts w:eastAsia="Times New Roman"/>
      <w:bCs w:val="0"/>
      <w:sz w:val="24"/>
      <w:lang w:val="en-US"/>
    </w:rPr>
  </w:style>
  <w:style w:type="character" w:customStyle="1" w:styleId="LetterindentChar">
    <w:name w:val="Letter indent Char"/>
    <w:basedOn w:val="NormalIndentChar1"/>
    <w:rsid w:val="0047713A"/>
    <w:rPr>
      <w:lang w:val="en-GB" w:eastAsia="en-US" w:bidi="ar-SA"/>
    </w:rPr>
  </w:style>
  <w:style w:type="character" w:customStyle="1" w:styleId="NormalIndentChar">
    <w:name w:val="Normal Indent Char"/>
    <w:basedOn w:val="DefaultParagraphFont"/>
    <w:semiHidden/>
    <w:rsid w:val="0047713A"/>
    <w:rPr>
      <w:lang w:val="en-GB" w:eastAsia="en-US" w:bidi="ar-SA"/>
    </w:rPr>
  </w:style>
  <w:style w:type="character" w:customStyle="1" w:styleId="CaptionChar2">
    <w:name w:val="Caption Char2"/>
    <w:basedOn w:val="DefaultParagraphFont"/>
    <w:rsid w:val="0047713A"/>
    <w:rPr>
      <w:rFonts w:eastAsia="MS Mincho"/>
      <w:b/>
      <w:lang w:val="en-GB" w:eastAsia="en-US" w:bidi="ar-SA"/>
    </w:rPr>
  </w:style>
  <w:style w:type="character" w:customStyle="1" w:styleId="Heading2Char1">
    <w:name w:val="Heading 2 Char1"/>
    <w:basedOn w:val="DefaultParagraphFont"/>
    <w:locked/>
    <w:rsid w:val="0047713A"/>
    <w:rPr>
      <w:rFonts w:eastAsia="MS Mincho"/>
      <w:b/>
      <w:lang w:val="en-GB" w:eastAsia="en-US" w:bidi="ar-SA"/>
    </w:rPr>
  </w:style>
  <w:style w:type="character" w:customStyle="1" w:styleId="CaptionChar2Char">
    <w:name w:val="Caption Char2 Char"/>
    <w:aliases w:val="Caption Char Char1 Char,Caption Char1 Char Char Char,Caption Char Char Char Char Char,Caption Char1 Char1 Char,Caption Char Char Char1 Char,Caption Char1 Char Char1,Caption Char Char Char Char1,Caption Char1 Char2"/>
    <w:basedOn w:val="DefaultParagraphFont"/>
    <w:rsid w:val="0047713A"/>
    <w:rPr>
      <w:b/>
      <w:lang w:val="en-GB" w:eastAsia="en-US" w:bidi="ar-SA"/>
    </w:rPr>
  </w:style>
  <w:style w:type="character" w:customStyle="1" w:styleId="CharChar1">
    <w:name w:val="Char Char1"/>
    <w:basedOn w:val="DefaultParagraphFont"/>
    <w:locked/>
    <w:rsid w:val="0047713A"/>
    <w:rPr>
      <w:color w:val="000000"/>
      <w:sz w:val="16"/>
      <w:lang w:val="en-GB" w:eastAsia="en-US" w:bidi="ar-SA"/>
    </w:rPr>
  </w:style>
  <w:style w:type="character" w:customStyle="1" w:styleId="CharChar22">
    <w:name w:val="Char Char22"/>
    <w:basedOn w:val="DefaultParagraphFont"/>
    <w:locked/>
    <w:rsid w:val="0047713A"/>
    <w:rPr>
      <w:lang w:val="en-GB" w:eastAsia="en-US" w:bidi="ar-SA"/>
    </w:rPr>
  </w:style>
  <w:style w:type="paragraph" w:customStyle="1" w:styleId="NormalIndentwrap">
    <w:name w:val="Normal Indent_wrap"/>
    <w:basedOn w:val="Normal"/>
    <w:semiHidden/>
    <w:rsid w:val="0047713A"/>
    <w:pPr>
      <w:keepNext/>
      <w:widowControl/>
      <w:tabs>
        <w:tab w:val="clear" w:pos="1134"/>
        <w:tab w:val="left" w:pos="1170"/>
        <w:tab w:val="left" w:pos="3600"/>
      </w:tabs>
      <w:spacing w:after="240"/>
      <w:ind w:left="2347" w:hanging="1483"/>
      <w:jc w:val="left"/>
    </w:pPr>
    <w:rPr>
      <w:rFonts w:eastAsia="Times New Roman"/>
      <w:color w:val="000000"/>
    </w:rPr>
  </w:style>
  <w:style w:type="paragraph" w:customStyle="1" w:styleId="NormalIndentTab0">
    <w:name w:val="Normal Indent_Tab"/>
    <w:basedOn w:val="Normal"/>
    <w:semiHidden/>
    <w:rsid w:val="0047713A"/>
    <w:pPr>
      <w:widowControl/>
      <w:tabs>
        <w:tab w:val="clear" w:pos="1134"/>
        <w:tab w:val="left" w:pos="1170"/>
        <w:tab w:val="left" w:pos="3600"/>
      </w:tabs>
      <w:jc w:val="left"/>
    </w:pPr>
    <w:rPr>
      <w:rFonts w:eastAsia="Times New Roman"/>
      <w:color w:val="FF0000"/>
    </w:rPr>
  </w:style>
  <w:style w:type="paragraph" w:customStyle="1" w:styleId="TableTextCentered">
    <w:name w:val="TableText Centered"/>
    <w:basedOn w:val="TableText0"/>
    <w:rsid w:val="0047713A"/>
    <w:pPr>
      <w:jc w:val="center"/>
    </w:pPr>
    <w:rPr>
      <w:snapToGrid w:val="0"/>
    </w:rPr>
  </w:style>
  <w:style w:type="paragraph" w:customStyle="1" w:styleId="FAO">
    <w:name w:val="FAO"/>
    <w:basedOn w:val="Normal"/>
    <w:rsid w:val="0047713A"/>
    <w:pPr>
      <w:widowControl/>
      <w:tabs>
        <w:tab w:val="clear" w:pos="1134"/>
        <w:tab w:val="left" w:pos="709"/>
        <w:tab w:val="left" w:pos="1418"/>
      </w:tabs>
      <w:ind w:firstLine="720"/>
    </w:pPr>
    <w:rPr>
      <w:rFonts w:eastAsia="Times New Roman"/>
      <w:sz w:val="22"/>
    </w:rPr>
  </w:style>
  <w:style w:type="paragraph" w:customStyle="1" w:styleId="Tabletext08Left">
    <w:name w:val="Tabletext08Left"/>
    <w:basedOn w:val="Normal"/>
    <w:rsid w:val="0047713A"/>
    <w:pPr>
      <w:keepNext/>
      <w:widowControl/>
      <w:tabs>
        <w:tab w:val="clear" w:pos="1134"/>
      </w:tabs>
      <w:spacing w:before="40" w:after="40" w:line="220" w:lineRule="atLeast"/>
      <w:jc w:val="left"/>
    </w:pPr>
    <w:rPr>
      <w:rFonts w:ascii="Arial" w:eastAsia="Times New Roman" w:hAnsi="Arial"/>
      <w:sz w:val="16"/>
    </w:rPr>
  </w:style>
  <w:style w:type="paragraph" w:customStyle="1" w:styleId="ReferenceLine">
    <w:name w:val="Reference Line"/>
    <w:basedOn w:val="Normal"/>
    <w:rsid w:val="0047713A"/>
    <w:pPr>
      <w:widowControl/>
      <w:tabs>
        <w:tab w:val="clear" w:pos="1134"/>
      </w:tabs>
      <w:spacing w:line="240" w:lineRule="atLeast"/>
      <w:ind w:left="1080"/>
      <w:jc w:val="left"/>
    </w:pPr>
    <w:rPr>
      <w:rFonts w:eastAsia="Times New Roman"/>
      <w:sz w:val="24"/>
      <w:lang w:val="en-US"/>
    </w:rPr>
  </w:style>
  <w:style w:type="paragraph" w:customStyle="1" w:styleId="Appendixtitle">
    <w:name w:val="Appendix title"/>
    <w:basedOn w:val="Heading1"/>
    <w:next w:val="Normalnoindent"/>
    <w:rsid w:val="0047713A"/>
    <w:pPr>
      <w:keepNext/>
      <w:pageBreakBefore/>
      <w:widowControl/>
      <w:tabs>
        <w:tab w:val="left" w:pos="1440"/>
      </w:tabs>
      <w:spacing w:before="3600" w:after="0" w:line="320" w:lineRule="exact"/>
      <w:ind w:left="0" w:right="0" w:firstLine="0"/>
      <w:outlineLvl w:val="9"/>
    </w:pPr>
    <w:rPr>
      <w:rFonts w:ascii="Arial" w:eastAsia="Times New Roman" w:hAnsi="Arial"/>
      <w:smallCaps/>
      <w:kern w:val="28"/>
      <w:sz w:val="28"/>
      <w:lang w:val="en-US"/>
    </w:rPr>
  </w:style>
  <w:style w:type="paragraph" w:customStyle="1" w:styleId="figure0">
    <w:name w:val="figure"/>
    <w:basedOn w:val="Normal"/>
    <w:rsid w:val="0047713A"/>
    <w:pPr>
      <w:widowControl/>
      <w:tabs>
        <w:tab w:val="clear" w:pos="1134"/>
      </w:tabs>
      <w:spacing w:before="240" w:after="240" w:line="240" w:lineRule="atLeast"/>
      <w:jc w:val="left"/>
    </w:pPr>
    <w:rPr>
      <w:rFonts w:eastAsia="Times New Roman"/>
      <w:sz w:val="24"/>
      <w:lang w:val="en-US"/>
    </w:rPr>
  </w:style>
  <w:style w:type="paragraph" w:customStyle="1" w:styleId="figureindented">
    <w:name w:val="figure indented"/>
    <w:basedOn w:val="figure0"/>
    <w:rsid w:val="0047713A"/>
    <w:pPr>
      <w:ind w:left="1080"/>
    </w:pPr>
  </w:style>
  <w:style w:type="paragraph" w:customStyle="1" w:styleId="Tabletext10Left">
    <w:name w:val="Tabletext10Left"/>
    <w:basedOn w:val="Normal"/>
    <w:rsid w:val="0047713A"/>
    <w:pPr>
      <w:keepNext/>
      <w:widowControl/>
      <w:tabs>
        <w:tab w:val="clear" w:pos="1134"/>
      </w:tabs>
      <w:spacing w:before="40" w:after="40" w:line="240" w:lineRule="atLeast"/>
      <w:jc w:val="left"/>
    </w:pPr>
    <w:rPr>
      <w:rFonts w:ascii="Arial" w:eastAsia="Times New Roman" w:hAnsi="Arial"/>
      <w:lang w:val="en-US"/>
    </w:rPr>
  </w:style>
  <w:style w:type="character" w:customStyle="1" w:styleId="NormalIndenttabChar">
    <w:name w:val="Normal Indent_tab Char"/>
    <w:basedOn w:val="DefaultParagraphFont"/>
    <w:link w:val="NormalIndenttab"/>
    <w:rsid w:val="0047713A"/>
    <w:rPr>
      <w:color w:val="000000"/>
      <w:lang w:val="en-GB"/>
    </w:rPr>
  </w:style>
  <w:style w:type="character" w:customStyle="1" w:styleId="s1">
    <w:name w:val="s1"/>
    <w:basedOn w:val="DefaultParagraphFont"/>
    <w:semiHidden/>
    <w:rsid w:val="0047713A"/>
    <w:rPr>
      <w:rFonts w:ascii="Arial" w:hAnsi="Arial" w:cs="Arial"/>
      <w:sz w:val="24"/>
      <w:szCs w:val="24"/>
    </w:rPr>
  </w:style>
  <w:style w:type="character" w:customStyle="1" w:styleId="binomial">
    <w:name w:val="binomial"/>
    <w:basedOn w:val="DefaultParagraphFont"/>
    <w:semiHidden/>
    <w:rsid w:val="0047713A"/>
    <w:rPr>
      <w:rFonts w:cs="Times New Roman"/>
    </w:rPr>
  </w:style>
  <w:style w:type="paragraph" w:customStyle="1" w:styleId="Head1a">
    <w:name w:val="Head 1a"/>
    <w:basedOn w:val="Normal"/>
    <w:link w:val="Head1aChar"/>
    <w:rsid w:val="0047713A"/>
    <w:pPr>
      <w:keepNext/>
      <w:widowControl/>
      <w:tabs>
        <w:tab w:val="clear" w:pos="1134"/>
      </w:tabs>
      <w:spacing w:before="200" w:after="120" w:line="320" w:lineRule="atLeast"/>
      <w:ind w:left="1080"/>
      <w:jc w:val="left"/>
    </w:pPr>
    <w:rPr>
      <w:rFonts w:ascii="Arial" w:eastAsia="Times New Roman" w:hAnsi="Arial"/>
      <w:b/>
      <w:smallCaps/>
      <w:sz w:val="28"/>
      <w:lang w:val="en-US"/>
    </w:rPr>
  </w:style>
  <w:style w:type="character" w:customStyle="1" w:styleId="Head1aChar">
    <w:name w:val="Head 1a Char"/>
    <w:basedOn w:val="DefaultParagraphFont"/>
    <w:link w:val="Head1a"/>
    <w:rsid w:val="0047713A"/>
    <w:rPr>
      <w:rFonts w:ascii="Arial" w:eastAsia="Times New Roman" w:hAnsi="Arial"/>
      <w:b/>
      <w:smallCaps/>
      <w:sz w:val="28"/>
    </w:rPr>
  </w:style>
  <w:style w:type="paragraph" w:customStyle="1" w:styleId="Head4a">
    <w:name w:val="Head 4a"/>
    <w:basedOn w:val="Heading4"/>
    <w:next w:val="Normal"/>
    <w:rsid w:val="0047713A"/>
    <w:pPr>
      <w:widowControl/>
      <w:spacing w:after="60" w:line="240" w:lineRule="atLeast"/>
      <w:ind w:left="1080" w:right="0"/>
      <w:jc w:val="left"/>
      <w:outlineLvl w:val="9"/>
    </w:pPr>
    <w:rPr>
      <w:rFonts w:eastAsia="Times New Roman"/>
      <w:b w:val="0"/>
      <w:i/>
      <w:sz w:val="24"/>
      <w:lang w:val="en-US"/>
    </w:rPr>
  </w:style>
  <w:style w:type="paragraph" w:customStyle="1" w:styleId="Tablehead08ptCtr">
    <w:name w:val="Tablehead08ptCtr"/>
    <w:basedOn w:val="Normal"/>
    <w:link w:val="Tablehead08ptCtrChar"/>
    <w:semiHidden/>
    <w:rsid w:val="0047713A"/>
    <w:pPr>
      <w:keepNext/>
      <w:widowControl/>
      <w:tabs>
        <w:tab w:val="clear" w:pos="1134"/>
      </w:tabs>
      <w:spacing w:before="120" w:after="40" w:line="240" w:lineRule="atLeast"/>
      <w:ind w:right="-18"/>
      <w:jc w:val="center"/>
    </w:pPr>
    <w:rPr>
      <w:rFonts w:ascii="Arial" w:eastAsia="Times New Roman" w:hAnsi="Arial"/>
      <w:b/>
      <w:smallCaps/>
      <w:sz w:val="16"/>
      <w:lang w:val="en-US"/>
    </w:rPr>
  </w:style>
  <w:style w:type="character" w:customStyle="1" w:styleId="Tablehead08ptCtrChar">
    <w:name w:val="Tablehead08ptCtr Char"/>
    <w:basedOn w:val="DefaultParagraphFont"/>
    <w:link w:val="Tablehead08ptCtr"/>
    <w:semiHidden/>
    <w:rsid w:val="0047713A"/>
    <w:rPr>
      <w:rFonts w:ascii="Arial" w:eastAsia="Times New Roman" w:hAnsi="Arial"/>
      <w:b/>
      <w:smallCaps/>
      <w:sz w:val="16"/>
    </w:rPr>
  </w:style>
  <w:style w:type="character" w:customStyle="1" w:styleId="CaptionSubheadChar">
    <w:name w:val="CaptionSubhead Char"/>
    <w:basedOn w:val="DefaultParagraphFont"/>
    <w:link w:val="CaptionSubhead"/>
    <w:locked/>
    <w:rsid w:val="0047713A"/>
    <w:rPr>
      <w:b/>
      <w:sz w:val="24"/>
    </w:rPr>
  </w:style>
  <w:style w:type="paragraph" w:customStyle="1" w:styleId="Tablehead10Left">
    <w:name w:val="Tablehead10Left"/>
    <w:basedOn w:val="Tablehead08Ctr"/>
    <w:rsid w:val="0047713A"/>
    <w:pPr>
      <w:ind w:right="-14"/>
      <w:jc w:val="left"/>
    </w:pPr>
    <w:rPr>
      <w:sz w:val="20"/>
    </w:rPr>
  </w:style>
  <w:style w:type="paragraph" w:customStyle="1" w:styleId="Tablehead08Ctr">
    <w:name w:val="Tablehead08Ctr"/>
    <w:basedOn w:val="Normal"/>
    <w:rsid w:val="0047713A"/>
    <w:pPr>
      <w:keepNext/>
      <w:widowControl/>
      <w:tabs>
        <w:tab w:val="clear" w:pos="1134"/>
      </w:tabs>
      <w:spacing w:before="120" w:after="40" w:line="240" w:lineRule="atLeast"/>
      <w:ind w:right="-18"/>
      <w:jc w:val="center"/>
    </w:pPr>
    <w:rPr>
      <w:rFonts w:ascii="Arial" w:eastAsia="Times New Roman" w:hAnsi="Arial"/>
      <w:b/>
      <w:smallCaps/>
      <w:sz w:val="16"/>
      <w:lang w:val="en-US"/>
    </w:rPr>
  </w:style>
  <w:style w:type="paragraph" w:customStyle="1" w:styleId="Tablehead12ptCtr">
    <w:name w:val="Tablehead12ptCtr"/>
    <w:basedOn w:val="Tablehead08ptCtr"/>
    <w:semiHidden/>
    <w:rsid w:val="0047713A"/>
    <w:rPr>
      <w:sz w:val="24"/>
    </w:rPr>
  </w:style>
  <w:style w:type="paragraph" w:customStyle="1" w:styleId="Tabletext08Rt">
    <w:name w:val="Tabletext08Rt"/>
    <w:basedOn w:val="Tabletext08Left"/>
    <w:rsid w:val="0047713A"/>
    <w:pPr>
      <w:jc w:val="right"/>
    </w:pPr>
    <w:rPr>
      <w:lang w:val="en-US"/>
    </w:rPr>
  </w:style>
  <w:style w:type="paragraph" w:customStyle="1" w:styleId="Tabletext12Left">
    <w:name w:val="Tabletext12Left"/>
    <w:basedOn w:val="Tabletext08Left"/>
    <w:rsid w:val="0047713A"/>
    <w:pPr>
      <w:spacing w:line="240" w:lineRule="atLeast"/>
    </w:pPr>
    <w:rPr>
      <w:sz w:val="24"/>
      <w:lang w:val="en-US"/>
    </w:rPr>
  </w:style>
  <w:style w:type="paragraph" w:customStyle="1" w:styleId="Tabletext12Ctr">
    <w:name w:val="Tabletext12Ctr"/>
    <w:basedOn w:val="Tabletext12Left"/>
    <w:rsid w:val="0047713A"/>
    <w:pPr>
      <w:jc w:val="center"/>
    </w:pPr>
  </w:style>
  <w:style w:type="paragraph" w:customStyle="1" w:styleId="Heading1indented">
    <w:name w:val="Heading 1 indented"/>
    <w:basedOn w:val="Heading1"/>
    <w:rsid w:val="0047713A"/>
    <w:pPr>
      <w:keepNext/>
      <w:widowControl/>
      <w:spacing w:after="100" w:line="320" w:lineRule="exact"/>
      <w:ind w:left="1080" w:right="0" w:firstLine="0"/>
    </w:pPr>
    <w:rPr>
      <w:rFonts w:ascii="Arial" w:eastAsia="Times New Roman" w:hAnsi="Arial"/>
      <w:smallCaps/>
      <w:kern w:val="28"/>
      <w:sz w:val="28"/>
      <w:lang w:val="en-US"/>
    </w:rPr>
  </w:style>
  <w:style w:type="character" w:customStyle="1" w:styleId="Tablehead10ptCtrChar">
    <w:name w:val="Tablehead10ptCtr Char"/>
    <w:basedOn w:val="DefaultParagraphFont"/>
    <w:link w:val="Tablehead10ptCtr"/>
    <w:locked/>
    <w:rsid w:val="0047713A"/>
    <w:rPr>
      <w:rFonts w:ascii="Arial" w:hAnsi="Arial"/>
      <w:b/>
      <w:smallCaps/>
    </w:rPr>
  </w:style>
  <w:style w:type="paragraph" w:styleId="EnvelopeAddress">
    <w:name w:val="envelope address"/>
    <w:basedOn w:val="Normal"/>
    <w:locked/>
    <w:rsid w:val="0047713A"/>
    <w:pPr>
      <w:framePr w:w="7920" w:h="1980" w:hRule="exact" w:hSpace="180" w:wrap="auto" w:hAnchor="page" w:xAlign="center" w:yAlign="bottom"/>
      <w:widowControl/>
      <w:tabs>
        <w:tab w:val="clear" w:pos="1134"/>
      </w:tabs>
      <w:ind w:left="2880"/>
    </w:pPr>
    <w:rPr>
      <w:rFonts w:ascii="Arial" w:eastAsia="Times New Roman" w:hAnsi="Arial" w:cs="Arial"/>
      <w:sz w:val="24"/>
      <w:szCs w:val="24"/>
      <w:lang w:val="en-US"/>
    </w:rPr>
  </w:style>
  <w:style w:type="paragraph" w:styleId="List">
    <w:name w:val="List"/>
    <w:basedOn w:val="Normal"/>
    <w:locked/>
    <w:rsid w:val="0047713A"/>
    <w:pPr>
      <w:widowControl/>
      <w:tabs>
        <w:tab w:val="clear" w:pos="1134"/>
      </w:tabs>
      <w:ind w:left="360" w:hanging="360"/>
    </w:pPr>
    <w:rPr>
      <w:rFonts w:eastAsia="Times New Roman"/>
      <w:sz w:val="24"/>
      <w:lang w:val="en-US"/>
    </w:rPr>
  </w:style>
  <w:style w:type="paragraph" w:styleId="ListBullet">
    <w:name w:val="List Bullet"/>
    <w:basedOn w:val="Normal"/>
    <w:autoRedefine/>
    <w:locked/>
    <w:rsid w:val="0047713A"/>
    <w:pPr>
      <w:widowControl/>
      <w:tabs>
        <w:tab w:val="clear" w:pos="1134"/>
        <w:tab w:val="num" w:pos="360"/>
      </w:tabs>
      <w:ind w:left="360" w:hanging="360"/>
    </w:pPr>
    <w:rPr>
      <w:rFonts w:eastAsia="Times New Roman"/>
      <w:sz w:val="24"/>
      <w:lang w:val="en-US"/>
    </w:rPr>
  </w:style>
  <w:style w:type="paragraph" w:customStyle="1" w:styleId="Tablehead12ptLeft">
    <w:name w:val="Tablehead12ptLeft"/>
    <w:basedOn w:val="Tablehead12ptCtr"/>
    <w:semiHidden/>
    <w:rsid w:val="0047713A"/>
    <w:pPr>
      <w:jc w:val="left"/>
    </w:pPr>
  </w:style>
  <w:style w:type="paragraph" w:customStyle="1" w:styleId="Tablehead12ptRt">
    <w:name w:val="Tablehead12ptRt"/>
    <w:basedOn w:val="Tablehead12ptLeft"/>
    <w:semiHidden/>
    <w:rsid w:val="0047713A"/>
    <w:pPr>
      <w:jc w:val="right"/>
    </w:pPr>
  </w:style>
  <w:style w:type="paragraph" w:customStyle="1" w:styleId="Tablehead10Ctr">
    <w:name w:val="Tablehead10Ctr"/>
    <w:basedOn w:val="Tablehead12Ctr"/>
    <w:rsid w:val="0047713A"/>
    <w:rPr>
      <w:sz w:val="20"/>
    </w:rPr>
  </w:style>
  <w:style w:type="paragraph" w:customStyle="1" w:styleId="Tablehead12Ctr">
    <w:name w:val="Tablehead12Ctr"/>
    <w:basedOn w:val="Tablehead08Ctr"/>
    <w:rsid w:val="0047713A"/>
    <w:rPr>
      <w:sz w:val="24"/>
    </w:rPr>
  </w:style>
  <w:style w:type="character" w:customStyle="1" w:styleId="CaptionaChar">
    <w:name w:val="Caption a Char"/>
    <w:basedOn w:val="CaptionChar"/>
    <w:semiHidden/>
    <w:rsid w:val="0047713A"/>
    <w:rPr>
      <w:rFonts w:ascii="Arial" w:eastAsia="Times New Roman" w:hAnsi="Arial" w:cs="Times New Roman"/>
      <w:b/>
      <w:bCs/>
      <w:caps/>
      <w:smallCaps/>
      <w:snapToGrid w:val="0"/>
      <w:kern w:val="28"/>
      <w:sz w:val="28"/>
      <w:lang w:val="en-US" w:eastAsia="en-US" w:bidi="ar-SA"/>
    </w:rPr>
  </w:style>
  <w:style w:type="character" w:styleId="Strong">
    <w:name w:val="Strong"/>
    <w:basedOn w:val="DefaultParagraphFont"/>
    <w:qFormat/>
    <w:locked/>
    <w:rsid w:val="0047713A"/>
    <w:rPr>
      <w:rFonts w:cs="Times New Roman"/>
      <w:b/>
      <w:bCs/>
    </w:rPr>
  </w:style>
  <w:style w:type="character" w:customStyle="1" w:styleId="FigureChar">
    <w:name w:val="Figure Char"/>
    <w:basedOn w:val="DefaultParagraphFont"/>
    <w:link w:val="Figure"/>
    <w:rsid w:val="0047713A"/>
    <w:rPr>
      <w:rFonts w:eastAsia="Times New Roman"/>
      <w:sz w:val="24"/>
    </w:rPr>
  </w:style>
  <w:style w:type="paragraph" w:customStyle="1" w:styleId="FigureIndented0">
    <w:name w:val="Figure Indented"/>
    <w:basedOn w:val="Figure"/>
    <w:rsid w:val="0047713A"/>
    <w:pPr>
      <w:ind w:left="1080"/>
    </w:pPr>
  </w:style>
  <w:style w:type="paragraph" w:customStyle="1" w:styleId="Tablehead08Left">
    <w:name w:val="Tablehead08Left"/>
    <w:basedOn w:val="Tablehead10Left"/>
    <w:link w:val="Tablehead08LeftChar"/>
    <w:rsid w:val="0047713A"/>
    <w:rPr>
      <w:sz w:val="16"/>
    </w:rPr>
  </w:style>
  <w:style w:type="character" w:customStyle="1" w:styleId="Tablehead08LeftChar">
    <w:name w:val="Tablehead08Left Char"/>
    <w:basedOn w:val="DefaultParagraphFont"/>
    <w:link w:val="Tablehead08Left"/>
    <w:rsid w:val="0047713A"/>
    <w:rPr>
      <w:rFonts w:ascii="Arial" w:eastAsia="Times New Roman" w:hAnsi="Arial"/>
      <w:b/>
      <w:smallCaps/>
      <w:sz w:val="16"/>
    </w:rPr>
  </w:style>
  <w:style w:type="paragraph" w:customStyle="1" w:styleId="Tablehead08Rt">
    <w:name w:val="Tablehead08Rt"/>
    <w:basedOn w:val="Tablehead08Ctr"/>
    <w:rsid w:val="0047713A"/>
    <w:pPr>
      <w:jc w:val="right"/>
    </w:pPr>
  </w:style>
  <w:style w:type="paragraph" w:customStyle="1" w:styleId="Tablehead10Rt">
    <w:name w:val="Tablehead10Rt"/>
    <w:basedOn w:val="Normal"/>
    <w:rsid w:val="0047713A"/>
    <w:pPr>
      <w:keepNext/>
      <w:widowControl/>
      <w:tabs>
        <w:tab w:val="clear" w:pos="1134"/>
      </w:tabs>
      <w:spacing w:before="120" w:after="40" w:line="240" w:lineRule="atLeast"/>
      <w:ind w:right="-18"/>
      <w:jc w:val="right"/>
    </w:pPr>
    <w:rPr>
      <w:rFonts w:ascii="Arial" w:eastAsia="Times New Roman" w:hAnsi="Arial"/>
      <w:b/>
      <w:smallCaps/>
      <w:lang w:val="en-US"/>
    </w:rPr>
  </w:style>
  <w:style w:type="paragraph" w:customStyle="1" w:styleId="Tablehead12Left">
    <w:name w:val="Tablehead12Left"/>
    <w:basedOn w:val="Tablehead12Ctr"/>
    <w:rsid w:val="0047713A"/>
    <w:pPr>
      <w:jc w:val="left"/>
    </w:pPr>
  </w:style>
  <w:style w:type="paragraph" w:customStyle="1" w:styleId="Tablehead12Rt">
    <w:name w:val="Tablehead12Rt"/>
    <w:rsid w:val="0047713A"/>
    <w:pPr>
      <w:keepNext/>
      <w:spacing w:before="120" w:after="40" w:line="240" w:lineRule="atLeast"/>
      <w:ind w:right="-18"/>
      <w:jc w:val="right"/>
    </w:pPr>
    <w:rPr>
      <w:rFonts w:ascii="Arial" w:eastAsia="Times New Roman" w:hAnsi="Arial"/>
      <w:b/>
      <w:smallCaps/>
      <w:sz w:val="24"/>
    </w:rPr>
  </w:style>
  <w:style w:type="paragraph" w:styleId="E-mailSignature">
    <w:name w:val="E-mail Signature"/>
    <w:basedOn w:val="Normal"/>
    <w:link w:val="E-mailSignatureChar"/>
    <w:locked/>
    <w:rsid w:val="0047713A"/>
    <w:pPr>
      <w:widowControl/>
      <w:tabs>
        <w:tab w:val="clear" w:pos="1134"/>
      </w:tabs>
    </w:pPr>
    <w:rPr>
      <w:rFonts w:eastAsia="Times New Roman"/>
      <w:sz w:val="24"/>
      <w:lang w:val="en-US"/>
    </w:rPr>
  </w:style>
  <w:style w:type="character" w:customStyle="1" w:styleId="E-mailSignatureChar">
    <w:name w:val="E-mail Signature Char"/>
    <w:basedOn w:val="DefaultParagraphFont"/>
    <w:link w:val="E-mailSignature"/>
    <w:rsid w:val="0047713A"/>
    <w:rPr>
      <w:rFonts w:eastAsia="Times New Roman"/>
      <w:sz w:val="24"/>
    </w:rPr>
  </w:style>
  <w:style w:type="paragraph" w:styleId="List5">
    <w:name w:val="List 5"/>
    <w:basedOn w:val="Normal"/>
    <w:locked/>
    <w:rsid w:val="0047713A"/>
    <w:pPr>
      <w:widowControl/>
      <w:tabs>
        <w:tab w:val="clear" w:pos="1134"/>
      </w:tabs>
      <w:ind w:left="1800" w:hanging="360"/>
    </w:pPr>
    <w:rPr>
      <w:rFonts w:eastAsia="Times New Roman"/>
      <w:sz w:val="24"/>
      <w:lang w:val="en-US"/>
    </w:rPr>
  </w:style>
  <w:style w:type="paragraph" w:styleId="ListContinue3">
    <w:name w:val="List Continue 3"/>
    <w:basedOn w:val="Normal"/>
    <w:locked/>
    <w:rsid w:val="0047713A"/>
    <w:pPr>
      <w:widowControl/>
      <w:tabs>
        <w:tab w:val="clear" w:pos="1134"/>
      </w:tabs>
      <w:spacing w:after="120"/>
      <w:ind w:left="1080"/>
    </w:pPr>
    <w:rPr>
      <w:rFonts w:eastAsia="Times New Roman"/>
      <w:sz w:val="24"/>
      <w:lang w:val="en-US"/>
    </w:rPr>
  </w:style>
  <w:style w:type="paragraph" w:styleId="TableofAuthorities">
    <w:name w:val="table of authorities"/>
    <w:basedOn w:val="Normal"/>
    <w:next w:val="Normal"/>
    <w:locked/>
    <w:rsid w:val="0047713A"/>
    <w:pPr>
      <w:widowControl/>
      <w:tabs>
        <w:tab w:val="clear" w:pos="1134"/>
      </w:tabs>
      <w:ind w:left="240" w:hanging="240"/>
    </w:pPr>
    <w:rPr>
      <w:rFonts w:eastAsia="Times New Roman"/>
      <w:sz w:val="24"/>
      <w:lang w:val="en-US"/>
    </w:rPr>
  </w:style>
  <w:style w:type="paragraph" w:styleId="ListNumber4">
    <w:name w:val="List Number 4"/>
    <w:basedOn w:val="Normal"/>
    <w:locked/>
    <w:rsid w:val="0047713A"/>
    <w:pPr>
      <w:widowControl/>
      <w:tabs>
        <w:tab w:val="clear" w:pos="1134"/>
        <w:tab w:val="num" w:pos="1440"/>
      </w:tabs>
      <w:ind w:left="1440" w:hanging="360"/>
    </w:pPr>
    <w:rPr>
      <w:rFonts w:eastAsia="Times New Roman"/>
      <w:sz w:val="24"/>
      <w:lang w:val="en-US"/>
    </w:rPr>
  </w:style>
  <w:style w:type="character" w:styleId="Emphasis">
    <w:name w:val="Emphasis"/>
    <w:basedOn w:val="DefaultParagraphFont"/>
    <w:qFormat/>
    <w:locked/>
    <w:rsid w:val="0047713A"/>
    <w:rPr>
      <w:i/>
      <w:iCs/>
    </w:rPr>
  </w:style>
  <w:style w:type="paragraph" w:customStyle="1" w:styleId="Tabletext11Left">
    <w:name w:val="Tabletext11Left"/>
    <w:basedOn w:val="Normal"/>
    <w:semiHidden/>
    <w:rsid w:val="0047713A"/>
    <w:pPr>
      <w:keepNext/>
      <w:widowControl/>
      <w:tabs>
        <w:tab w:val="clear" w:pos="1134"/>
      </w:tabs>
      <w:spacing w:before="40" w:after="40" w:line="240" w:lineRule="atLeast"/>
      <w:jc w:val="left"/>
    </w:pPr>
    <w:rPr>
      <w:rFonts w:ascii="Arial" w:eastAsia="Times New Roman" w:hAnsi="Arial"/>
      <w:sz w:val="22"/>
      <w:lang w:val="en-US"/>
    </w:rPr>
  </w:style>
  <w:style w:type="paragraph" w:styleId="ListNumber5">
    <w:name w:val="List Number 5"/>
    <w:basedOn w:val="Normal"/>
    <w:locked/>
    <w:rsid w:val="0047713A"/>
    <w:pPr>
      <w:widowControl/>
      <w:tabs>
        <w:tab w:val="clear" w:pos="1134"/>
      </w:tabs>
      <w:spacing w:after="120" w:line="240" w:lineRule="atLeast"/>
      <w:ind w:left="1800" w:hanging="360"/>
      <w:jc w:val="left"/>
    </w:pPr>
    <w:rPr>
      <w:rFonts w:eastAsia="Times New Roman"/>
      <w:sz w:val="24"/>
      <w:lang w:val="en-US"/>
    </w:rPr>
  </w:style>
  <w:style w:type="paragraph" w:customStyle="1" w:styleId="Tablehead">
    <w:name w:val="Table head"/>
    <w:aliases w:val="th,table head"/>
    <w:basedOn w:val="Normal"/>
    <w:semiHidden/>
    <w:rsid w:val="0047713A"/>
    <w:pPr>
      <w:widowControl/>
      <w:tabs>
        <w:tab w:val="clear" w:pos="1134"/>
      </w:tabs>
      <w:jc w:val="center"/>
    </w:pPr>
    <w:rPr>
      <w:rFonts w:ascii="Helvetica Narrow" w:eastAsia="Times New Roman" w:hAnsi="Helvetica Narrow"/>
      <w:b/>
      <w:lang w:val="en-US"/>
    </w:rPr>
  </w:style>
  <w:style w:type="paragraph" w:customStyle="1" w:styleId="Table">
    <w:name w:val="Table"/>
    <w:aliases w:val="t,T,table"/>
    <w:basedOn w:val="Normal"/>
    <w:semiHidden/>
    <w:rsid w:val="0047713A"/>
    <w:pPr>
      <w:widowControl/>
      <w:tabs>
        <w:tab w:val="clear" w:pos="1134"/>
      </w:tabs>
      <w:spacing w:before="40" w:after="40" w:line="220" w:lineRule="exact"/>
      <w:jc w:val="left"/>
    </w:pPr>
    <w:rPr>
      <w:rFonts w:ascii="Arial" w:eastAsia="Times New Roman" w:hAnsi="Arial"/>
      <w:sz w:val="16"/>
      <w:lang w:val="en-US"/>
    </w:rPr>
  </w:style>
  <w:style w:type="paragraph" w:customStyle="1" w:styleId="bullet">
    <w:name w:val="bullet"/>
    <w:basedOn w:val="Normal"/>
    <w:semiHidden/>
    <w:rsid w:val="0047713A"/>
    <w:pPr>
      <w:tabs>
        <w:tab w:val="clear" w:pos="1134"/>
      </w:tabs>
      <w:spacing w:after="120" w:line="240" w:lineRule="atLeast"/>
      <w:ind w:left="2700" w:hanging="300"/>
      <w:jc w:val="left"/>
    </w:pPr>
    <w:rPr>
      <w:rFonts w:eastAsia="Times New Roman"/>
      <w:sz w:val="24"/>
      <w:lang w:val="en-US"/>
    </w:rPr>
  </w:style>
  <w:style w:type="paragraph" w:customStyle="1" w:styleId="Number">
    <w:name w:val="Number"/>
    <w:basedOn w:val="Normal"/>
    <w:semiHidden/>
    <w:rsid w:val="0047713A"/>
    <w:pPr>
      <w:tabs>
        <w:tab w:val="clear" w:pos="1134"/>
        <w:tab w:val="decimal" w:pos="2700"/>
      </w:tabs>
      <w:spacing w:after="120" w:line="240" w:lineRule="atLeast"/>
      <w:ind w:left="2800" w:hanging="500"/>
      <w:jc w:val="left"/>
    </w:pPr>
    <w:rPr>
      <w:rFonts w:eastAsia="Times New Roman"/>
      <w:sz w:val="24"/>
      <w:lang w:val="en-US"/>
    </w:rPr>
  </w:style>
  <w:style w:type="paragraph" w:customStyle="1" w:styleId="Head2anoindent">
    <w:name w:val="Head 2a no indent"/>
    <w:basedOn w:val="Head2a"/>
    <w:semiHidden/>
    <w:rsid w:val="0047713A"/>
    <w:pPr>
      <w:ind w:left="0"/>
    </w:pPr>
    <w:rPr>
      <w:rFonts w:eastAsia="Times New Roman"/>
    </w:rPr>
  </w:style>
  <w:style w:type="paragraph" w:customStyle="1" w:styleId="Tabletext08Leftindent2">
    <w:name w:val="Tabletext08Leftindent2"/>
    <w:basedOn w:val="Tabletext08Left"/>
    <w:semiHidden/>
    <w:rsid w:val="0047713A"/>
    <w:pPr>
      <w:ind w:left="370"/>
    </w:pPr>
    <w:rPr>
      <w:lang w:val="en-US"/>
    </w:rPr>
  </w:style>
  <w:style w:type="paragraph" w:styleId="List2">
    <w:name w:val="List 2"/>
    <w:basedOn w:val="Normal"/>
    <w:locked/>
    <w:rsid w:val="0047713A"/>
    <w:pPr>
      <w:tabs>
        <w:tab w:val="clear" w:pos="1134"/>
      </w:tabs>
      <w:spacing w:after="120" w:line="240" w:lineRule="atLeast"/>
      <w:ind w:left="720" w:hanging="360"/>
      <w:jc w:val="left"/>
    </w:pPr>
    <w:rPr>
      <w:rFonts w:eastAsia="Times New Roman"/>
      <w:sz w:val="24"/>
      <w:lang w:val="en-US"/>
    </w:rPr>
  </w:style>
  <w:style w:type="paragraph" w:customStyle="1" w:styleId="TableofContents">
    <w:name w:val="Table of Contents"/>
    <w:basedOn w:val="Normal"/>
    <w:semiHidden/>
    <w:rsid w:val="0047713A"/>
    <w:pPr>
      <w:widowControl/>
      <w:tabs>
        <w:tab w:val="clear" w:pos="1134"/>
        <w:tab w:val="decimal" w:pos="720"/>
        <w:tab w:val="left" w:pos="1080"/>
        <w:tab w:val="left" w:leader="dot" w:pos="8640"/>
        <w:tab w:val="right" w:pos="9180"/>
      </w:tabs>
      <w:spacing w:line="480" w:lineRule="atLeast"/>
      <w:jc w:val="left"/>
    </w:pPr>
    <w:rPr>
      <w:rFonts w:ascii="Times" w:eastAsia="Times New Roman" w:hAnsi="Times"/>
      <w:sz w:val="24"/>
      <w:lang w:val="en-US"/>
    </w:rPr>
  </w:style>
  <w:style w:type="paragraph" w:customStyle="1" w:styleId="xl31">
    <w:name w:val="xl31"/>
    <w:basedOn w:val="Normal"/>
    <w:semiHidden/>
    <w:rsid w:val="0047713A"/>
    <w:pPr>
      <w:widowControl/>
      <w:pBdr>
        <w:top w:val="single" w:sz="4" w:space="0" w:color="auto"/>
      </w:pBdr>
      <w:tabs>
        <w:tab w:val="clear" w:pos="1134"/>
      </w:tabs>
      <w:spacing w:before="100" w:beforeAutospacing="1" w:after="100" w:afterAutospacing="1"/>
      <w:jc w:val="center"/>
    </w:pPr>
    <w:rPr>
      <w:rFonts w:eastAsia="Arial Unicode MS"/>
      <w:sz w:val="24"/>
      <w:szCs w:val="24"/>
      <w:lang w:val="en-US"/>
    </w:rPr>
  </w:style>
  <w:style w:type="paragraph" w:customStyle="1" w:styleId="figurefs">
    <w:name w:val="figure fs"/>
    <w:basedOn w:val="Normal"/>
    <w:autoRedefine/>
    <w:semiHidden/>
    <w:rsid w:val="0047713A"/>
    <w:pPr>
      <w:widowControl/>
      <w:tabs>
        <w:tab w:val="clear" w:pos="1134"/>
      </w:tabs>
      <w:spacing w:before="240" w:after="240" w:line="240" w:lineRule="atLeast"/>
      <w:ind w:left="187"/>
      <w:jc w:val="left"/>
    </w:pPr>
    <w:rPr>
      <w:rFonts w:eastAsia="Times New Roman"/>
      <w:sz w:val="24"/>
      <w:lang w:val="en-US"/>
    </w:rPr>
  </w:style>
  <w:style w:type="paragraph" w:customStyle="1" w:styleId="Tablehead10ptCtr6624">
    <w:name w:val="Tablehead10ptCtr_6624"/>
    <w:basedOn w:val="Tablehead08ptCtr"/>
    <w:semiHidden/>
    <w:rsid w:val="0047713A"/>
    <w:pPr>
      <w:ind w:right="-14"/>
    </w:pPr>
    <w:rPr>
      <w:sz w:val="20"/>
    </w:rPr>
  </w:style>
  <w:style w:type="paragraph" w:customStyle="1" w:styleId="TTxt08-Rt6624">
    <w:name w:val="TTxt08-Rt_6624"/>
    <w:basedOn w:val="Tabletext08Rt"/>
    <w:semiHidden/>
    <w:rsid w:val="0047713A"/>
    <w:pPr>
      <w:spacing w:before="20" w:after="20" w:line="240" w:lineRule="auto"/>
    </w:pPr>
  </w:style>
  <w:style w:type="paragraph" w:customStyle="1" w:styleId="TTxt08-Left6624">
    <w:name w:val="TTxt08-Left_6624"/>
    <w:basedOn w:val="Tabletext08Left"/>
    <w:semiHidden/>
    <w:rsid w:val="0047713A"/>
    <w:pPr>
      <w:spacing w:before="20" w:after="20" w:line="240" w:lineRule="auto"/>
    </w:pPr>
    <w:rPr>
      <w:lang w:val="en-US"/>
    </w:rPr>
  </w:style>
  <w:style w:type="paragraph" w:styleId="ListNumber">
    <w:name w:val="List Number"/>
    <w:basedOn w:val="Normal"/>
    <w:locked/>
    <w:rsid w:val="0047713A"/>
    <w:pPr>
      <w:widowControl/>
      <w:tabs>
        <w:tab w:val="clear" w:pos="1134"/>
        <w:tab w:val="num" w:pos="360"/>
      </w:tabs>
      <w:spacing w:after="120" w:line="240" w:lineRule="atLeast"/>
      <w:ind w:left="360" w:hanging="360"/>
      <w:jc w:val="left"/>
    </w:pPr>
    <w:rPr>
      <w:rFonts w:eastAsia="Times New Roman"/>
      <w:sz w:val="24"/>
      <w:lang w:val="en-US"/>
    </w:rPr>
  </w:style>
  <w:style w:type="paragraph" w:styleId="Index2">
    <w:name w:val="index 2"/>
    <w:basedOn w:val="Normal"/>
    <w:next w:val="Normal"/>
    <w:autoRedefine/>
    <w:locked/>
    <w:rsid w:val="0047713A"/>
    <w:pPr>
      <w:widowControl/>
      <w:tabs>
        <w:tab w:val="clear" w:pos="1134"/>
      </w:tabs>
      <w:spacing w:after="120" w:line="240" w:lineRule="atLeast"/>
      <w:ind w:left="480" w:hanging="240"/>
      <w:jc w:val="left"/>
    </w:pPr>
    <w:rPr>
      <w:rFonts w:eastAsia="Times New Roman"/>
      <w:sz w:val="24"/>
      <w:lang w:val="en-US"/>
    </w:rPr>
  </w:style>
  <w:style w:type="paragraph" w:styleId="Index3">
    <w:name w:val="index 3"/>
    <w:basedOn w:val="Normal"/>
    <w:next w:val="Normal"/>
    <w:autoRedefine/>
    <w:locked/>
    <w:rsid w:val="0047713A"/>
    <w:pPr>
      <w:widowControl/>
      <w:tabs>
        <w:tab w:val="clear" w:pos="1134"/>
      </w:tabs>
      <w:spacing w:after="120" w:line="240" w:lineRule="atLeast"/>
      <w:ind w:left="720" w:hanging="240"/>
      <w:jc w:val="left"/>
    </w:pPr>
    <w:rPr>
      <w:rFonts w:eastAsia="Times New Roman"/>
      <w:sz w:val="24"/>
      <w:lang w:val="en-US"/>
    </w:rPr>
  </w:style>
  <w:style w:type="paragraph" w:styleId="Index4">
    <w:name w:val="index 4"/>
    <w:basedOn w:val="Normal"/>
    <w:next w:val="Normal"/>
    <w:autoRedefine/>
    <w:locked/>
    <w:rsid w:val="0047713A"/>
    <w:pPr>
      <w:widowControl/>
      <w:tabs>
        <w:tab w:val="clear" w:pos="1134"/>
      </w:tabs>
      <w:spacing w:after="120" w:line="240" w:lineRule="atLeast"/>
      <w:ind w:left="960" w:hanging="240"/>
      <w:jc w:val="left"/>
    </w:pPr>
    <w:rPr>
      <w:rFonts w:eastAsia="Times New Roman"/>
      <w:sz w:val="24"/>
      <w:lang w:val="en-US"/>
    </w:rPr>
  </w:style>
  <w:style w:type="paragraph" w:styleId="Index5">
    <w:name w:val="index 5"/>
    <w:basedOn w:val="Normal"/>
    <w:next w:val="Normal"/>
    <w:autoRedefine/>
    <w:locked/>
    <w:rsid w:val="0047713A"/>
    <w:pPr>
      <w:widowControl/>
      <w:tabs>
        <w:tab w:val="clear" w:pos="1134"/>
      </w:tabs>
      <w:spacing w:after="120" w:line="240" w:lineRule="atLeast"/>
      <w:ind w:left="1200" w:hanging="240"/>
      <w:jc w:val="left"/>
    </w:pPr>
    <w:rPr>
      <w:rFonts w:eastAsia="Times New Roman"/>
      <w:sz w:val="24"/>
      <w:lang w:val="en-US"/>
    </w:rPr>
  </w:style>
  <w:style w:type="paragraph" w:styleId="Index6">
    <w:name w:val="index 6"/>
    <w:basedOn w:val="Normal"/>
    <w:next w:val="Normal"/>
    <w:autoRedefine/>
    <w:locked/>
    <w:rsid w:val="0047713A"/>
    <w:pPr>
      <w:widowControl/>
      <w:tabs>
        <w:tab w:val="clear" w:pos="1134"/>
      </w:tabs>
      <w:spacing w:after="120" w:line="240" w:lineRule="atLeast"/>
      <w:ind w:left="1440" w:hanging="240"/>
      <w:jc w:val="left"/>
    </w:pPr>
    <w:rPr>
      <w:rFonts w:eastAsia="Times New Roman"/>
      <w:sz w:val="24"/>
      <w:lang w:val="en-US"/>
    </w:rPr>
  </w:style>
  <w:style w:type="paragraph" w:styleId="Index7">
    <w:name w:val="index 7"/>
    <w:basedOn w:val="Normal"/>
    <w:next w:val="Normal"/>
    <w:autoRedefine/>
    <w:locked/>
    <w:rsid w:val="0047713A"/>
    <w:pPr>
      <w:widowControl/>
      <w:tabs>
        <w:tab w:val="clear" w:pos="1134"/>
      </w:tabs>
      <w:spacing w:after="120" w:line="240" w:lineRule="atLeast"/>
      <w:ind w:left="1680" w:hanging="240"/>
      <w:jc w:val="left"/>
    </w:pPr>
    <w:rPr>
      <w:rFonts w:eastAsia="Times New Roman"/>
      <w:sz w:val="24"/>
      <w:lang w:val="en-US"/>
    </w:rPr>
  </w:style>
  <w:style w:type="paragraph" w:styleId="Index8">
    <w:name w:val="index 8"/>
    <w:basedOn w:val="Normal"/>
    <w:next w:val="Normal"/>
    <w:autoRedefine/>
    <w:locked/>
    <w:rsid w:val="0047713A"/>
    <w:pPr>
      <w:widowControl/>
      <w:tabs>
        <w:tab w:val="clear" w:pos="1134"/>
      </w:tabs>
      <w:spacing w:after="120" w:line="240" w:lineRule="atLeast"/>
      <w:ind w:left="1920" w:hanging="240"/>
      <w:jc w:val="left"/>
    </w:pPr>
    <w:rPr>
      <w:rFonts w:eastAsia="Times New Roman"/>
      <w:sz w:val="24"/>
      <w:lang w:val="en-US"/>
    </w:rPr>
  </w:style>
  <w:style w:type="paragraph" w:styleId="Index9">
    <w:name w:val="index 9"/>
    <w:basedOn w:val="Normal"/>
    <w:next w:val="Normal"/>
    <w:autoRedefine/>
    <w:locked/>
    <w:rsid w:val="0047713A"/>
    <w:pPr>
      <w:widowControl/>
      <w:tabs>
        <w:tab w:val="clear" w:pos="1134"/>
      </w:tabs>
      <w:spacing w:after="120" w:line="240" w:lineRule="atLeast"/>
      <w:ind w:left="2160" w:hanging="240"/>
      <w:jc w:val="left"/>
    </w:pPr>
    <w:rPr>
      <w:rFonts w:eastAsia="Times New Roman"/>
      <w:sz w:val="24"/>
      <w:lang w:val="en-US"/>
    </w:rPr>
  </w:style>
  <w:style w:type="paragraph" w:customStyle="1" w:styleId="xl25">
    <w:name w:val="xl25"/>
    <w:basedOn w:val="Normal"/>
    <w:semiHidden/>
    <w:rsid w:val="0047713A"/>
    <w:pPr>
      <w:widowControl/>
      <w:tabs>
        <w:tab w:val="clear" w:pos="1134"/>
      </w:tabs>
      <w:spacing w:before="100" w:beforeAutospacing="1" w:after="100" w:afterAutospacing="1"/>
      <w:jc w:val="center"/>
    </w:pPr>
    <w:rPr>
      <w:rFonts w:ascii="Arial Unicode MS" w:eastAsia="Arial Unicode MS" w:hAnsi="Arial Unicode MS" w:cs="Arial Unicode MS"/>
      <w:sz w:val="24"/>
      <w:szCs w:val="24"/>
      <w:lang w:val="en-US"/>
    </w:rPr>
  </w:style>
  <w:style w:type="paragraph" w:customStyle="1" w:styleId="xl26">
    <w:name w:val="xl26"/>
    <w:basedOn w:val="Normal"/>
    <w:semiHidden/>
    <w:rsid w:val="0047713A"/>
    <w:pPr>
      <w:widowControl/>
      <w:tabs>
        <w:tab w:val="clear" w:pos="1134"/>
      </w:tabs>
      <w:spacing w:before="100" w:beforeAutospacing="1" w:after="100" w:afterAutospacing="1"/>
      <w:jc w:val="center"/>
    </w:pPr>
    <w:rPr>
      <w:rFonts w:ascii="Arial Unicode MS" w:eastAsia="Arial Unicode MS" w:hAnsi="Arial Unicode MS" w:cs="Arial Unicode MS"/>
      <w:sz w:val="24"/>
      <w:szCs w:val="24"/>
      <w:lang w:val="en-US"/>
    </w:rPr>
  </w:style>
  <w:style w:type="paragraph" w:styleId="BodyTextFirstIndent">
    <w:name w:val="Body Text First Indent"/>
    <w:basedOn w:val="BodyText"/>
    <w:link w:val="BodyTextFirstIndentChar"/>
    <w:locked/>
    <w:rsid w:val="0047713A"/>
    <w:pPr>
      <w:widowControl/>
      <w:tabs>
        <w:tab w:val="clear" w:pos="1134"/>
      </w:tabs>
      <w:spacing w:after="120"/>
      <w:ind w:firstLine="210"/>
    </w:pPr>
    <w:rPr>
      <w:rFonts w:eastAsia="Times New Roman"/>
      <w:sz w:val="24"/>
      <w:lang w:val="en-US"/>
    </w:rPr>
  </w:style>
  <w:style w:type="character" w:customStyle="1" w:styleId="BodyTextFirstIndentChar">
    <w:name w:val="Body Text First Indent Char"/>
    <w:basedOn w:val="BodyTextChar"/>
    <w:link w:val="BodyTextFirstIndent"/>
    <w:rsid w:val="0047713A"/>
    <w:rPr>
      <w:rFonts w:eastAsia="Times New Roman" w:cs="Times New Roman"/>
      <w:snapToGrid w:val="0"/>
      <w:sz w:val="24"/>
      <w:lang w:val="en-GB" w:eastAsia="en-US"/>
    </w:rPr>
  </w:style>
  <w:style w:type="paragraph" w:styleId="BodyTextFirstIndent2">
    <w:name w:val="Body Text First Indent 2"/>
    <w:basedOn w:val="BodyTextIndent"/>
    <w:link w:val="BodyTextFirstIndent2Char"/>
    <w:locked/>
    <w:rsid w:val="0047713A"/>
    <w:pPr>
      <w:widowControl/>
      <w:tabs>
        <w:tab w:val="clear" w:pos="1134"/>
      </w:tabs>
      <w:spacing w:after="120"/>
      <w:ind w:left="360" w:firstLine="210"/>
    </w:pPr>
    <w:rPr>
      <w:rFonts w:eastAsia="Times New Roman"/>
      <w:color w:val="auto"/>
      <w:sz w:val="24"/>
      <w:lang w:val="en-US"/>
    </w:rPr>
  </w:style>
  <w:style w:type="character" w:customStyle="1" w:styleId="BodyTextFirstIndent2Char">
    <w:name w:val="Body Text First Indent 2 Char"/>
    <w:basedOn w:val="BodyTextIndentChar"/>
    <w:link w:val="BodyTextFirstIndent2"/>
    <w:rsid w:val="0047713A"/>
    <w:rPr>
      <w:rFonts w:eastAsia="Times New Roman" w:cs="Times New Roman"/>
      <w:sz w:val="24"/>
      <w:szCs w:val="20"/>
      <w:lang w:val="en-GB"/>
    </w:rPr>
  </w:style>
  <w:style w:type="paragraph" w:styleId="Closing">
    <w:name w:val="Closing"/>
    <w:basedOn w:val="Normal"/>
    <w:link w:val="ClosingChar"/>
    <w:locked/>
    <w:rsid w:val="0047713A"/>
    <w:pPr>
      <w:widowControl/>
      <w:tabs>
        <w:tab w:val="clear" w:pos="1134"/>
      </w:tabs>
      <w:ind w:left="4320"/>
    </w:pPr>
    <w:rPr>
      <w:rFonts w:eastAsia="Times New Roman"/>
      <w:sz w:val="24"/>
      <w:lang w:val="en-US"/>
    </w:rPr>
  </w:style>
  <w:style w:type="character" w:customStyle="1" w:styleId="ClosingChar">
    <w:name w:val="Closing Char"/>
    <w:basedOn w:val="DefaultParagraphFont"/>
    <w:link w:val="Closing"/>
    <w:rsid w:val="0047713A"/>
    <w:rPr>
      <w:rFonts w:eastAsia="Times New Roman"/>
      <w:sz w:val="24"/>
    </w:rPr>
  </w:style>
  <w:style w:type="paragraph" w:styleId="EnvelopeReturn">
    <w:name w:val="envelope return"/>
    <w:basedOn w:val="Normal"/>
    <w:locked/>
    <w:rsid w:val="0047713A"/>
    <w:pPr>
      <w:widowControl/>
      <w:tabs>
        <w:tab w:val="clear" w:pos="1134"/>
      </w:tabs>
    </w:pPr>
    <w:rPr>
      <w:rFonts w:ascii="Arial" w:eastAsia="Times New Roman" w:hAnsi="Arial" w:cs="Arial"/>
      <w:lang w:val="en-US"/>
    </w:rPr>
  </w:style>
  <w:style w:type="paragraph" w:styleId="HTMLAddress">
    <w:name w:val="HTML Address"/>
    <w:basedOn w:val="Normal"/>
    <w:link w:val="HTMLAddressChar"/>
    <w:locked/>
    <w:rsid w:val="0047713A"/>
    <w:pPr>
      <w:widowControl/>
      <w:tabs>
        <w:tab w:val="clear" w:pos="1134"/>
      </w:tabs>
    </w:pPr>
    <w:rPr>
      <w:rFonts w:eastAsia="Times New Roman"/>
      <w:i/>
      <w:iCs/>
      <w:sz w:val="24"/>
      <w:lang w:val="en-US"/>
    </w:rPr>
  </w:style>
  <w:style w:type="character" w:customStyle="1" w:styleId="HTMLAddressChar">
    <w:name w:val="HTML Address Char"/>
    <w:basedOn w:val="DefaultParagraphFont"/>
    <w:link w:val="HTMLAddress"/>
    <w:rsid w:val="0047713A"/>
    <w:rPr>
      <w:rFonts w:eastAsia="Times New Roman"/>
      <w:i/>
      <w:iCs/>
      <w:sz w:val="24"/>
    </w:rPr>
  </w:style>
  <w:style w:type="paragraph" w:styleId="HTMLPreformatted">
    <w:name w:val="HTML Preformatted"/>
    <w:basedOn w:val="Normal"/>
    <w:link w:val="HTMLPreformattedChar"/>
    <w:locked/>
    <w:rsid w:val="0047713A"/>
    <w:pPr>
      <w:widowControl/>
      <w:tabs>
        <w:tab w:val="clear" w:pos="1134"/>
      </w:tabs>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rsid w:val="0047713A"/>
    <w:rPr>
      <w:rFonts w:ascii="Courier New" w:eastAsia="Times New Roman" w:hAnsi="Courier New" w:cs="Courier New"/>
    </w:rPr>
  </w:style>
  <w:style w:type="paragraph" w:styleId="List3">
    <w:name w:val="List 3"/>
    <w:basedOn w:val="Normal"/>
    <w:locked/>
    <w:rsid w:val="0047713A"/>
    <w:pPr>
      <w:widowControl/>
      <w:tabs>
        <w:tab w:val="clear" w:pos="1134"/>
      </w:tabs>
      <w:ind w:left="1080" w:hanging="360"/>
    </w:pPr>
    <w:rPr>
      <w:rFonts w:eastAsia="Times New Roman"/>
      <w:sz w:val="24"/>
      <w:lang w:val="en-US"/>
    </w:rPr>
  </w:style>
  <w:style w:type="paragraph" w:styleId="List4">
    <w:name w:val="List 4"/>
    <w:basedOn w:val="Normal"/>
    <w:locked/>
    <w:rsid w:val="0047713A"/>
    <w:pPr>
      <w:widowControl/>
      <w:tabs>
        <w:tab w:val="clear" w:pos="1134"/>
      </w:tabs>
      <w:ind w:left="1440" w:hanging="360"/>
    </w:pPr>
    <w:rPr>
      <w:rFonts w:eastAsia="Times New Roman"/>
      <w:sz w:val="24"/>
      <w:lang w:val="en-US"/>
    </w:rPr>
  </w:style>
  <w:style w:type="paragraph" w:styleId="ListBullet2">
    <w:name w:val="List Bullet 2"/>
    <w:basedOn w:val="Normal"/>
    <w:autoRedefine/>
    <w:locked/>
    <w:rsid w:val="0047713A"/>
    <w:pPr>
      <w:widowControl/>
      <w:tabs>
        <w:tab w:val="clear" w:pos="1134"/>
        <w:tab w:val="num" w:pos="720"/>
      </w:tabs>
      <w:ind w:left="720" w:hanging="360"/>
    </w:pPr>
    <w:rPr>
      <w:rFonts w:eastAsia="Times New Roman"/>
      <w:sz w:val="24"/>
      <w:lang w:val="en-US"/>
    </w:rPr>
  </w:style>
  <w:style w:type="paragraph" w:styleId="ListBullet3">
    <w:name w:val="List Bullet 3"/>
    <w:basedOn w:val="Normal"/>
    <w:autoRedefine/>
    <w:locked/>
    <w:rsid w:val="0047713A"/>
    <w:pPr>
      <w:widowControl/>
      <w:tabs>
        <w:tab w:val="clear" w:pos="1134"/>
        <w:tab w:val="num" w:pos="1080"/>
      </w:tabs>
      <w:ind w:left="1080" w:hanging="360"/>
    </w:pPr>
    <w:rPr>
      <w:rFonts w:eastAsia="Times New Roman"/>
      <w:sz w:val="24"/>
      <w:lang w:val="en-US"/>
    </w:rPr>
  </w:style>
  <w:style w:type="paragraph" w:styleId="ListBullet4">
    <w:name w:val="List Bullet 4"/>
    <w:basedOn w:val="Normal"/>
    <w:autoRedefine/>
    <w:locked/>
    <w:rsid w:val="0047713A"/>
    <w:pPr>
      <w:widowControl/>
      <w:tabs>
        <w:tab w:val="clear" w:pos="1134"/>
        <w:tab w:val="num" w:pos="1440"/>
      </w:tabs>
      <w:ind w:left="1440" w:hanging="360"/>
    </w:pPr>
    <w:rPr>
      <w:rFonts w:eastAsia="Times New Roman"/>
      <w:sz w:val="24"/>
      <w:lang w:val="en-US"/>
    </w:rPr>
  </w:style>
  <w:style w:type="paragraph" w:styleId="ListBullet5">
    <w:name w:val="List Bullet 5"/>
    <w:basedOn w:val="Normal"/>
    <w:autoRedefine/>
    <w:locked/>
    <w:rsid w:val="0047713A"/>
    <w:pPr>
      <w:widowControl/>
      <w:tabs>
        <w:tab w:val="clear" w:pos="1134"/>
        <w:tab w:val="num" w:pos="1800"/>
      </w:tabs>
      <w:ind w:left="1800" w:hanging="360"/>
    </w:pPr>
    <w:rPr>
      <w:rFonts w:eastAsia="Times New Roman"/>
      <w:sz w:val="24"/>
      <w:lang w:val="en-US"/>
    </w:rPr>
  </w:style>
  <w:style w:type="paragraph" w:styleId="ListContinue">
    <w:name w:val="List Continue"/>
    <w:basedOn w:val="Normal"/>
    <w:locked/>
    <w:rsid w:val="0047713A"/>
    <w:pPr>
      <w:widowControl/>
      <w:tabs>
        <w:tab w:val="clear" w:pos="1134"/>
      </w:tabs>
      <w:spacing w:after="120"/>
      <w:ind w:left="360"/>
    </w:pPr>
    <w:rPr>
      <w:rFonts w:eastAsia="Times New Roman"/>
      <w:sz w:val="24"/>
      <w:lang w:val="en-US"/>
    </w:rPr>
  </w:style>
  <w:style w:type="paragraph" w:styleId="ListContinue2">
    <w:name w:val="List Continue 2"/>
    <w:basedOn w:val="Normal"/>
    <w:locked/>
    <w:rsid w:val="0047713A"/>
    <w:pPr>
      <w:widowControl/>
      <w:tabs>
        <w:tab w:val="clear" w:pos="1134"/>
      </w:tabs>
      <w:spacing w:after="120"/>
      <w:ind w:left="720"/>
    </w:pPr>
    <w:rPr>
      <w:rFonts w:eastAsia="Times New Roman"/>
      <w:sz w:val="24"/>
      <w:lang w:val="en-US"/>
    </w:rPr>
  </w:style>
  <w:style w:type="paragraph" w:styleId="ListContinue4">
    <w:name w:val="List Continue 4"/>
    <w:basedOn w:val="Normal"/>
    <w:locked/>
    <w:rsid w:val="0047713A"/>
    <w:pPr>
      <w:widowControl/>
      <w:tabs>
        <w:tab w:val="clear" w:pos="1134"/>
      </w:tabs>
      <w:spacing w:after="120"/>
      <w:ind w:left="1440"/>
    </w:pPr>
    <w:rPr>
      <w:rFonts w:eastAsia="Times New Roman"/>
      <w:sz w:val="24"/>
      <w:lang w:val="en-US"/>
    </w:rPr>
  </w:style>
  <w:style w:type="paragraph" w:styleId="ListContinue5">
    <w:name w:val="List Continue 5"/>
    <w:basedOn w:val="Normal"/>
    <w:locked/>
    <w:rsid w:val="0047713A"/>
    <w:pPr>
      <w:widowControl/>
      <w:tabs>
        <w:tab w:val="clear" w:pos="1134"/>
      </w:tabs>
      <w:spacing w:after="120"/>
      <w:ind w:left="1800"/>
    </w:pPr>
    <w:rPr>
      <w:rFonts w:eastAsia="Times New Roman"/>
      <w:sz w:val="24"/>
      <w:lang w:val="en-US"/>
    </w:rPr>
  </w:style>
  <w:style w:type="paragraph" w:styleId="ListNumber2">
    <w:name w:val="List Number 2"/>
    <w:basedOn w:val="Normal"/>
    <w:locked/>
    <w:rsid w:val="0047713A"/>
    <w:pPr>
      <w:widowControl/>
      <w:tabs>
        <w:tab w:val="clear" w:pos="1134"/>
        <w:tab w:val="num" w:pos="720"/>
      </w:tabs>
      <w:ind w:left="720" w:hanging="360"/>
    </w:pPr>
    <w:rPr>
      <w:rFonts w:eastAsia="Times New Roman"/>
      <w:sz w:val="24"/>
      <w:lang w:val="en-US"/>
    </w:rPr>
  </w:style>
  <w:style w:type="paragraph" w:styleId="ListNumber3">
    <w:name w:val="List Number 3"/>
    <w:basedOn w:val="Normal"/>
    <w:locked/>
    <w:rsid w:val="0047713A"/>
    <w:pPr>
      <w:widowControl/>
      <w:tabs>
        <w:tab w:val="clear" w:pos="1134"/>
        <w:tab w:val="num" w:pos="1080"/>
      </w:tabs>
      <w:ind w:left="1080" w:hanging="360"/>
    </w:pPr>
    <w:rPr>
      <w:rFonts w:eastAsia="Times New Roman"/>
      <w:sz w:val="24"/>
      <w:lang w:val="en-US"/>
    </w:rPr>
  </w:style>
  <w:style w:type="paragraph" w:styleId="MacroText">
    <w:name w:val="macro"/>
    <w:link w:val="MacroTextChar"/>
    <w:locked/>
    <w:rsid w:val="0047713A"/>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rPr>
  </w:style>
  <w:style w:type="character" w:customStyle="1" w:styleId="MacroTextChar">
    <w:name w:val="Macro Text Char"/>
    <w:basedOn w:val="DefaultParagraphFont"/>
    <w:link w:val="MacroText"/>
    <w:rsid w:val="0047713A"/>
    <w:rPr>
      <w:rFonts w:ascii="Courier New" w:eastAsia="Times New Roman" w:hAnsi="Courier New" w:cs="Courier New"/>
      <w:lang w:val="en-US" w:eastAsia="en-US" w:bidi="ar-SA"/>
    </w:rPr>
  </w:style>
  <w:style w:type="paragraph" w:styleId="MessageHeader">
    <w:name w:val="Message Header"/>
    <w:basedOn w:val="Normal"/>
    <w:link w:val="MessageHeaderChar"/>
    <w:locked/>
    <w:rsid w:val="0047713A"/>
    <w:pPr>
      <w:widowControl/>
      <w:pBdr>
        <w:top w:val="single" w:sz="6" w:space="1" w:color="auto"/>
        <w:left w:val="single" w:sz="6" w:space="1" w:color="auto"/>
        <w:bottom w:val="single" w:sz="6" w:space="1" w:color="auto"/>
        <w:right w:val="single" w:sz="6" w:space="1" w:color="auto"/>
      </w:pBdr>
      <w:shd w:val="pct20" w:color="auto" w:fill="auto"/>
      <w:tabs>
        <w:tab w:val="clear" w:pos="1134"/>
      </w:tabs>
      <w:ind w:left="1080" w:hanging="1080"/>
    </w:pPr>
    <w:rPr>
      <w:rFonts w:ascii="Arial" w:eastAsia="Times New Roman" w:hAnsi="Arial" w:cs="Arial"/>
      <w:sz w:val="24"/>
      <w:szCs w:val="24"/>
      <w:lang w:val="en-US"/>
    </w:rPr>
  </w:style>
  <w:style w:type="character" w:customStyle="1" w:styleId="MessageHeaderChar">
    <w:name w:val="Message Header Char"/>
    <w:basedOn w:val="DefaultParagraphFont"/>
    <w:link w:val="MessageHeader"/>
    <w:rsid w:val="0047713A"/>
    <w:rPr>
      <w:rFonts w:ascii="Arial" w:eastAsia="Times New Roman" w:hAnsi="Arial" w:cs="Arial"/>
      <w:sz w:val="24"/>
      <w:szCs w:val="24"/>
      <w:shd w:val="pct20" w:color="auto" w:fill="auto"/>
    </w:rPr>
  </w:style>
  <w:style w:type="paragraph" w:styleId="NormalWeb">
    <w:name w:val="Normal (Web)"/>
    <w:basedOn w:val="Normal"/>
    <w:uiPriority w:val="99"/>
    <w:locked/>
    <w:rsid w:val="0047713A"/>
    <w:pPr>
      <w:widowControl/>
      <w:tabs>
        <w:tab w:val="clear" w:pos="1134"/>
      </w:tabs>
    </w:pPr>
    <w:rPr>
      <w:rFonts w:eastAsia="Times New Roman"/>
      <w:sz w:val="24"/>
      <w:szCs w:val="24"/>
      <w:lang w:val="en-US"/>
    </w:rPr>
  </w:style>
  <w:style w:type="paragraph" w:styleId="NoteHeading">
    <w:name w:val="Note Heading"/>
    <w:basedOn w:val="Normal"/>
    <w:next w:val="Normal"/>
    <w:link w:val="NoteHeadingChar"/>
    <w:locked/>
    <w:rsid w:val="0047713A"/>
    <w:pPr>
      <w:widowControl/>
      <w:tabs>
        <w:tab w:val="clear" w:pos="1134"/>
      </w:tabs>
    </w:pPr>
    <w:rPr>
      <w:rFonts w:eastAsia="Times New Roman"/>
      <w:sz w:val="24"/>
      <w:lang w:val="en-US"/>
    </w:rPr>
  </w:style>
  <w:style w:type="character" w:customStyle="1" w:styleId="NoteHeadingChar">
    <w:name w:val="Note Heading Char"/>
    <w:basedOn w:val="DefaultParagraphFont"/>
    <w:link w:val="NoteHeading"/>
    <w:rsid w:val="0047713A"/>
    <w:rPr>
      <w:rFonts w:eastAsia="Times New Roman"/>
      <w:sz w:val="24"/>
    </w:rPr>
  </w:style>
  <w:style w:type="paragraph" w:styleId="PlainText">
    <w:name w:val="Plain Text"/>
    <w:basedOn w:val="Normal"/>
    <w:link w:val="PlainTextChar"/>
    <w:locked/>
    <w:rsid w:val="0047713A"/>
    <w:pPr>
      <w:widowControl/>
      <w:tabs>
        <w:tab w:val="clear" w:pos="1134"/>
      </w:tabs>
    </w:pPr>
    <w:rPr>
      <w:rFonts w:ascii="Courier New" w:eastAsia="Times New Roman" w:hAnsi="Courier New" w:cs="Courier New"/>
      <w:lang w:val="en-US"/>
    </w:rPr>
  </w:style>
  <w:style w:type="character" w:customStyle="1" w:styleId="PlainTextChar">
    <w:name w:val="Plain Text Char"/>
    <w:basedOn w:val="DefaultParagraphFont"/>
    <w:link w:val="PlainText"/>
    <w:rsid w:val="0047713A"/>
    <w:rPr>
      <w:rFonts w:ascii="Courier New" w:eastAsia="Times New Roman" w:hAnsi="Courier New" w:cs="Courier New"/>
    </w:rPr>
  </w:style>
  <w:style w:type="paragraph" w:styleId="Salutation">
    <w:name w:val="Salutation"/>
    <w:basedOn w:val="Normal"/>
    <w:next w:val="Normal"/>
    <w:link w:val="SalutationChar"/>
    <w:locked/>
    <w:rsid w:val="0047713A"/>
    <w:pPr>
      <w:widowControl/>
      <w:tabs>
        <w:tab w:val="clear" w:pos="1134"/>
      </w:tabs>
    </w:pPr>
    <w:rPr>
      <w:rFonts w:eastAsia="Times New Roman"/>
      <w:sz w:val="24"/>
      <w:lang w:val="en-US"/>
    </w:rPr>
  </w:style>
  <w:style w:type="character" w:customStyle="1" w:styleId="SalutationChar">
    <w:name w:val="Salutation Char"/>
    <w:basedOn w:val="DefaultParagraphFont"/>
    <w:link w:val="Salutation"/>
    <w:rsid w:val="0047713A"/>
    <w:rPr>
      <w:rFonts w:eastAsia="Times New Roman"/>
      <w:sz w:val="24"/>
    </w:rPr>
  </w:style>
  <w:style w:type="paragraph" w:styleId="TOAHeading">
    <w:name w:val="toa heading"/>
    <w:basedOn w:val="Normal"/>
    <w:next w:val="Normal"/>
    <w:locked/>
    <w:rsid w:val="0047713A"/>
    <w:pPr>
      <w:widowControl/>
      <w:tabs>
        <w:tab w:val="clear" w:pos="1134"/>
      </w:tabs>
      <w:spacing w:before="120"/>
    </w:pPr>
    <w:rPr>
      <w:rFonts w:ascii="Arial" w:eastAsia="Times New Roman" w:hAnsi="Arial" w:cs="Arial"/>
      <w:b/>
      <w:bCs/>
      <w:sz w:val="24"/>
      <w:szCs w:val="24"/>
      <w:lang w:val="en-US"/>
    </w:rPr>
  </w:style>
  <w:style w:type="paragraph" w:customStyle="1" w:styleId="EPLeftText">
    <w:name w:val="EP Left Text"/>
    <w:basedOn w:val="Normal"/>
    <w:semiHidden/>
    <w:rsid w:val="0047713A"/>
    <w:pPr>
      <w:widowControl/>
      <w:tabs>
        <w:tab w:val="clear" w:pos="1134"/>
      </w:tabs>
      <w:spacing w:after="180"/>
      <w:jc w:val="left"/>
    </w:pPr>
    <w:rPr>
      <w:rFonts w:eastAsia="Times New Roman"/>
      <w:sz w:val="18"/>
    </w:rPr>
  </w:style>
  <w:style w:type="paragraph" w:customStyle="1" w:styleId="EPIndentedText">
    <w:name w:val="EP Indented Text"/>
    <w:basedOn w:val="Normal"/>
    <w:semiHidden/>
    <w:rsid w:val="0047713A"/>
    <w:pPr>
      <w:widowControl/>
      <w:tabs>
        <w:tab w:val="clear" w:pos="1134"/>
        <w:tab w:val="left" w:pos="2610"/>
      </w:tabs>
      <w:spacing w:after="180"/>
      <w:ind w:left="360"/>
      <w:jc w:val="left"/>
    </w:pPr>
    <w:rPr>
      <w:rFonts w:eastAsia="Times New Roman"/>
      <w:sz w:val="18"/>
    </w:rPr>
  </w:style>
  <w:style w:type="paragraph" w:customStyle="1" w:styleId="normalnoindent0">
    <w:name w:val="normal no indent"/>
    <w:basedOn w:val="Normal"/>
    <w:semiHidden/>
    <w:rsid w:val="0047713A"/>
    <w:pPr>
      <w:widowControl/>
      <w:tabs>
        <w:tab w:val="clear" w:pos="1134"/>
      </w:tabs>
      <w:spacing w:after="120"/>
    </w:pPr>
    <w:rPr>
      <w:rFonts w:eastAsia="Times New Roman"/>
    </w:rPr>
  </w:style>
  <w:style w:type="paragraph" w:customStyle="1" w:styleId="Tablehead10ptRt">
    <w:name w:val="Tablehead10ptRt"/>
    <w:basedOn w:val="Normal"/>
    <w:semiHidden/>
    <w:rsid w:val="0047713A"/>
    <w:pPr>
      <w:keepNext/>
      <w:widowControl/>
      <w:tabs>
        <w:tab w:val="clear" w:pos="1134"/>
      </w:tabs>
      <w:spacing w:before="120" w:after="40" w:line="240" w:lineRule="atLeast"/>
      <w:ind w:right="-18"/>
      <w:jc w:val="right"/>
    </w:pPr>
    <w:rPr>
      <w:rFonts w:ascii="Arial" w:eastAsia="Times New Roman" w:hAnsi="Arial"/>
      <w:b/>
      <w:smallCaps/>
      <w:lang w:val="en-US"/>
    </w:rPr>
  </w:style>
  <w:style w:type="paragraph" w:customStyle="1" w:styleId="Tablehead08ptCtr10pt">
    <w:name w:val="Tablehead08ptCtr + 10 pt"/>
    <w:basedOn w:val="Tabletext08Ctr"/>
    <w:rsid w:val="0047713A"/>
    <w:rPr>
      <w:rFonts w:eastAsia="Times New Roman"/>
    </w:rPr>
  </w:style>
  <w:style w:type="paragraph" w:customStyle="1" w:styleId="StyleCaptionLeft0cmFirstline0cm">
    <w:name w:val="Style Caption + Left:  0 cm First line:  0 cm"/>
    <w:basedOn w:val="Normal"/>
    <w:semiHidden/>
    <w:rsid w:val="0047713A"/>
    <w:pPr>
      <w:pageBreakBefore/>
      <w:widowControl/>
      <w:tabs>
        <w:tab w:val="clear" w:pos="1134"/>
        <w:tab w:val="left" w:pos="1701"/>
      </w:tabs>
      <w:spacing w:before="360" w:after="360" w:line="320" w:lineRule="exact"/>
      <w:ind w:left="1701" w:hanging="1701"/>
      <w:jc w:val="left"/>
    </w:pPr>
    <w:rPr>
      <w:rFonts w:ascii="Arial" w:eastAsia="Times New Roman" w:hAnsi="Arial"/>
      <w:bCs/>
      <w:smallCaps/>
      <w:kern w:val="28"/>
      <w:sz w:val="28"/>
      <w:lang w:val="en-US"/>
    </w:rPr>
  </w:style>
  <w:style w:type="paragraph" w:customStyle="1" w:styleId="BURGER">
    <w:name w:val="BURGER"/>
    <w:basedOn w:val="Normal"/>
    <w:semiHidden/>
    <w:rsid w:val="0047713A"/>
    <w:pPr>
      <w:widowControl/>
      <w:tabs>
        <w:tab w:val="clear" w:pos="1134"/>
        <w:tab w:val="left" w:pos="900"/>
      </w:tabs>
      <w:spacing w:after="120" w:line="240" w:lineRule="atLeast"/>
      <w:ind w:left="1440" w:hanging="1440"/>
      <w:jc w:val="left"/>
    </w:pPr>
    <w:rPr>
      <w:rFonts w:ascii="New Century Schlbk" w:eastAsia="Times New Roman" w:hAnsi="New Century Schlbk"/>
      <w:sz w:val="24"/>
      <w:lang w:val="en-US"/>
    </w:rPr>
  </w:style>
  <w:style w:type="paragraph" w:styleId="Revision">
    <w:name w:val="Revision"/>
    <w:hidden/>
    <w:uiPriority w:val="99"/>
    <w:semiHidden/>
    <w:rsid w:val="0047713A"/>
    <w:rPr>
      <w:rFonts w:eastAsia="Times New Roman"/>
      <w:sz w:val="24"/>
    </w:rPr>
  </w:style>
  <w:style w:type="character" w:customStyle="1" w:styleId="CharChar26">
    <w:name w:val="Char Char26"/>
    <w:basedOn w:val="DefaultParagraphFont"/>
    <w:semiHidden/>
    <w:locked/>
    <w:rsid w:val="0047713A"/>
    <w:rPr>
      <w:rFonts w:cs="Times New Roman"/>
      <w:lang w:val="en-GB" w:eastAsia="en-US" w:bidi="ar-SA"/>
    </w:rPr>
  </w:style>
  <w:style w:type="character" w:customStyle="1" w:styleId="CharChar28">
    <w:name w:val="Char Char28"/>
    <w:basedOn w:val="DefaultParagraphFont"/>
    <w:locked/>
    <w:rsid w:val="0047713A"/>
    <w:rPr>
      <w:rFonts w:cs="Times New Roman"/>
      <w:lang w:val="en-GB" w:eastAsia="en-US" w:bidi="ar-SA"/>
    </w:rPr>
  </w:style>
  <w:style w:type="character" w:customStyle="1" w:styleId="CharChar27">
    <w:name w:val="Char Char27"/>
    <w:basedOn w:val="DefaultParagraphFont"/>
    <w:locked/>
    <w:rsid w:val="0047713A"/>
    <w:rPr>
      <w:rFonts w:cs="Times New Roman"/>
      <w:color w:val="000000"/>
      <w:sz w:val="16"/>
      <w:lang w:val="en-GB" w:eastAsia="en-US" w:bidi="ar-SA"/>
    </w:rPr>
  </w:style>
  <w:style w:type="paragraph" w:styleId="Bibliography">
    <w:name w:val="Bibliography"/>
    <w:basedOn w:val="Normal"/>
    <w:next w:val="Normal"/>
    <w:semiHidden/>
    <w:rsid w:val="0047713A"/>
    <w:pPr>
      <w:widowControl/>
      <w:tabs>
        <w:tab w:val="clear" w:pos="1134"/>
      </w:tabs>
      <w:spacing w:after="120" w:line="240" w:lineRule="atLeast"/>
      <w:ind w:left="1080"/>
      <w:jc w:val="left"/>
    </w:pPr>
    <w:rPr>
      <w:rFonts w:eastAsia="Times New Roman"/>
      <w:sz w:val="24"/>
      <w:lang w:val="en-US"/>
    </w:rPr>
  </w:style>
  <w:style w:type="paragraph" w:styleId="IntenseQuote">
    <w:name w:val="Intense Quote"/>
    <w:basedOn w:val="Normal"/>
    <w:next w:val="Normal"/>
    <w:link w:val="IntenseQuoteChar"/>
    <w:qFormat/>
    <w:rsid w:val="0047713A"/>
    <w:pPr>
      <w:widowControl/>
      <w:pBdr>
        <w:bottom w:val="single" w:sz="4" w:space="4" w:color="4F81BD"/>
      </w:pBdr>
      <w:tabs>
        <w:tab w:val="clear" w:pos="1134"/>
      </w:tabs>
      <w:spacing w:before="200" w:after="280" w:line="240" w:lineRule="atLeast"/>
      <w:ind w:left="936" w:right="936"/>
      <w:jc w:val="left"/>
    </w:pPr>
    <w:rPr>
      <w:rFonts w:eastAsia="Times New Roman"/>
      <w:b/>
      <w:bCs/>
      <w:i/>
      <w:iCs/>
      <w:color w:val="4F81BD"/>
      <w:sz w:val="24"/>
      <w:lang w:val="en-US"/>
    </w:rPr>
  </w:style>
  <w:style w:type="character" w:customStyle="1" w:styleId="IntenseQuoteChar">
    <w:name w:val="Intense Quote Char"/>
    <w:basedOn w:val="DefaultParagraphFont"/>
    <w:link w:val="IntenseQuote"/>
    <w:rsid w:val="0047713A"/>
    <w:rPr>
      <w:rFonts w:eastAsia="Times New Roman"/>
      <w:b/>
      <w:bCs/>
      <w:i/>
      <w:iCs/>
      <w:color w:val="4F81BD"/>
      <w:sz w:val="24"/>
    </w:rPr>
  </w:style>
  <w:style w:type="paragraph" w:styleId="NoSpacing">
    <w:name w:val="No Spacing"/>
    <w:link w:val="NoSpacingChar"/>
    <w:qFormat/>
    <w:rsid w:val="0047713A"/>
    <w:pPr>
      <w:ind w:left="1080"/>
    </w:pPr>
    <w:rPr>
      <w:rFonts w:eastAsia="Times New Roman"/>
      <w:sz w:val="24"/>
    </w:rPr>
  </w:style>
  <w:style w:type="paragraph" w:styleId="Quote">
    <w:name w:val="Quote"/>
    <w:basedOn w:val="Normal"/>
    <w:next w:val="Normal"/>
    <w:link w:val="QuoteChar"/>
    <w:qFormat/>
    <w:rsid w:val="0047713A"/>
    <w:pPr>
      <w:widowControl/>
      <w:tabs>
        <w:tab w:val="clear" w:pos="1134"/>
      </w:tabs>
      <w:spacing w:after="120" w:line="240" w:lineRule="atLeast"/>
      <w:ind w:left="1080"/>
      <w:jc w:val="left"/>
    </w:pPr>
    <w:rPr>
      <w:rFonts w:eastAsia="Times New Roman"/>
      <w:i/>
      <w:iCs/>
      <w:color w:val="000000"/>
      <w:sz w:val="24"/>
      <w:lang w:val="en-US"/>
    </w:rPr>
  </w:style>
  <w:style w:type="character" w:customStyle="1" w:styleId="QuoteChar">
    <w:name w:val="Quote Char"/>
    <w:basedOn w:val="DefaultParagraphFont"/>
    <w:link w:val="Quote"/>
    <w:rsid w:val="0047713A"/>
    <w:rPr>
      <w:rFonts w:eastAsia="Times New Roman"/>
      <w:i/>
      <w:iCs/>
      <w:color w:val="000000"/>
      <w:sz w:val="24"/>
    </w:rPr>
  </w:style>
  <w:style w:type="paragraph" w:styleId="TOCHeading">
    <w:name w:val="TOC Heading"/>
    <w:basedOn w:val="Heading1"/>
    <w:next w:val="Normal"/>
    <w:qFormat/>
    <w:rsid w:val="0047713A"/>
    <w:pPr>
      <w:keepNext/>
      <w:widowControl/>
      <w:spacing w:after="60" w:line="240" w:lineRule="atLeast"/>
      <w:ind w:left="1080" w:right="0" w:firstLine="0"/>
      <w:outlineLvl w:val="9"/>
    </w:pPr>
    <w:rPr>
      <w:rFonts w:ascii="Cambria" w:eastAsia="Times New Roman" w:hAnsi="Cambria"/>
      <w:bCs/>
      <w:kern w:val="32"/>
      <w:sz w:val="32"/>
      <w:szCs w:val="32"/>
      <w:lang w:val="en-US"/>
    </w:rPr>
  </w:style>
  <w:style w:type="paragraph" w:customStyle="1" w:styleId="Tablehead8Ctr">
    <w:name w:val="Tablehead8Ctr"/>
    <w:basedOn w:val="Normalnoindent"/>
    <w:rsid w:val="0047713A"/>
    <w:pPr>
      <w:widowControl/>
      <w:overflowPunct/>
      <w:autoSpaceDE/>
      <w:autoSpaceDN/>
      <w:adjustRightInd/>
      <w:spacing w:before="20"/>
      <w:ind w:right="-14"/>
      <w:jc w:val="center"/>
      <w:textAlignment w:val="auto"/>
    </w:pPr>
    <w:rPr>
      <w:rFonts w:ascii="Arial" w:eastAsia="Times New Roman" w:hAnsi="Arial"/>
      <w:b/>
      <w:smallCaps/>
      <w:color w:val="auto"/>
      <w:sz w:val="16"/>
      <w:lang w:eastAsia="en-US"/>
    </w:rPr>
  </w:style>
  <w:style w:type="paragraph" w:customStyle="1" w:styleId="Tablehead08CtrChar">
    <w:name w:val="Tablehead08Ctr Char"/>
    <w:basedOn w:val="Normal"/>
    <w:link w:val="Tablehead08CtrCharChar"/>
    <w:rsid w:val="0047713A"/>
    <w:pPr>
      <w:keepNext/>
      <w:widowControl/>
      <w:tabs>
        <w:tab w:val="clear" w:pos="1134"/>
      </w:tabs>
      <w:spacing w:before="120" w:after="40" w:line="240" w:lineRule="atLeast"/>
      <w:ind w:right="-18"/>
      <w:jc w:val="center"/>
    </w:pPr>
    <w:rPr>
      <w:rFonts w:ascii="Arial" w:eastAsia="Times New Roman" w:hAnsi="Arial"/>
      <w:b/>
      <w:smallCaps/>
      <w:sz w:val="16"/>
      <w:lang w:val="en-US"/>
    </w:rPr>
  </w:style>
  <w:style w:type="character" w:customStyle="1" w:styleId="Tablehead08CtrCharChar">
    <w:name w:val="Tablehead08Ctr Char Char"/>
    <w:basedOn w:val="DefaultParagraphFont"/>
    <w:link w:val="Tablehead08CtrChar"/>
    <w:rsid w:val="0047713A"/>
    <w:rPr>
      <w:rFonts w:ascii="Arial" w:eastAsia="Times New Roman" w:hAnsi="Arial"/>
      <w:b/>
      <w:smallCaps/>
      <w:sz w:val="16"/>
    </w:rPr>
  </w:style>
  <w:style w:type="paragraph" w:customStyle="1" w:styleId="AMRText0">
    <w:name w:val="AMR Text"/>
    <w:basedOn w:val="Normal"/>
    <w:link w:val="AMRTextChar1"/>
    <w:semiHidden/>
    <w:rsid w:val="0047713A"/>
    <w:pPr>
      <w:widowControl/>
      <w:tabs>
        <w:tab w:val="clear" w:pos="1134"/>
      </w:tabs>
      <w:spacing w:after="120" w:line="240" w:lineRule="atLeast"/>
      <w:ind w:left="1152"/>
      <w:jc w:val="left"/>
    </w:pPr>
    <w:rPr>
      <w:rFonts w:ascii="Arial" w:eastAsia="Times New Roman" w:hAnsi="Arial"/>
      <w:sz w:val="22"/>
      <w:lang w:val="fr-FR"/>
    </w:rPr>
  </w:style>
  <w:style w:type="character" w:customStyle="1" w:styleId="AMRTextChar1">
    <w:name w:val="AMR Text Char1"/>
    <w:basedOn w:val="DefaultParagraphFont"/>
    <w:link w:val="AMRText0"/>
    <w:semiHidden/>
    <w:locked/>
    <w:rsid w:val="0047713A"/>
    <w:rPr>
      <w:rFonts w:ascii="Arial" w:eastAsia="Times New Roman" w:hAnsi="Arial"/>
      <w:sz w:val="22"/>
      <w:lang w:val="fr-FR"/>
    </w:rPr>
  </w:style>
  <w:style w:type="character" w:customStyle="1" w:styleId="NormalnoindentCharChar">
    <w:name w:val="Normal no indent Char Char"/>
    <w:basedOn w:val="DefaultParagraphFont"/>
    <w:semiHidden/>
    <w:rsid w:val="0047713A"/>
    <w:rPr>
      <w:lang w:val="en-GB" w:eastAsia="en-US" w:bidi="ar-SA"/>
    </w:rPr>
  </w:style>
  <w:style w:type="paragraph" w:customStyle="1" w:styleId="PALATINO12">
    <w:name w:val="PALATINO 12"/>
    <w:basedOn w:val="Normal"/>
    <w:rsid w:val="0047713A"/>
    <w:pPr>
      <w:widowControl/>
      <w:tabs>
        <w:tab w:val="clear" w:pos="1134"/>
        <w:tab w:val="left" w:pos="1080"/>
        <w:tab w:val="left" w:pos="3060"/>
      </w:tabs>
      <w:jc w:val="center"/>
    </w:pPr>
    <w:rPr>
      <w:rFonts w:ascii="Palatino" w:eastAsia="Times New Roman" w:hAnsi="Palatino"/>
      <w:sz w:val="16"/>
      <w:lang w:val="en-US"/>
    </w:rPr>
  </w:style>
  <w:style w:type="paragraph" w:customStyle="1" w:styleId="Captionac">
    <w:name w:val="Caption ac"/>
    <w:basedOn w:val="Captiona"/>
    <w:semiHidden/>
    <w:rsid w:val="0047713A"/>
    <w:pPr>
      <w:pageBreakBefore/>
      <w:spacing w:before="360" w:after="360" w:line="320" w:lineRule="exact"/>
      <w:ind w:left="1710" w:hanging="1710"/>
      <w:jc w:val="left"/>
    </w:pPr>
    <w:rPr>
      <w:rFonts w:ascii="Arial" w:hAnsi="Arial"/>
      <w:smallCaps/>
      <w:sz w:val="28"/>
    </w:rPr>
  </w:style>
  <w:style w:type="paragraph" w:customStyle="1" w:styleId="PMRA">
    <w:name w:val="PMRA"/>
    <w:aliases w:val="tbletxt08Ctr,tbletxt08Ctr + Blue + Blue"/>
    <w:basedOn w:val="Normal"/>
    <w:rsid w:val="0047713A"/>
    <w:pPr>
      <w:widowControl/>
      <w:tabs>
        <w:tab w:val="clear" w:pos="1134"/>
        <w:tab w:val="left" w:pos="-1124"/>
        <w:tab w:val="left" w:pos="-404"/>
        <w:tab w:val="left" w:pos="77"/>
        <w:tab w:val="left" w:pos="257"/>
        <w:tab w:val="left" w:pos="705"/>
        <w:tab w:val="left" w:pos="816"/>
        <w:tab w:val="left" w:pos="1058"/>
        <w:tab w:val="left" w:pos="1411"/>
        <w:tab w:val="left" w:pos="1764"/>
        <w:tab w:val="left" w:pos="2116"/>
        <w:tab w:val="left" w:pos="2469"/>
        <w:tab w:val="left" w:pos="2822"/>
        <w:tab w:val="left" w:pos="3175"/>
        <w:tab w:val="left" w:pos="3528"/>
        <w:tab w:val="left" w:pos="3880"/>
        <w:tab w:val="left" w:pos="4233"/>
        <w:tab w:val="left" w:pos="4586"/>
        <w:tab w:val="left" w:pos="5174"/>
        <w:tab w:val="left" w:pos="5762"/>
        <w:tab w:val="left" w:pos="6350"/>
        <w:tab w:val="left" w:pos="6938"/>
        <w:tab w:val="left" w:pos="7526"/>
        <w:tab w:val="left" w:pos="8114"/>
        <w:tab w:val="left" w:pos="8702"/>
        <w:tab w:val="left" w:pos="9290"/>
        <w:tab w:val="left" w:pos="12800"/>
      </w:tabs>
      <w:spacing w:after="40" w:line="200" w:lineRule="atLeast"/>
      <w:ind w:left="1080"/>
      <w:jc w:val="left"/>
    </w:pPr>
    <w:rPr>
      <w:rFonts w:eastAsia="Times New Roman"/>
      <w:sz w:val="16"/>
    </w:rPr>
  </w:style>
  <w:style w:type="paragraph" w:customStyle="1" w:styleId="Tbltxt8ArialCtr">
    <w:name w:val="Tbltxt8_Arial_Ctr"/>
    <w:basedOn w:val="Tabletext08Ctr"/>
    <w:rsid w:val="0047713A"/>
    <w:pPr>
      <w:tabs>
        <w:tab w:val="left" w:pos="331"/>
        <w:tab w:val="left" w:pos="3960"/>
      </w:tabs>
      <w:spacing w:line="240" w:lineRule="auto"/>
      <w:ind w:left="-166" w:firstLine="86"/>
    </w:pPr>
    <w:rPr>
      <w:rFonts w:eastAsia="Times New Roman" w:cs="Arial"/>
    </w:rPr>
  </w:style>
  <w:style w:type="paragraph" w:customStyle="1" w:styleId="Style">
    <w:name w:val="Style"/>
    <w:semiHidden/>
    <w:rsid w:val="0047713A"/>
    <w:pPr>
      <w:spacing w:before="120"/>
      <w:jc w:val="both"/>
    </w:pPr>
    <w:rPr>
      <w:rFonts w:eastAsia="Times New Roman"/>
      <w:sz w:val="22"/>
    </w:rPr>
  </w:style>
  <w:style w:type="paragraph" w:customStyle="1" w:styleId="Figure1">
    <w:name w:val="Figure1"/>
    <w:basedOn w:val="Normal"/>
    <w:next w:val="Normal"/>
    <w:semiHidden/>
    <w:rsid w:val="0047713A"/>
    <w:pPr>
      <w:widowControl/>
      <w:tabs>
        <w:tab w:val="clear" w:pos="1134"/>
        <w:tab w:val="num" w:pos="1701"/>
      </w:tabs>
      <w:ind w:left="1701" w:hanging="1701"/>
      <w:jc w:val="left"/>
      <w:outlineLvl w:val="0"/>
    </w:pPr>
    <w:rPr>
      <w:rFonts w:ascii="Arial" w:eastAsia="Times New Roman" w:hAnsi="Arial"/>
      <w:b/>
      <w:i/>
      <w:sz w:val="22"/>
    </w:rPr>
  </w:style>
  <w:style w:type="paragraph" w:customStyle="1" w:styleId="Cl">
    <w:name w:val="Cl"/>
    <w:basedOn w:val="Tablehead08Ctr"/>
    <w:semiHidden/>
    <w:rsid w:val="0047713A"/>
    <w:pPr>
      <w:spacing w:after="45"/>
      <w:ind w:right="0"/>
    </w:pPr>
  </w:style>
  <w:style w:type="character" w:customStyle="1" w:styleId="CaptionSubheadCharCharCharChar">
    <w:name w:val="CaptionSubhead Char Char Char Char"/>
    <w:basedOn w:val="DefaultParagraphFont"/>
    <w:semiHidden/>
    <w:rsid w:val="0047713A"/>
    <w:rPr>
      <w:b/>
      <w:sz w:val="24"/>
      <w:lang w:val="en-US" w:eastAsia="en-US" w:bidi="ar-SA"/>
    </w:rPr>
  </w:style>
  <w:style w:type="paragraph" w:customStyle="1" w:styleId="table1">
    <w:name w:val="table1"/>
    <w:basedOn w:val="Table"/>
    <w:rsid w:val="0047713A"/>
    <w:pPr>
      <w:spacing w:before="200" w:after="80" w:line="240" w:lineRule="auto"/>
      <w:ind w:left="357" w:hanging="357"/>
    </w:pPr>
    <w:rPr>
      <w:b/>
      <w:smallCaps/>
      <w:sz w:val="28"/>
    </w:rPr>
  </w:style>
  <w:style w:type="paragraph" w:customStyle="1" w:styleId="CaptionSubheadCharChar">
    <w:name w:val="CaptionSubhead Char Char"/>
    <w:basedOn w:val="Normal"/>
    <w:link w:val="CaptionSubheadCharCharChar"/>
    <w:semiHidden/>
    <w:rsid w:val="0047713A"/>
    <w:pPr>
      <w:widowControl/>
      <w:tabs>
        <w:tab w:val="clear" w:pos="1134"/>
      </w:tabs>
      <w:spacing w:after="180" w:line="240" w:lineRule="exact"/>
      <w:ind w:left="360" w:right="-562" w:hanging="360"/>
      <w:jc w:val="left"/>
    </w:pPr>
    <w:rPr>
      <w:rFonts w:eastAsia="Times New Roman"/>
      <w:b/>
      <w:sz w:val="24"/>
      <w:lang w:val="en-US"/>
    </w:rPr>
  </w:style>
  <w:style w:type="character" w:customStyle="1" w:styleId="CaptionSubheadCharCharChar">
    <w:name w:val="CaptionSubhead Char Char Char"/>
    <w:basedOn w:val="DefaultParagraphFont"/>
    <w:link w:val="CaptionSubheadCharChar"/>
    <w:semiHidden/>
    <w:rsid w:val="0047713A"/>
    <w:rPr>
      <w:rFonts w:eastAsia="Times New Roman"/>
      <w:b/>
      <w:sz w:val="24"/>
    </w:rPr>
  </w:style>
  <w:style w:type="character" w:customStyle="1" w:styleId="CaptionaCharChar">
    <w:name w:val="Caption a Char Char"/>
    <w:basedOn w:val="DefaultParagraphFont"/>
    <w:semiHidden/>
    <w:rsid w:val="0047713A"/>
    <w:rPr>
      <w:rFonts w:ascii="Arial" w:hAnsi="Arial"/>
      <w:b/>
      <w:smallCaps/>
      <w:kern w:val="28"/>
      <w:sz w:val="28"/>
      <w:lang w:val="en-US"/>
    </w:rPr>
  </w:style>
  <w:style w:type="character" w:customStyle="1" w:styleId="NormalnoindentChar1">
    <w:name w:val="Normal no indent Char1"/>
    <w:basedOn w:val="DefaultParagraphFont"/>
    <w:semiHidden/>
    <w:rsid w:val="0047713A"/>
    <w:rPr>
      <w:lang w:val="en-GB" w:eastAsia="en-US" w:bidi="ar-SA"/>
    </w:rPr>
  </w:style>
  <w:style w:type="paragraph" w:customStyle="1" w:styleId="PMRATabletext08Left">
    <w:name w:val="PMRA Tabletext08Left"/>
    <w:basedOn w:val="Normal"/>
    <w:autoRedefine/>
    <w:semiHidden/>
    <w:rsid w:val="0047713A"/>
    <w:pPr>
      <w:keepNext/>
      <w:widowControl/>
      <w:tabs>
        <w:tab w:val="clear" w:pos="1134"/>
      </w:tabs>
      <w:spacing w:before="40" w:after="40" w:line="220" w:lineRule="atLeast"/>
      <w:ind w:left="1080"/>
      <w:jc w:val="left"/>
    </w:pPr>
    <w:rPr>
      <w:rFonts w:eastAsia="Times New Roman"/>
      <w:sz w:val="16"/>
      <w:lang w:val="en-US"/>
    </w:rPr>
  </w:style>
  <w:style w:type="paragraph" w:customStyle="1" w:styleId="PatsSuperStyle">
    <w:name w:val="Pat's Super Style"/>
    <w:basedOn w:val="Normal"/>
    <w:semiHidden/>
    <w:rsid w:val="0047713A"/>
    <w:pPr>
      <w:keepNext/>
      <w:keepLines/>
      <w:widowControl/>
      <w:tabs>
        <w:tab w:val="clear" w:pos="1134"/>
        <w:tab w:val="left" w:pos="-1124"/>
        <w:tab w:val="left" w:pos="-404"/>
        <w:tab w:val="left" w:pos="77"/>
        <w:tab w:val="left" w:pos="257"/>
        <w:tab w:val="left" w:pos="705"/>
        <w:tab w:val="left" w:pos="816"/>
        <w:tab w:val="left" w:pos="1058"/>
        <w:tab w:val="left" w:pos="1411"/>
        <w:tab w:val="left" w:pos="1764"/>
        <w:tab w:val="left" w:pos="2116"/>
        <w:tab w:val="left" w:pos="2469"/>
        <w:tab w:val="left" w:pos="2822"/>
        <w:tab w:val="left" w:pos="3175"/>
        <w:tab w:val="left" w:pos="3528"/>
        <w:tab w:val="left" w:pos="3880"/>
        <w:tab w:val="left" w:pos="4233"/>
        <w:tab w:val="left" w:pos="4586"/>
        <w:tab w:val="left" w:pos="5174"/>
        <w:tab w:val="left" w:pos="5762"/>
        <w:tab w:val="left" w:pos="6350"/>
        <w:tab w:val="left" w:pos="6938"/>
        <w:tab w:val="left" w:pos="7526"/>
        <w:tab w:val="left" w:pos="8114"/>
        <w:tab w:val="left" w:pos="8702"/>
        <w:tab w:val="left" w:pos="9540"/>
        <w:tab w:val="left" w:pos="12800"/>
      </w:tabs>
      <w:spacing w:after="40" w:line="200" w:lineRule="atLeast"/>
      <w:ind w:left="720"/>
      <w:jc w:val="right"/>
    </w:pPr>
    <w:rPr>
      <w:rFonts w:eastAsia="Times New Roman"/>
      <w:sz w:val="28"/>
      <w:lang w:val="en-US"/>
    </w:rPr>
  </w:style>
  <w:style w:type="paragraph" w:customStyle="1" w:styleId="Letter">
    <w:name w:val="Letter"/>
    <w:basedOn w:val="EndnoteText"/>
    <w:semiHidden/>
    <w:rsid w:val="0047713A"/>
    <w:pPr>
      <w:spacing w:after="120" w:line="240" w:lineRule="atLeast"/>
      <w:ind w:left="1080"/>
      <w:jc w:val="left"/>
    </w:pPr>
    <w:rPr>
      <w:rFonts w:eastAsia="Times New Roman"/>
      <w:lang w:val="en-US" w:eastAsia="en-US"/>
    </w:rPr>
  </w:style>
  <w:style w:type="paragraph" w:customStyle="1" w:styleId="KatiesStyle">
    <w:name w:val="Katie's Style"/>
    <w:basedOn w:val="Normal"/>
    <w:semiHidden/>
    <w:rsid w:val="0047713A"/>
    <w:pPr>
      <w:widowControl/>
      <w:tabs>
        <w:tab w:val="clear" w:pos="1134"/>
        <w:tab w:val="left" w:pos="480"/>
        <w:tab w:val="left" w:pos="1200"/>
        <w:tab w:val="left" w:pos="1680"/>
        <w:tab w:val="left" w:pos="2040"/>
        <w:tab w:val="left" w:pos="2160"/>
        <w:tab w:val="left" w:pos="2520"/>
      </w:tabs>
      <w:overflowPunct w:val="0"/>
      <w:autoSpaceDE w:val="0"/>
      <w:autoSpaceDN w:val="0"/>
      <w:adjustRightInd w:val="0"/>
      <w:ind w:left="5760"/>
      <w:jc w:val="left"/>
      <w:textAlignment w:val="baseline"/>
    </w:pPr>
    <w:rPr>
      <w:rFonts w:ascii="Book Antiqua" w:eastAsia="Times New Roman" w:hAnsi="Book Antiqua"/>
      <w:smallCaps/>
      <w:sz w:val="28"/>
      <w:lang w:val="en-US"/>
    </w:rPr>
  </w:style>
  <w:style w:type="paragraph" w:customStyle="1" w:styleId="CaptionCopy">
    <w:name w:val="Caption Copy"/>
    <w:basedOn w:val="Normal"/>
    <w:autoRedefine/>
    <w:semiHidden/>
    <w:rsid w:val="0047713A"/>
    <w:pPr>
      <w:keepNext/>
      <w:pageBreakBefore/>
      <w:widowControl/>
      <w:tabs>
        <w:tab w:val="clear" w:pos="1134"/>
        <w:tab w:val="left" w:pos="6761"/>
      </w:tabs>
      <w:spacing w:before="360" w:after="360" w:line="320" w:lineRule="exact"/>
      <w:ind w:left="1710" w:hanging="1710"/>
      <w:jc w:val="left"/>
    </w:pPr>
    <w:rPr>
      <w:rFonts w:ascii="Arial" w:eastAsia="Times New Roman" w:hAnsi="Arial"/>
      <w:b/>
      <w:smallCaps/>
      <w:kern w:val="28"/>
      <w:sz w:val="28"/>
      <w:lang w:val="en-US"/>
    </w:rPr>
  </w:style>
  <w:style w:type="paragraph" w:customStyle="1" w:styleId="Tablehd12ptTNR">
    <w:name w:val="Tablehd12ptTNR"/>
    <w:basedOn w:val="Tablehead12ptCtr"/>
    <w:semiHidden/>
    <w:rsid w:val="0047713A"/>
    <w:pPr>
      <w:spacing w:before="160"/>
    </w:pPr>
    <w:rPr>
      <w:rFonts w:ascii="Times New Roman" w:hAnsi="Times New Roman"/>
    </w:rPr>
  </w:style>
  <w:style w:type="paragraph" w:customStyle="1" w:styleId="Captionasmall">
    <w:name w:val="Caption a small"/>
    <w:basedOn w:val="Normal"/>
    <w:semiHidden/>
    <w:rsid w:val="0047713A"/>
    <w:pPr>
      <w:keepNext/>
      <w:pageBreakBefore/>
      <w:widowControl/>
      <w:tabs>
        <w:tab w:val="clear" w:pos="1134"/>
      </w:tabs>
      <w:spacing w:before="360" w:after="360" w:line="320" w:lineRule="exact"/>
      <w:ind w:left="1710" w:hanging="1710"/>
      <w:jc w:val="left"/>
    </w:pPr>
    <w:rPr>
      <w:rFonts w:ascii="Arial" w:eastAsia="Times New Roman" w:hAnsi="Arial"/>
      <w:b/>
      <w:smallCaps/>
      <w:kern w:val="28"/>
      <w:sz w:val="28"/>
      <w:lang w:val="en-US"/>
    </w:rPr>
  </w:style>
  <w:style w:type="paragraph" w:customStyle="1" w:styleId="Captionadifferent">
    <w:name w:val="Caption a different"/>
    <w:basedOn w:val="Normal"/>
    <w:semiHidden/>
    <w:rsid w:val="0047713A"/>
    <w:pPr>
      <w:keepNext/>
      <w:pageBreakBefore/>
      <w:widowControl/>
      <w:tabs>
        <w:tab w:val="clear" w:pos="1134"/>
      </w:tabs>
      <w:spacing w:before="360" w:after="360" w:line="320" w:lineRule="exact"/>
      <w:ind w:left="1710" w:hanging="1710"/>
      <w:jc w:val="left"/>
    </w:pPr>
    <w:rPr>
      <w:rFonts w:ascii="Arial" w:eastAsia="Times New Roman" w:hAnsi="Arial"/>
      <w:b/>
      <w:smallCaps/>
      <w:kern w:val="28"/>
      <w:sz w:val="28"/>
      <w:lang w:val="en-US"/>
    </w:rPr>
  </w:style>
  <w:style w:type="paragraph" w:customStyle="1" w:styleId="Captionatitle">
    <w:name w:val="Caption a title"/>
    <w:basedOn w:val="Normal"/>
    <w:semiHidden/>
    <w:rsid w:val="0047713A"/>
    <w:pPr>
      <w:keepNext/>
      <w:pageBreakBefore/>
      <w:widowControl/>
      <w:tabs>
        <w:tab w:val="clear" w:pos="1134"/>
      </w:tabs>
      <w:spacing w:before="3200" w:after="360" w:line="320" w:lineRule="exact"/>
      <w:ind w:left="1710" w:hanging="1710"/>
      <w:jc w:val="left"/>
    </w:pPr>
    <w:rPr>
      <w:rFonts w:ascii="Arial" w:eastAsia="Times New Roman" w:hAnsi="Arial"/>
      <w:b/>
      <w:smallCaps/>
      <w:kern w:val="28"/>
      <w:sz w:val="28"/>
      <w:lang w:val="en-US"/>
    </w:rPr>
  </w:style>
  <w:style w:type="paragraph" w:customStyle="1" w:styleId="ItemProt">
    <w:name w:val="Item/Prot"/>
    <w:basedOn w:val="Normal"/>
    <w:semiHidden/>
    <w:rsid w:val="0047713A"/>
    <w:pPr>
      <w:widowControl/>
      <w:tabs>
        <w:tab w:val="clear" w:pos="1134"/>
      </w:tabs>
      <w:ind w:left="4520" w:hanging="3940"/>
      <w:jc w:val="left"/>
    </w:pPr>
    <w:rPr>
      <w:rFonts w:ascii="Palatino" w:eastAsia="Times New Roman" w:hAnsi="Palatino"/>
      <w:sz w:val="24"/>
      <w:lang w:val="fr-FR"/>
    </w:rPr>
  </w:style>
  <w:style w:type="paragraph" w:customStyle="1" w:styleId="Double">
    <w:name w:val="Double"/>
    <w:basedOn w:val="ItemProt"/>
    <w:semiHidden/>
    <w:rsid w:val="0047713A"/>
    <w:pPr>
      <w:tabs>
        <w:tab w:val="left" w:pos="5100"/>
        <w:tab w:val="left" w:pos="6200"/>
      </w:tabs>
      <w:ind w:left="2820" w:hanging="2260"/>
    </w:pPr>
  </w:style>
  <w:style w:type="paragraph" w:customStyle="1" w:styleId="EquNote">
    <w:name w:val="EquNote"/>
    <w:basedOn w:val="Normal"/>
    <w:semiHidden/>
    <w:rsid w:val="0047713A"/>
    <w:pPr>
      <w:widowControl/>
      <w:tabs>
        <w:tab w:val="clear" w:pos="1134"/>
        <w:tab w:val="left" w:pos="1701"/>
      </w:tabs>
      <w:spacing w:after="120"/>
      <w:ind w:left="1701" w:firstLine="284"/>
      <w:jc w:val="left"/>
    </w:pPr>
    <w:rPr>
      <w:rFonts w:eastAsia="Times New Roman"/>
      <w:lang w:val="en-US"/>
    </w:rPr>
  </w:style>
  <w:style w:type="paragraph" w:customStyle="1" w:styleId="Heading4a">
    <w:name w:val="Heading 4a"/>
    <w:basedOn w:val="Heading4"/>
    <w:semiHidden/>
    <w:rsid w:val="0047713A"/>
    <w:pPr>
      <w:widowControl/>
      <w:spacing w:line="320" w:lineRule="exact"/>
      <w:ind w:left="2410" w:right="0"/>
      <w:jc w:val="left"/>
      <w:outlineLvl w:val="9"/>
    </w:pPr>
    <w:rPr>
      <w:rFonts w:eastAsia="Times New Roman"/>
      <w:b w:val="0"/>
      <w:i/>
      <w:sz w:val="22"/>
      <w:lang w:val="en-US"/>
    </w:rPr>
  </w:style>
  <w:style w:type="paragraph" w:customStyle="1" w:styleId="App1">
    <w:name w:val="App1"/>
    <w:basedOn w:val="Normal"/>
    <w:next w:val="Normal"/>
    <w:semiHidden/>
    <w:rsid w:val="0047713A"/>
    <w:pPr>
      <w:widowControl/>
      <w:tabs>
        <w:tab w:val="clear" w:pos="1134"/>
        <w:tab w:val="num" w:pos="851"/>
      </w:tabs>
      <w:ind w:left="851" w:hanging="851"/>
      <w:outlineLvl w:val="1"/>
    </w:pPr>
    <w:rPr>
      <w:rFonts w:ascii="Arial" w:eastAsia="Times New Roman" w:hAnsi="Arial"/>
      <w:b/>
      <w:i/>
      <w:sz w:val="22"/>
    </w:rPr>
  </w:style>
  <w:style w:type="paragraph" w:customStyle="1" w:styleId="App2">
    <w:name w:val="App2"/>
    <w:basedOn w:val="Normal"/>
    <w:next w:val="Normal"/>
    <w:semiHidden/>
    <w:rsid w:val="0047713A"/>
    <w:pPr>
      <w:widowControl/>
      <w:tabs>
        <w:tab w:val="clear" w:pos="1134"/>
        <w:tab w:val="num" w:pos="360"/>
      </w:tabs>
      <w:outlineLvl w:val="2"/>
    </w:pPr>
    <w:rPr>
      <w:rFonts w:ascii="Arial" w:eastAsia="Times New Roman" w:hAnsi="Arial"/>
      <w:b/>
      <w:i/>
      <w:sz w:val="22"/>
    </w:rPr>
  </w:style>
  <w:style w:type="paragraph" w:customStyle="1" w:styleId="App3">
    <w:name w:val="App3"/>
    <w:basedOn w:val="Normal"/>
    <w:next w:val="Normal"/>
    <w:semiHidden/>
    <w:rsid w:val="0047713A"/>
    <w:pPr>
      <w:widowControl/>
      <w:tabs>
        <w:tab w:val="clear" w:pos="1134"/>
        <w:tab w:val="num" w:pos="360"/>
      </w:tabs>
      <w:outlineLvl w:val="3"/>
    </w:pPr>
    <w:rPr>
      <w:rFonts w:ascii="Arial" w:eastAsia="Times New Roman" w:hAnsi="Arial"/>
      <w:b/>
      <w:i/>
      <w:sz w:val="22"/>
    </w:rPr>
  </w:style>
  <w:style w:type="paragraph" w:customStyle="1" w:styleId="App5">
    <w:name w:val="App5"/>
    <w:basedOn w:val="Normal"/>
    <w:next w:val="Normal"/>
    <w:semiHidden/>
    <w:rsid w:val="0047713A"/>
    <w:pPr>
      <w:widowControl/>
      <w:tabs>
        <w:tab w:val="clear" w:pos="1134"/>
        <w:tab w:val="num" w:pos="360"/>
        <w:tab w:val="left" w:pos="851"/>
      </w:tabs>
      <w:outlineLvl w:val="5"/>
    </w:pPr>
    <w:rPr>
      <w:rFonts w:ascii="Arial" w:eastAsia="Times New Roman" w:hAnsi="Arial"/>
      <w:b/>
      <w:i/>
      <w:sz w:val="22"/>
    </w:rPr>
  </w:style>
  <w:style w:type="paragraph" w:customStyle="1" w:styleId="Signatureindent">
    <w:name w:val="Signature indent"/>
    <w:basedOn w:val="Signature"/>
    <w:autoRedefine/>
    <w:semiHidden/>
    <w:rsid w:val="0047713A"/>
    <w:pPr>
      <w:keepNext/>
      <w:tabs>
        <w:tab w:val="left" w:pos="4860"/>
      </w:tabs>
      <w:spacing w:line="240" w:lineRule="auto"/>
    </w:pPr>
    <w:rPr>
      <w:b/>
      <w:sz w:val="22"/>
    </w:rPr>
  </w:style>
  <w:style w:type="paragraph" w:customStyle="1" w:styleId="Tabletext10center">
    <w:name w:val="Tabletext10center"/>
    <w:basedOn w:val="Normal"/>
    <w:semiHidden/>
    <w:rsid w:val="0047713A"/>
    <w:pPr>
      <w:keepNext/>
      <w:widowControl/>
      <w:tabs>
        <w:tab w:val="clear" w:pos="1134"/>
      </w:tabs>
      <w:spacing w:before="40" w:after="40" w:line="240" w:lineRule="atLeast"/>
      <w:jc w:val="center"/>
    </w:pPr>
    <w:rPr>
      <w:rFonts w:eastAsia="Times New Roman"/>
      <w:lang w:val="en-US"/>
    </w:rPr>
  </w:style>
  <w:style w:type="paragraph" w:customStyle="1" w:styleId="Head1a16font">
    <w:name w:val="Head 1a 16 font"/>
    <w:basedOn w:val="Head1a"/>
    <w:semiHidden/>
    <w:rsid w:val="0047713A"/>
    <w:pPr>
      <w:ind w:left="-90"/>
    </w:pPr>
    <w:rPr>
      <w:sz w:val="32"/>
    </w:rPr>
  </w:style>
  <w:style w:type="paragraph" w:customStyle="1" w:styleId="Annex1">
    <w:name w:val="Annex1"/>
    <w:basedOn w:val="Normal"/>
    <w:next w:val="Normal"/>
    <w:semiHidden/>
    <w:rsid w:val="0047713A"/>
    <w:pPr>
      <w:widowControl/>
      <w:tabs>
        <w:tab w:val="clear" w:pos="1134"/>
        <w:tab w:val="num" w:pos="1701"/>
      </w:tabs>
      <w:ind w:left="1701" w:hanging="1701"/>
    </w:pPr>
    <w:rPr>
      <w:rFonts w:ascii="Arial" w:eastAsia="Times New Roman" w:hAnsi="Arial"/>
      <w:b/>
      <w:i/>
      <w:sz w:val="22"/>
    </w:rPr>
  </w:style>
  <w:style w:type="paragraph" w:customStyle="1" w:styleId="Appendix1">
    <w:name w:val="Appendix1"/>
    <w:basedOn w:val="Normal"/>
    <w:next w:val="Normal"/>
    <w:autoRedefine/>
    <w:semiHidden/>
    <w:rsid w:val="0047713A"/>
    <w:pPr>
      <w:widowControl/>
      <w:tabs>
        <w:tab w:val="clear" w:pos="1134"/>
        <w:tab w:val="left" w:pos="1701"/>
      </w:tabs>
      <w:ind w:left="1701" w:hanging="1701"/>
      <w:jc w:val="left"/>
      <w:outlineLvl w:val="0"/>
    </w:pPr>
    <w:rPr>
      <w:rFonts w:ascii="Arial" w:eastAsia="Times New Roman" w:hAnsi="Arial"/>
      <w:b/>
      <w:i/>
      <w:sz w:val="22"/>
    </w:rPr>
  </w:style>
  <w:style w:type="paragraph" w:customStyle="1" w:styleId="auth">
    <w:name w:val="auth"/>
    <w:basedOn w:val="Normal"/>
    <w:semiHidden/>
    <w:rsid w:val="0047713A"/>
    <w:pPr>
      <w:widowControl/>
      <w:tabs>
        <w:tab w:val="clear" w:pos="1134"/>
      </w:tabs>
    </w:pPr>
    <w:rPr>
      <w:rFonts w:ascii="Arial" w:eastAsia="Times New Roman" w:hAnsi="Arial"/>
      <w:sz w:val="22"/>
    </w:rPr>
  </w:style>
  <w:style w:type="paragraph" w:customStyle="1" w:styleId="authrhon">
    <w:name w:val="authrhon"/>
    <w:basedOn w:val="auth"/>
    <w:semiHidden/>
    <w:rsid w:val="0047713A"/>
    <w:pPr>
      <w:tabs>
        <w:tab w:val="right" w:pos="8505"/>
      </w:tabs>
    </w:pPr>
  </w:style>
  <w:style w:type="paragraph" w:customStyle="1" w:styleId="HeaderLine1">
    <w:name w:val="Header Line 1"/>
    <w:basedOn w:val="Normal"/>
    <w:semiHidden/>
    <w:rsid w:val="0047713A"/>
    <w:pPr>
      <w:widowControl/>
      <w:tabs>
        <w:tab w:val="clear" w:pos="1134"/>
        <w:tab w:val="right" w:pos="8505"/>
      </w:tabs>
      <w:ind w:right="4678"/>
      <w:jc w:val="left"/>
    </w:pPr>
    <w:rPr>
      <w:rFonts w:ascii="Arial" w:eastAsia="Times New Roman" w:hAnsi="Arial"/>
      <w:i/>
      <w:sz w:val="18"/>
    </w:rPr>
  </w:style>
  <w:style w:type="paragraph" w:customStyle="1" w:styleId="HeaderLine2">
    <w:name w:val="Header Line 2"/>
    <w:basedOn w:val="Header"/>
    <w:semiHidden/>
    <w:rsid w:val="0047713A"/>
    <w:pPr>
      <w:widowControl/>
      <w:pBdr>
        <w:bottom w:val="single" w:sz="12" w:space="4" w:color="auto"/>
      </w:pBdr>
      <w:tabs>
        <w:tab w:val="clear" w:pos="1134"/>
        <w:tab w:val="clear" w:pos="4819"/>
        <w:tab w:val="clear" w:pos="9071"/>
        <w:tab w:val="right" w:pos="8504"/>
      </w:tabs>
      <w:spacing w:after="120"/>
      <w:jc w:val="left"/>
    </w:pPr>
    <w:rPr>
      <w:rFonts w:ascii="Arial" w:eastAsia="Times New Roman" w:hAnsi="Arial"/>
      <w:i/>
      <w:caps/>
      <w:sz w:val="18"/>
    </w:rPr>
  </w:style>
  <w:style w:type="paragraph" w:customStyle="1" w:styleId="Headings">
    <w:name w:val="Headings"/>
    <w:basedOn w:val="Normal"/>
    <w:next w:val="Normal"/>
    <w:semiHidden/>
    <w:rsid w:val="0047713A"/>
    <w:pPr>
      <w:widowControl/>
      <w:tabs>
        <w:tab w:val="clear" w:pos="1134"/>
        <w:tab w:val="left" w:pos="851"/>
      </w:tabs>
      <w:spacing w:after="220"/>
      <w:ind w:left="851"/>
    </w:pPr>
    <w:rPr>
      <w:rFonts w:ascii="Arial" w:eastAsia="Times New Roman" w:hAnsi="Arial"/>
      <w:b/>
      <w:i/>
      <w:sz w:val="28"/>
    </w:rPr>
  </w:style>
  <w:style w:type="paragraph" w:customStyle="1" w:styleId="HeadingTAF">
    <w:name w:val="Heading(TAF)"/>
    <w:basedOn w:val="Headings"/>
    <w:semiHidden/>
    <w:rsid w:val="0047713A"/>
    <w:pPr>
      <w:tabs>
        <w:tab w:val="clear" w:pos="851"/>
        <w:tab w:val="left" w:pos="1701"/>
      </w:tabs>
      <w:spacing w:after="0"/>
      <w:ind w:left="1701"/>
      <w:jc w:val="left"/>
    </w:pPr>
    <w:rPr>
      <w:sz w:val="22"/>
    </w:rPr>
  </w:style>
  <w:style w:type="paragraph" w:customStyle="1" w:styleId="HeadingCont">
    <w:name w:val="HeadingCont"/>
    <w:basedOn w:val="Headings"/>
    <w:semiHidden/>
    <w:rsid w:val="0047713A"/>
    <w:pPr>
      <w:tabs>
        <w:tab w:val="clear" w:pos="851"/>
        <w:tab w:val="left" w:pos="1701"/>
      </w:tabs>
      <w:spacing w:after="0"/>
      <w:ind w:left="0"/>
      <w:jc w:val="left"/>
    </w:pPr>
    <w:rPr>
      <w:sz w:val="22"/>
    </w:rPr>
  </w:style>
  <w:style w:type="paragraph" w:customStyle="1" w:styleId="methods">
    <w:name w:val="methods"/>
    <w:basedOn w:val="Methods0"/>
    <w:semiHidden/>
    <w:rsid w:val="0047713A"/>
  </w:style>
  <w:style w:type="paragraph" w:customStyle="1" w:styleId="Methods0">
    <w:name w:val="Methods"/>
    <w:basedOn w:val="Normal"/>
    <w:semiHidden/>
    <w:rsid w:val="0047713A"/>
    <w:pPr>
      <w:widowControl/>
      <w:tabs>
        <w:tab w:val="left" w:pos="567"/>
        <w:tab w:val="left" w:pos="700"/>
        <w:tab w:val="left" w:pos="1300"/>
        <w:tab w:val="left" w:pos="1701"/>
        <w:tab w:val="left" w:pos="1900"/>
        <w:tab w:val="left" w:pos="2268"/>
        <w:tab w:val="right" w:pos="8505"/>
      </w:tabs>
      <w:jc w:val="left"/>
    </w:pPr>
    <w:rPr>
      <w:rFonts w:ascii="Arial" w:eastAsia="Times New Roman" w:hAnsi="Arial"/>
      <w:sz w:val="22"/>
    </w:rPr>
  </w:style>
  <w:style w:type="paragraph" w:customStyle="1" w:styleId="qa">
    <w:name w:val="qa"/>
    <w:basedOn w:val="Normal"/>
    <w:semiHidden/>
    <w:rsid w:val="0047713A"/>
    <w:pPr>
      <w:widowControl/>
      <w:tabs>
        <w:tab w:val="clear" w:pos="1134"/>
        <w:tab w:val="right" w:pos="8505"/>
      </w:tabs>
      <w:suppressAutoHyphens/>
    </w:pPr>
    <w:rPr>
      <w:rFonts w:ascii="Arial" w:eastAsia="Times New Roman" w:hAnsi="Arial"/>
      <w:sz w:val="22"/>
    </w:rPr>
  </w:style>
  <w:style w:type="paragraph" w:customStyle="1" w:styleId="Table10">
    <w:name w:val="Table1"/>
    <w:basedOn w:val="Normal"/>
    <w:next w:val="Normal"/>
    <w:semiHidden/>
    <w:rsid w:val="0047713A"/>
    <w:pPr>
      <w:widowControl/>
      <w:tabs>
        <w:tab w:val="clear" w:pos="1134"/>
        <w:tab w:val="num" w:pos="1701"/>
      </w:tabs>
      <w:ind w:left="1701" w:hanging="1701"/>
      <w:jc w:val="left"/>
      <w:outlineLvl w:val="0"/>
    </w:pPr>
    <w:rPr>
      <w:rFonts w:ascii="Arial" w:eastAsia="Times New Roman" w:hAnsi="Arial"/>
      <w:b/>
      <w:i/>
      <w:sz w:val="22"/>
    </w:rPr>
  </w:style>
  <w:style w:type="paragraph" w:customStyle="1" w:styleId="authheader">
    <w:name w:val="authheader"/>
    <w:basedOn w:val="Headings"/>
    <w:semiHidden/>
    <w:rsid w:val="0047713A"/>
    <w:pPr>
      <w:tabs>
        <w:tab w:val="clear" w:pos="851"/>
      </w:tabs>
      <w:ind w:left="0"/>
    </w:pPr>
  </w:style>
  <w:style w:type="paragraph" w:customStyle="1" w:styleId="LandscapeHeader">
    <w:name w:val="Landscape Header"/>
    <w:semiHidden/>
    <w:rsid w:val="0047713A"/>
    <w:rPr>
      <w:rFonts w:eastAsia="Times New Roman"/>
      <w:noProof/>
      <w:sz w:val="3276"/>
      <w:lang w:val="en-GB" w:eastAsia="en-GB"/>
    </w:rPr>
  </w:style>
  <w:style w:type="paragraph" w:customStyle="1" w:styleId="Lastsavedby">
    <w:name w:val="Last saved by"/>
    <w:semiHidden/>
    <w:rsid w:val="0047713A"/>
    <w:rPr>
      <w:rFonts w:eastAsia="Times New Roman"/>
      <w:lang w:val="en-GB"/>
    </w:rPr>
  </w:style>
  <w:style w:type="paragraph" w:customStyle="1" w:styleId="TableFooter">
    <w:name w:val="Table Footer"/>
    <w:basedOn w:val="Normal"/>
    <w:next w:val="Normal"/>
    <w:semiHidden/>
    <w:rsid w:val="0047713A"/>
    <w:pPr>
      <w:widowControl/>
      <w:tabs>
        <w:tab w:val="clear" w:pos="1134"/>
      </w:tabs>
      <w:ind w:left="1701"/>
      <w:jc w:val="left"/>
    </w:pPr>
    <w:rPr>
      <w:rFonts w:ascii="Arial" w:eastAsia="Times New Roman" w:hAnsi="Arial"/>
      <w:sz w:val="18"/>
    </w:rPr>
  </w:style>
  <w:style w:type="paragraph" w:customStyle="1" w:styleId="AutoCorrect">
    <w:name w:val="AutoCorrect"/>
    <w:semiHidden/>
    <w:rsid w:val="0047713A"/>
    <w:rPr>
      <w:rFonts w:eastAsia="Times New Roman"/>
      <w:lang w:val="en-GB"/>
    </w:rPr>
  </w:style>
  <w:style w:type="paragraph" w:customStyle="1" w:styleId="PageXofY">
    <w:name w:val="Page X of Y"/>
    <w:semiHidden/>
    <w:rsid w:val="0047713A"/>
    <w:rPr>
      <w:rFonts w:eastAsia="Times New Roman"/>
      <w:lang w:val="en-GB"/>
    </w:rPr>
  </w:style>
  <w:style w:type="paragraph" w:customStyle="1" w:styleId="Createdby">
    <w:name w:val="Created by"/>
    <w:semiHidden/>
    <w:rsid w:val="0047713A"/>
    <w:rPr>
      <w:rFonts w:eastAsia="Times New Roman"/>
      <w:lang w:val="en-GB"/>
    </w:rPr>
  </w:style>
  <w:style w:type="paragraph" w:customStyle="1" w:styleId="Createdon">
    <w:name w:val="Created on"/>
    <w:semiHidden/>
    <w:rsid w:val="0047713A"/>
    <w:rPr>
      <w:rFonts w:eastAsia="Times New Roman"/>
      <w:lang w:val="en-GB"/>
    </w:rPr>
  </w:style>
  <w:style w:type="paragraph" w:customStyle="1" w:styleId="Lastprinted">
    <w:name w:val="Last printed"/>
    <w:semiHidden/>
    <w:rsid w:val="0047713A"/>
    <w:rPr>
      <w:rFonts w:eastAsia="Times New Roman"/>
      <w:lang w:val="en-GB"/>
    </w:rPr>
  </w:style>
  <w:style w:type="paragraph" w:customStyle="1" w:styleId="Filename">
    <w:name w:val="Filename"/>
    <w:semiHidden/>
    <w:rsid w:val="0047713A"/>
    <w:rPr>
      <w:rFonts w:eastAsia="Times New Roman"/>
      <w:lang w:val="en-GB"/>
    </w:rPr>
  </w:style>
  <w:style w:type="paragraph" w:customStyle="1" w:styleId="Filenameandpath">
    <w:name w:val="Filename and path"/>
    <w:semiHidden/>
    <w:rsid w:val="0047713A"/>
    <w:rPr>
      <w:rFonts w:eastAsia="Times New Roman"/>
      <w:lang w:val="en-GB"/>
    </w:rPr>
  </w:style>
  <w:style w:type="paragraph" w:customStyle="1" w:styleId="AuthorPageDate">
    <w:name w:val="Author  Page #  Date"/>
    <w:semiHidden/>
    <w:rsid w:val="0047713A"/>
    <w:rPr>
      <w:rFonts w:eastAsia="Times New Roman"/>
      <w:lang w:val="en-GB"/>
    </w:rPr>
  </w:style>
  <w:style w:type="paragraph" w:customStyle="1" w:styleId="ConfidentialPageDate">
    <w:name w:val="Confidential  Page #  Date"/>
    <w:semiHidden/>
    <w:rsid w:val="0047713A"/>
    <w:rPr>
      <w:rFonts w:eastAsia="Times New Roman"/>
      <w:lang w:val="en-GB"/>
    </w:rPr>
  </w:style>
  <w:style w:type="paragraph" w:customStyle="1" w:styleId="LandscapeHeader5">
    <w:name w:val="Landscape Header5"/>
    <w:semiHidden/>
    <w:rsid w:val="0047713A"/>
    <w:rPr>
      <w:rFonts w:eastAsia="Times New Roman"/>
      <w:noProof/>
      <w:sz w:val="3276"/>
      <w:lang w:val="en-GB" w:eastAsia="en-GB"/>
    </w:rPr>
  </w:style>
  <w:style w:type="paragraph" w:customStyle="1" w:styleId="landscapeheader1">
    <w:name w:val="landscape header1"/>
    <w:semiHidden/>
    <w:rsid w:val="0047713A"/>
    <w:pPr>
      <w:jc w:val="both"/>
    </w:pPr>
    <w:rPr>
      <w:rFonts w:ascii="Arial" w:eastAsia="Times New Roman" w:hAnsi="Arial"/>
      <w:i/>
      <w:caps/>
      <w:sz w:val="22"/>
      <w:lang w:val="en-GB"/>
    </w:rPr>
  </w:style>
  <w:style w:type="paragraph" w:customStyle="1" w:styleId="PortraitHeader5">
    <w:name w:val="Portrait Header5"/>
    <w:semiHidden/>
    <w:rsid w:val="0047713A"/>
    <w:pPr>
      <w:ind w:left="851"/>
      <w:jc w:val="both"/>
    </w:pPr>
    <w:rPr>
      <w:rFonts w:ascii="Arial" w:eastAsia="Times New Roman" w:hAnsi="Arial"/>
      <w:sz w:val="22"/>
      <w:lang w:val="en-GB"/>
    </w:rPr>
  </w:style>
  <w:style w:type="paragraph" w:customStyle="1" w:styleId="portraitheader1">
    <w:name w:val="portrait header1"/>
    <w:semiHidden/>
    <w:rsid w:val="0047713A"/>
    <w:pPr>
      <w:jc w:val="both"/>
    </w:pPr>
    <w:rPr>
      <w:rFonts w:ascii="Arial" w:eastAsia="Times New Roman" w:hAnsi="Arial"/>
      <w:i/>
      <w:caps/>
      <w:sz w:val="22"/>
      <w:lang w:val="en-GB"/>
    </w:rPr>
  </w:style>
  <w:style w:type="paragraph" w:customStyle="1" w:styleId="PortraitHeader10">
    <w:name w:val="Portrait Header1"/>
    <w:semiHidden/>
    <w:rsid w:val="0047713A"/>
    <w:pPr>
      <w:tabs>
        <w:tab w:val="right" w:pos="8505"/>
      </w:tabs>
      <w:jc w:val="both"/>
    </w:pPr>
    <w:rPr>
      <w:rFonts w:ascii="Arial" w:eastAsia="Times New Roman" w:hAnsi="Arial"/>
      <w:i/>
      <w:caps/>
      <w:sz w:val="22"/>
      <w:lang w:val="en-GB"/>
    </w:rPr>
  </w:style>
  <w:style w:type="paragraph" w:customStyle="1" w:styleId="Appendix1at">
    <w:name w:val="Appendix1at"/>
    <w:basedOn w:val="Normal"/>
    <w:next w:val="Appendix1"/>
    <w:semiHidden/>
    <w:rsid w:val="0047713A"/>
    <w:pPr>
      <w:widowControl/>
      <w:tabs>
        <w:tab w:val="clear" w:pos="1134"/>
        <w:tab w:val="left" w:pos="1701"/>
      </w:tabs>
      <w:ind w:left="1701" w:hanging="1701"/>
      <w:jc w:val="left"/>
    </w:pPr>
    <w:rPr>
      <w:rFonts w:ascii="Arial" w:eastAsia="Times New Roman" w:hAnsi="Arial"/>
      <w:b/>
      <w:i/>
      <w:sz w:val="22"/>
    </w:rPr>
  </w:style>
  <w:style w:type="paragraph" w:customStyle="1" w:styleId="Volume">
    <w:name w:val="Volume"/>
    <w:basedOn w:val="Normal"/>
    <w:next w:val="Normal"/>
    <w:semiHidden/>
    <w:rsid w:val="0047713A"/>
    <w:pPr>
      <w:widowControl/>
      <w:tabs>
        <w:tab w:val="clear" w:pos="1134"/>
      </w:tabs>
      <w:ind w:left="851"/>
    </w:pPr>
    <w:rPr>
      <w:rFonts w:ascii="Arial" w:eastAsia="Times New Roman" w:hAnsi="Arial"/>
      <w:color w:val="FFFFFF"/>
      <w:sz w:val="22"/>
    </w:rPr>
  </w:style>
  <w:style w:type="paragraph" w:customStyle="1" w:styleId="Head2anoindentBefore075">
    <w:name w:val="Head 2a no indent + Before:  0.75&quot;"/>
    <w:basedOn w:val="Head2anoindent"/>
    <w:semiHidden/>
    <w:rsid w:val="0047713A"/>
    <w:pPr>
      <w:ind w:left="1080"/>
    </w:pPr>
    <w:rPr>
      <w:lang w:val="en-GB"/>
    </w:rPr>
  </w:style>
  <w:style w:type="paragraph" w:customStyle="1" w:styleId="StyleCaptionCenteredBefore0ptAfter0pt">
    <w:name w:val="Style Caption + Centered Before:  0 pt After:  0 pt"/>
    <w:basedOn w:val="Caption"/>
    <w:semiHidden/>
    <w:rsid w:val="0047713A"/>
    <w:pPr>
      <w:keepNext/>
      <w:pageBreakBefore/>
      <w:widowControl/>
      <w:tabs>
        <w:tab w:val="clear" w:pos="1134"/>
        <w:tab w:val="left" w:pos="1701"/>
      </w:tabs>
      <w:spacing w:before="240" w:after="240" w:line="320" w:lineRule="exact"/>
      <w:jc w:val="left"/>
    </w:pPr>
    <w:rPr>
      <w:rFonts w:ascii="Arial" w:eastAsia="Times New Roman" w:hAnsi="Arial"/>
      <w:smallCaps/>
      <w:kern w:val="28"/>
      <w:sz w:val="28"/>
      <w:szCs w:val="28"/>
      <w:lang w:val="en-US"/>
    </w:rPr>
  </w:style>
  <w:style w:type="paragraph" w:customStyle="1" w:styleId="StyleCaptionLeft0cmFirstline0cmCharChar">
    <w:name w:val="Style Caption + Left:  0 cm First line:  0 cm Char Char"/>
    <w:basedOn w:val="Caption"/>
    <w:semiHidden/>
    <w:rsid w:val="0047713A"/>
    <w:pPr>
      <w:keepNext/>
      <w:pageBreakBefore/>
      <w:widowControl/>
      <w:tabs>
        <w:tab w:val="clear" w:pos="1134"/>
        <w:tab w:val="left" w:pos="1701"/>
      </w:tabs>
      <w:spacing w:before="360" w:after="360" w:line="320" w:lineRule="exact"/>
      <w:ind w:left="1701" w:hanging="1701"/>
      <w:jc w:val="left"/>
    </w:pPr>
    <w:rPr>
      <w:rFonts w:ascii="Arial" w:eastAsia="Times New Roman" w:hAnsi="Arial"/>
      <w:smallCaps/>
      <w:kern w:val="28"/>
      <w:sz w:val="28"/>
      <w:lang w:val="en-US"/>
    </w:rPr>
  </w:style>
  <w:style w:type="character" w:customStyle="1" w:styleId="StyleCaptionLeft0cmFirstline0cmCharCharChar">
    <w:name w:val="Style Caption + Left:  0 cm First line:  0 cm Char Char Char"/>
    <w:basedOn w:val="DefaultParagraphFont"/>
    <w:semiHidden/>
    <w:rsid w:val="0047713A"/>
    <w:rPr>
      <w:rFonts w:ascii="Arial" w:hAnsi="Arial"/>
      <w:b/>
      <w:bCs/>
      <w:smallCaps/>
      <w:kern w:val="28"/>
      <w:sz w:val="28"/>
      <w:lang w:val="en-US" w:eastAsia="en-US" w:bidi="ar-SA"/>
    </w:rPr>
  </w:style>
  <w:style w:type="character" w:customStyle="1" w:styleId="CaptionChar3Char">
    <w:name w:val="Caption Char3 Char"/>
    <w:aliases w:val="Caption Char2 Char Char,Caption Char Char1 Char Char,Caption Char1 Char Char Char Char,Caption Char Char Char Char Char Char,Caption Char1 Char1 Char Char,Caption Char Char Char1 Char Char,Caption Char Char2 Char"/>
    <w:basedOn w:val="DefaultParagraphFont"/>
    <w:semiHidden/>
    <w:rsid w:val="0047713A"/>
    <w:rPr>
      <w:rFonts w:ascii="Arial" w:hAnsi="Arial"/>
      <w:b/>
      <w:smallCaps/>
      <w:kern w:val="28"/>
      <w:sz w:val="28"/>
      <w:lang w:val="en-US" w:eastAsia="en-US" w:bidi="ar-SA"/>
    </w:rPr>
  </w:style>
  <w:style w:type="paragraph" w:customStyle="1" w:styleId="Normale">
    <w:name w:val="Normale"/>
    <w:basedOn w:val="Normal"/>
    <w:next w:val="Normal"/>
    <w:semiHidden/>
    <w:rsid w:val="0047713A"/>
    <w:pPr>
      <w:widowControl/>
      <w:tabs>
        <w:tab w:val="clear" w:pos="1134"/>
      </w:tabs>
      <w:autoSpaceDE w:val="0"/>
      <w:autoSpaceDN w:val="0"/>
      <w:adjustRightInd w:val="0"/>
      <w:jc w:val="left"/>
    </w:pPr>
    <w:rPr>
      <w:rFonts w:ascii="HACKIE+TrebuchetMS" w:eastAsia="Times New Roman" w:hAnsi="HACKIE+TrebuchetMS"/>
      <w:sz w:val="24"/>
      <w:szCs w:val="24"/>
      <w:lang w:eastAsia="en-GB"/>
    </w:rPr>
  </w:style>
  <w:style w:type="paragraph" w:customStyle="1" w:styleId="AMRTextBefore075">
    <w:name w:val="AMRText + Before:  0.75&quot;"/>
    <w:aliases w:val="Hanging:  1.88&quot;"/>
    <w:basedOn w:val="Normal"/>
    <w:semiHidden/>
    <w:rsid w:val="0047713A"/>
    <w:pPr>
      <w:widowControl/>
      <w:tabs>
        <w:tab w:val="clear" w:pos="1134"/>
      </w:tabs>
      <w:spacing w:after="120" w:line="240" w:lineRule="atLeast"/>
      <w:ind w:left="3780" w:hanging="2700"/>
      <w:jc w:val="left"/>
    </w:pPr>
    <w:rPr>
      <w:rFonts w:eastAsia="Times New Roman"/>
      <w:sz w:val="24"/>
    </w:rPr>
  </w:style>
  <w:style w:type="paragraph" w:customStyle="1" w:styleId="CaptionaCharCharChar">
    <w:name w:val="Caption a Char Char Char"/>
    <w:basedOn w:val="Caption"/>
    <w:next w:val="Normal"/>
    <w:link w:val="CaptionaCharCharCharChar"/>
    <w:semiHidden/>
    <w:rsid w:val="0047713A"/>
    <w:pPr>
      <w:keepNext/>
      <w:pageBreakBefore/>
      <w:widowControl/>
      <w:tabs>
        <w:tab w:val="clear" w:pos="1134"/>
      </w:tabs>
      <w:spacing w:before="360" w:after="360" w:line="320" w:lineRule="exact"/>
      <w:ind w:left="1710" w:hanging="1710"/>
      <w:jc w:val="left"/>
    </w:pPr>
    <w:rPr>
      <w:rFonts w:ascii="Arial" w:eastAsia="Times New Roman" w:hAnsi="Arial"/>
      <w:bCs w:val="0"/>
      <w:smallCaps/>
      <w:kern w:val="28"/>
      <w:sz w:val="28"/>
      <w:lang w:val="en-US"/>
    </w:rPr>
  </w:style>
  <w:style w:type="character" w:customStyle="1" w:styleId="CaptionaCharCharCharChar">
    <w:name w:val="Caption a Char Char Char Char"/>
    <w:basedOn w:val="DefaultParagraphFont"/>
    <w:link w:val="CaptionaCharCharChar"/>
    <w:semiHidden/>
    <w:rsid w:val="0047713A"/>
    <w:rPr>
      <w:rFonts w:ascii="Arial" w:eastAsia="Times New Roman" w:hAnsi="Arial"/>
      <w:b/>
      <w:smallCaps/>
      <w:kern w:val="28"/>
      <w:sz w:val="28"/>
    </w:rPr>
  </w:style>
  <w:style w:type="paragraph" w:customStyle="1" w:styleId="H3">
    <w:name w:val="H3"/>
    <w:basedOn w:val="Normal"/>
    <w:next w:val="Normal"/>
    <w:semiHidden/>
    <w:rsid w:val="0047713A"/>
    <w:pPr>
      <w:keepNext/>
      <w:widowControl/>
      <w:tabs>
        <w:tab w:val="clear" w:pos="1134"/>
      </w:tabs>
      <w:autoSpaceDE w:val="0"/>
      <w:autoSpaceDN w:val="0"/>
      <w:adjustRightInd w:val="0"/>
      <w:spacing w:before="100" w:after="100"/>
      <w:jc w:val="left"/>
      <w:outlineLvl w:val="3"/>
    </w:pPr>
    <w:rPr>
      <w:rFonts w:eastAsia="Times New Roman"/>
      <w:b/>
      <w:bCs/>
      <w:sz w:val="28"/>
      <w:szCs w:val="28"/>
      <w:lang w:eastAsia="en-GB"/>
    </w:rPr>
  </w:style>
  <w:style w:type="paragraph" w:customStyle="1" w:styleId="H4">
    <w:name w:val="H4"/>
    <w:basedOn w:val="Normal"/>
    <w:next w:val="Normal"/>
    <w:semiHidden/>
    <w:rsid w:val="0047713A"/>
    <w:pPr>
      <w:keepNext/>
      <w:widowControl/>
      <w:tabs>
        <w:tab w:val="clear" w:pos="1134"/>
      </w:tabs>
      <w:autoSpaceDE w:val="0"/>
      <w:autoSpaceDN w:val="0"/>
      <w:adjustRightInd w:val="0"/>
      <w:spacing w:before="100" w:after="100"/>
      <w:jc w:val="left"/>
      <w:outlineLvl w:val="4"/>
    </w:pPr>
    <w:rPr>
      <w:rFonts w:eastAsia="Times New Roman"/>
      <w:b/>
      <w:bCs/>
      <w:sz w:val="24"/>
      <w:szCs w:val="24"/>
      <w:lang w:eastAsia="en-GB"/>
    </w:rPr>
  </w:style>
  <w:style w:type="character" w:customStyle="1" w:styleId="CaptionCharChar11">
    <w:name w:val="Caption Char Char11"/>
    <w:basedOn w:val="DefaultParagraphFont"/>
    <w:semiHidden/>
    <w:rsid w:val="0047713A"/>
  </w:style>
  <w:style w:type="paragraph" w:customStyle="1" w:styleId="xl22">
    <w:name w:val="xl22"/>
    <w:basedOn w:val="Normal"/>
    <w:rsid w:val="0047713A"/>
    <w:pPr>
      <w:widowControl/>
      <w:pBdr>
        <w:top w:val="single" w:sz="8" w:space="0" w:color="auto"/>
        <w:left w:val="single" w:sz="8" w:space="0" w:color="auto"/>
        <w:bottom w:val="single" w:sz="8" w:space="0" w:color="auto"/>
        <w:right w:val="single" w:sz="8" w:space="0" w:color="auto"/>
      </w:pBdr>
      <w:tabs>
        <w:tab w:val="clear" w:pos="1134"/>
      </w:tabs>
      <w:spacing w:before="100" w:beforeAutospacing="1" w:after="100" w:afterAutospacing="1"/>
      <w:jc w:val="center"/>
    </w:pPr>
    <w:rPr>
      <w:rFonts w:ascii="Arial" w:eastAsia="Times New Roman" w:hAnsi="Arial" w:cs="Arial"/>
      <w:b/>
      <w:bCs/>
      <w:sz w:val="16"/>
      <w:szCs w:val="16"/>
      <w:lang w:val="en-US"/>
    </w:rPr>
  </w:style>
  <w:style w:type="paragraph" w:customStyle="1" w:styleId="xl23">
    <w:name w:val="xl23"/>
    <w:basedOn w:val="Normal"/>
    <w:rsid w:val="0047713A"/>
    <w:pPr>
      <w:widowControl/>
      <w:pBdr>
        <w:top w:val="single" w:sz="8" w:space="0" w:color="auto"/>
        <w:bottom w:val="single" w:sz="8" w:space="0" w:color="auto"/>
        <w:right w:val="single" w:sz="8" w:space="0" w:color="auto"/>
      </w:pBdr>
      <w:tabs>
        <w:tab w:val="clear" w:pos="1134"/>
      </w:tabs>
      <w:spacing w:before="100" w:beforeAutospacing="1" w:after="100" w:afterAutospacing="1"/>
      <w:jc w:val="center"/>
    </w:pPr>
    <w:rPr>
      <w:rFonts w:ascii="Arial" w:eastAsia="Times New Roman" w:hAnsi="Arial" w:cs="Arial"/>
      <w:b/>
      <w:bCs/>
      <w:sz w:val="16"/>
      <w:szCs w:val="16"/>
      <w:lang w:val="en-US"/>
    </w:rPr>
  </w:style>
  <w:style w:type="paragraph" w:customStyle="1" w:styleId="xl24">
    <w:name w:val="xl24"/>
    <w:basedOn w:val="Normal"/>
    <w:rsid w:val="0047713A"/>
    <w:pPr>
      <w:widowControl/>
      <w:tabs>
        <w:tab w:val="clear" w:pos="1134"/>
      </w:tabs>
      <w:spacing w:before="100" w:beforeAutospacing="1" w:after="100" w:afterAutospacing="1"/>
      <w:jc w:val="center"/>
    </w:pPr>
    <w:rPr>
      <w:rFonts w:eastAsia="Times New Roman"/>
      <w:sz w:val="24"/>
      <w:szCs w:val="24"/>
      <w:lang w:val="en-US"/>
    </w:rPr>
  </w:style>
  <w:style w:type="paragraph" w:customStyle="1" w:styleId="xl27">
    <w:name w:val="xl27"/>
    <w:basedOn w:val="Normal"/>
    <w:rsid w:val="0047713A"/>
    <w:pPr>
      <w:widowControl/>
      <w:pBdr>
        <w:bottom w:val="single" w:sz="8" w:space="0" w:color="000000"/>
        <w:right w:val="single" w:sz="8" w:space="0" w:color="auto"/>
      </w:pBdr>
      <w:tabs>
        <w:tab w:val="clear" w:pos="1134"/>
      </w:tabs>
      <w:spacing w:before="100" w:beforeAutospacing="1" w:after="100" w:afterAutospacing="1"/>
      <w:jc w:val="center"/>
    </w:pPr>
    <w:rPr>
      <w:rFonts w:ascii="Arial" w:eastAsia="Times New Roman" w:hAnsi="Arial" w:cs="Arial"/>
      <w:sz w:val="16"/>
      <w:szCs w:val="16"/>
      <w:lang w:val="en-US"/>
    </w:rPr>
  </w:style>
  <w:style w:type="paragraph" w:customStyle="1" w:styleId="xl28">
    <w:name w:val="xl28"/>
    <w:basedOn w:val="Normal"/>
    <w:rsid w:val="0047713A"/>
    <w:pPr>
      <w:widowControl/>
      <w:pBdr>
        <w:top w:val="single" w:sz="8" w:space="0" w:color="000000"/>
        <w:bottom w:val="single" w:sz="8" w:space="0" w:color="000000"/>
        <w:right w:val="single" w:sz="8" w:space="0" w:color="auto"/>
      </w:pBdr>
      <w:tabs>
        <w:tab w:val="clear" w:pos="1134"/>
      </w:tabs>
      <w:spacing w:before="100" w:beforeAutospacing="1" w:after="100" w:afterAutospacing="1"/>
      <w:jc w:val="center"/>
    </w:pPr>
    <w:rPr>
      <w:rFonts w:ascii="Arial" w:eastAsia="Times New Roman" w:hAnsi="Arial" w:cs="Arial"/>
      <w:sz w:val="16"/>
      <w:szCs w:val="16"/>
      <w:lang w:val="en-US"/>
    </w:rPr>
  </w:style>
  <w:style w:type="paragraph" w:customStyle="1" w:styleId="xl29">
    <w:name w:val="xl29"/>
    <w:basedOn w:val="Normal"/>
    <w:rsid w:val="0047713A"/>
    <w:pPr>
      <w:widowControl/>
      <w:pBdr>
        <w:left w:val="single" w:sz="8" w:space="0" w:color="auto"/>
        <w:right w:val="single" w:sz="8" w:space="0" w:color="auto"/>
      </w:pBdr>
      <w:tabs>
        <w:tab w:val="clear" w:pos="1134"/>
      </w:tabs>
      <w:spacing w:before="100" w:beforeAutospacing="1" w:after="100" w:afterAutospacing="1"/>
      <w:jc w:val="center"/>
    </w:pPr>
    <w:rPr>
      <w:rFonts w:ascii="Arial" w:eastAsia="Times New Roman" w:hAnsi="Arial" w:cs="Arial"/>
      <w:sz w:val="16"/>
      <w:szCs w:val="16"/>
      <w:lang w:val="en-US"/>
    </w:rPr>
  </w:style>
  <w:style w:type="paragraph" w:customStyle="1" w:styleId="xl30">
    <w:name w:val="xl30"/>
    <w:basedOn w:val="Normal"/>
    <w:rsid w:val="0047713A"/>
    <w:pPr>
      <w:widowControl/>
      <w:pBdr>
        <w:top w:val="single" w:sz="8" w:space="0" w:color="auto"/>
        <w:left w:val="single" w:sz="8" w:space="0" w:color="auto"/>
        <w:right w:val="single" w:sz="8" w:space="0" w:color="auto"/>
      </w:pBdr>
      <w:tabs>
        <w:tab w:val="clear" w:pos="1134"/>
      </w:tabs>
      <w:spacing w:before="100" w:beforeAutospacing="1" w:after="100" w:afterAutospacing="1"/>
      <w:jc w:val="center"/>
    </w:pPr>
    <w:rPr>
      <w:rFonts w:ascii="Arial" w:eastAsia="Times New Roman" w:hAnsi="Arial" w:cs="Arial"/>
      <w:sz w:val="16"/>
      <w:szCs w:val="16"/>
      <w:lang w:val="en-US"/>
    </w:rPr>
  </w:style>
  <w:style w:type="paragraph" w:customStyle="1" w:styleId="xl32">
    <w:name w:val="xl32"/>
    <w:basedOn w:val="Normal"/>
    <w:rsid w:val="0047713A"/>
    <w:pPr>
      <w:widowControl/>
      <w:pBdr>
        <w:top w:val="single" w:sz="8" w:space="0" w:color="auto"/>
        <w:left w:val="single" w:sz="8" w:space="0" w:color="auto"/>
        <w:right w:val="single" w:sz="8" w:space="0" w:color="auto"/>
      </w:pBdr>
      <w:tabs>
        <w:tab w:val="clear" w:pos="1134"/>
      </w:tabs>
      <w:spacing w:before="100" w:beforeAutospacing="1" w:after="100" w:afterAutospacing="1"/>
      <w:jc w:val="center"/>
    </w:pPr>
    <w:rPr>
      <w:rFonts w:ascii="Arial" w:eastAsia="Times New Roman" w:hAnsi="Arial" w:cs="Arial"/>
      <w:sz w:val="16"/>
      <w:szCs w:val="16"/>
      <w:lang w:val="en-US"/>
    </w:rPr>
  </w:style>
  <w:style w:type="paragraph" w:customStyle="1" w:styleId="xl33">
    <w:name w:val="xl33"/>
    <w:basedOn w:val="Normal"/>
    <w:rsid w:val="0047713A"/>
    <w:pPr>
      <w:widowControl/>
      <w:pBdr>
        <w:left w:val="single" w:sz="8" w:space="0" w:color="auto"/>
        <w:right w:val="single" w:sz="8" w:space="0" w:color="auto"/>
      </w:pBdr>
      <w:tabs>
        <w:tab w:val="clear" w:pos="1134"/>
      </w:tabs>
      <w:spacing w:before="100" w:beforeAutospacing="1" w:after="100" w:afterAutospacing="1"/>
      <w:jc w:val="center"/>
    </w:pPr>
    <w:rPr>
      <w:rFonts w:ascii="Arial" w:eastAsia="Times New Roman" w:hAnsi="Arial" w:cs="Arial"/>
      <w:sz w:val="16"/>
      <w:szCs w:val="16"/>
      <w:lang w:val="en-US"/>
    </w:rPr>
  </w:style>
  <w:style w:type="paragraph" w:customStyle="1" w:styleId="xl34">
    <w:name w:val="xl34"/>
    <w:basedOn w:val="Normal"/>
    <w:rsid w:val="0047713A"/>
    <w:pPr>
      <w:widowControl/>
      <w:pBdr>
        <w:left w:val="single" w:sz="8" w:space="0" w:color="auto"/>
        <w:bottom w:val="single" w:sz="8" w:space="0" w:color="auto"/>
        <w:right w:val="single" w:sz="8" w:space="0" w:color="auto"/>
      </w:pBdr>
      <w:tabs>
        <w:tab w:val="clear" w:pos="1134"/>
      </w:tabs>
      <w:spacing w:before="100" w:beforeAutospacing="1" w:after="100" w:afterAutospacing="1"/>
      <w:jc w:val="center"/>
    </w:pPr>
    <w:rPr>
      <w:rFonts w:ascii="Arial" w:eastAsia="Times New Roman" w:hAnsi="Arial" w:cs="Arial"/>
      <w:sz w:val="16"/>
      <w:szCs w:val="16"/>
      <w:lang w:val="en-US"/>
    </w:rPr>
  </w:style>
  <w:style w:type="paragraph" w:customStyle="1" w:styleId="xl35">
    <w:name w:val="xl35"/>
    <w:basedOn w:val="Normal"/>
    <w:rsid w:val="0047713A"/>
    <w:pPr>
      <w:widowControl/>
      <w:pBdr>
        <w:left w:val="single" w:sz="8" w:space="0" w:color="auto"/>
        <w:bottom w:val="single" w:sz="8" w:space="0" w:color="000000"/>
        <w:right w:val="single" w:sz="8" w:space="0" w:color="auto"/>
      </w:pBdr>
      <w:tabs>
        <w:tab w:val="clear" w:pos="1134"/>
      </w:tabs>
      <w:spacing w:before="100" w:beforeAutospacing="1" w:after="100" w:afterAutospacing="1"/>
      <w:jc w:val="center"/>
    </w:pPr>
    <w:rPr>
      <w:rFonts w:ascii="Arial" w:eastAsia="Times New Roman" w:hAnsi="Arial" w:cs="Arial"/>
      <w:sz w:val="16"/>
      <w:szCs w:val="16"/>
      <w:lang w:val="en-US"/>
    </w:rPr>
  </w:style>
  <w:style w:type="paragraph" w:customStyle="1" w:styleId="xl36">
    <w:name w:val="xl36"/>
    <w:basedOn w:val="Normal"/>
    <w:rsid w:val="0047713A"/>
    <w:pPr>
      <w:widowControl/>
      <w:pBdr>
        <w:top w:val="single" w:sz="8" w:space="0" w:color="000000"/>
        <w:left w:val="single" w:sz="8" w:space="0" w:color="auto"/>
        <w:right w:val="single" w:sz="8" w:space="0" w:color="auto"/>
      </w:pBdr>
      <w:tabs>
        <w:tab w:val="clear" w:pos="1134"/>
      </w:tabs>
      <w:spacing w:before="100" w:beforeAutospacing="1" w:after="100" w:afterAutospacing="1"/>
      <w:jc w:val="center"/>
    </w:pPr>
    <w:rPr>
      <w:rFonts w:ascii="Arial" w:eastAsia="Times New Roman" w:hAnsi="Arial" w:cs="Arial"/>
      <w:sz w:val="16"/>
      <w:szCs w:val="16"/>
      <w:lang w:val="en-US"/>
    </w:rPr>
  </w:style>
  <w:style w:type="paragraph" w:customStyle="1" w:styleId="xl37">
    <w:name w:val="xl37"/>
    <w:basedOn w:val="Normal"/>
    <w:rsid w:val="0047713A"/>
    <w:pPr>
      <w:widowControl/>
      <w:pBdr>
        <w:right w:val="single" w:sz="8" w:space="0" w:color="auto"/>
      </w:pBdr>
      <w:tabs>
        <w:tab w:val="clear" w:pos="1134"/>
      </w:tabs>
      <w:spacing w:before="100" w:beforeAutospacing="1" w:after="100" w:afterAutospacing="1"/>
      <w:jc w:val="center"/>
    </w:pPr>
    <w:rPr>
      <w:rFonts w:ascii="Arial" w:eastAsia="Times New Roman" w:hAnsi="Arial" w:cs="Arial"/>
      <w:b/>
      <w:bCs/>
      <w:sz w:val="16"/>
      <w:szCs w:val="16"/>
      <w:lang w:val="en-US"/>
    </w:rPr>
  </w:style>
  <w:style w:type="paragraph" w:customStyle="1" w:styleId="xl38">
    <w:name w:val="xl38"/>
    <w:basedOn w:val="Normal"/>
    <w:rsid w:val="0047713A"/>
    <w:pPr>
      <w:widowControl/>
      <w:tabs>
        <w:tab w:val="clear" w:pos="1134"/>
      </w:tabs>
      <w:spacing w:before="100" w:beforeAutospacing="1" w:after="100" w:afterAutospacing="1"/>
      <w:jc w:val="center"/>
    </w:pPr>
    <w:rPr>
      <w:rFonts w:ascii="Arial" w:eastAsia="Times New Roman" w:hAnsi="Arial" w:cs="Arial"/>
      <w:b/>
      <w:bCs/>
      <w:sz w:val="24"/>
      <w:szCs w:val="24"/>
      <w:lang w:val="en-US"/>
    </w:rPr>
  </w:style>
  <w:style w:type="paragraph" w:customStyle="1" w:styleId="xl39">
    <w:name w:val="xl39"/>
    <w:basedOn w:val="Normal"/>
    <w:rsid w:val="0047713A"/>
    <w:pPr>
      <w:widowControl/>
      <w:tabs>
        <w:tab w:val="clear" w:pos="1134"/>
      </w:tabs>
      <w:spacing w:before="100" w:beforeAutospacing="1" w:after="100" w:afterAutospacing="1"/>
      <w:jc w:val="center"/>
    </w:pPr>
    <w:rPr>
      <w:rFonts w:ascii="Arial" w:eastAsia="Times New Roman" w:hAnsi="Arial" w:cs="Arial"/>
      <w:b/>
      <w:bCs/>
      <w:sz w:val="24"/>
      <w:szCs w:val="24"/>
      <w:lang w:val="en-US"/>
    </w:rPr>
  </w:style>
  <w:style w:type="paragraph" w:customStyle="1" w:styleId="font5">
    <w:name w:val="font5"/>
    <w:basedOn w:val="Normal"/>
    <w:rsid w:val="0047713A"/>
    <w:pPr>
      <w:widowControl/>
      <w:tabs>
        <w:tab w:val="clear" w:pos="1134"/>
      </w:tabs>
      <w:spacing w:before="100" w:beforeAutospacing="1" w:after="100" w:afterAutospacing="1"/>
      <w:jc w:val="left"/>
    </w:pPr>
    <w:rPr>
      <w:rFonts w:ascii="Arial" w:eastAsia="Times New Roman" w:hAnsi="Arial" w:cs="Arial"/>
      <w:b/>
      <w:bCs/>
      <w:lang w:val="en-US"/>
    </w:rPr>
  </w:style>
  <w:style w:type="paragraph" w:customStyle="1" w:styleId="font6">
    <w:name w:val="font6"/>
    <w:basedOn w:val="Normal"/>
    <w:rsid w:val="0047713A"/>
    <w:pPr>
      <w:widowControl/>
      <w:tabs>
        <w:tab w:val="clear" w:pos="1134"/>
      </w:tabs>
      <w:spacing w:before="100" w:beforeAutospacing="1" w:after="100" w:afterAutospacing="1"/>
      <w:jc w:val="left"/>
    </w:pPr>
    <w:rPr>
      <w:rFonts w:eastAsia="Times New Roman"/>
      <w:b/>
      <w:bCs/>
      <w:sz w:val="16"/>
      <w:szCs w:val="16"/>
      <w:lang w:val="en-US"/>
    </w:rPr>
  </w:style>
  <w:style w:type="paragraph" w:customStyle="1" w:styleId="font7">
    <w:name w:val="font7"/>
    <w:basedOn w:val="Normal"/>
    <w:rsid w:val="0047713A"/>
    <w:pPr>
      <w:widowControl/>
      <w:tabs>
        <w:tab w:val="clear" w:pos="1134"/>
      </w:tabs>
      <w:spacing w:before="100" w:beforeAutospacing="1" w:after="100" w:afterAutospacing="1"/>
      <w:jc w:val="left"/>
    </w:pPr>
    <w:rPr>
      <w:rFonts w:ascii="Arial" w:eastAsia="Times New Roman" w:hAnsi="Arial" w:cs="Arial"/>
      <w:b/>
      <w:bCs/>
      <w:lang w:val="en-US"/>
    </w:rPr>
  </w:style>
  <w:style w:type="paragraph" w:customStyle="1" w:styleId="xl40">
    <w:name w:val="xl40"/>
    <w:basedOn w:val="Normal"/>
    <w:rsid w:val="0047713A"/>
    <w:pPr>
      <w:widowControl/>
      <w:pBdr>
        <w:top w:val="single" w:sz="4" w:space="0" w:color="auto"/>
        <w:left w:val="single" w:sz="4" w:space="0" w:color="auto"/>
        <w:bottom w:val="single" w:sz="4" w:space="0" w:color="auto"/>
        <w:right w:val="single" w:sz="4" w:space="0" w:color="auto"/>
      </w:pBdr>
      <w:shd w:val="clear" w:color="auto" w:fill="FFFF00"/>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41">
    <w:name w:val="xl41"/>
    <w:basedOn w:val="Normal"/>
    <w:rsid w:val="0047713A"/>
    <w:pPr>
      <w:widowControl/>
      <w:pBdr>
        <w:top w:val="single" w:sz="4" w:space="0" w:color="auto"/>
        <w:left w:val="single" w:sz="4" w:space="0" w:color="auto"/>
        <w:bottom w:val="single" w:sz="4" w:space="0" w:color="auto"/>
        <w:right w:val="single" w:sz="4" w:space="0" w:color="auto"/>
      </w:pBdr>
      <w:shd w:val="clear" w:color="auto" w:fill="CCFFCC"/>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42">
    <w:name w:val="xl42"/>
    <w:basedOn w:val="Normal"/>
    <w:rsid w:val="0047713A"/>
    <w:pPr>
      <w:widowControl/>
      <w:pBdr>
        <w:top w:val="single" w:sz="4" w:space="0" w:color="auto"/>
        <w:left w:val="single" w:sz="4" w:space="0" w:color="auto"/>
        <w:bottom w:val="single" w:sz="4" w:space="0" w:color="auto"/>
        <w:right w:val="single" w:sz="4" w:space="0" w:color="auto"/>
      </w:pBdr>
      <w:shd w:val="clear" w:color="auto" w:fill="CCFFCC"/>
      <w:tabs>
        <w:tab w:val="clear" w:pos="1134"/>
      </w:tabs>
      <w:spacing w:before="100" w:beforeAutospacing="1" w:after="100" w:afterAutospacing="1"/>
      <w:jc w:val="center"/>
    </w:pPr>
    <w:rPr>
      <w:rFonts w:eastAsia="Times New Roman"/>
      <w:sz w:val="16"/>
      <w:szCs w:val="16"/>
      <w:lang w:val="en-US"/>
    </w:rPr>
  </w:style>
  <w:style w:type="paragraph" w:customStyle="1" w:styleId="xl43">
    <w:name w:val="xl43"/>
    <w:basedOn w:val="Normal"/>
    <w:rsid w:val="0047713A"/>
    <w:pPr>
      <w:widowControl/>
      <w:pBdr>
        <w:top w:val="single" w:sz="4" w:space="0" w:color="auto"/>
        <w:left w:val="single" w:sz="4" w:space="0" w:color="auto"/>
        <w:bottom w:val="single" w:sz="4" w:space="0" w:color="auto"/>
        <w:right w:val="single" w:sz="4" w:space="0" w:color="auto"/>
      </w:pBdr>
      <w:shd w:val="clear" w:color="auto" w:fill="CCFFCC"/>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44">
    <w:name w:val="xl44"/>
    <w:basedOn w:val="Normal"/>
    <w:rsid w:val="0047713A"/>
    <w:pPr>
      <w:widowControl/>
      <w:pBdr>
        <w:left w:val="single" w:sz="4" w:space="0" w:color="auto"/>
        <w:bottom w:val="single" w:sz="4" w:space="0" w:color="auto"/>
        <w:right w:val="single" w:sz="4" w:space="0" w:color="auto"/>
      </w:pBdr>
      <w:shd w:val="clear" w:color="auto" w:fill="CCFFCC"/>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45">
    <w:name w:val="xl45"/>
    <w:basedOn w:val="Normal"/>
    <w:rsid w:val="0047713A"/>
    <w:pPr>
      <w:widowControl/>
      <w:pBdr>
        <w:left w:val="single" w:sz="4" w:space="0" w:color="auto"/>
        <w:bottom w:val="single" w:sz="4" w:space="0" w:color="auto"/>
        <w:right w:val="single" w:sz="4" w:space="0" w:color="auto"/>
      </w:pBdr>
      <w:shd w:val="clear" w:color="auto" w:fill="CCFFCC"/>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46">
    <w:name w:val="xl46"/>
    <w:basedOn w:val="Normal"/>
    <w:rsid w:val="0047713A"/>
    <w:pPr>
      <w:widowControl/>
      <w:pBdr>
        <w:top w:val="single" w:sz="4" w:space="0" w:color="auto"/>
        <w:left w:val="single" w:sz="4" w:space="0" w:color="auto"/>
        <w:bottom w:val="single" w:sz="4" w:space="0" w:color="auto"/>
        <w:right w:val="single" w:sz="4" w:space="0" w:color="auto"/>
      </w:pBdr>
      <w:shd w:val="clear" w:color="auto" w:fill="FFCC99"/>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47">
    <w:name w:val="xl47"/>
    <w:basedOn w:val="Normal"/>
    <w:rsid w:val="0047713A"/>
    <w:pPr>
      <w:widowControl/>
      <w:pBdr>
        <w:top w:val="single" w:sz="4" w:space="0" w:color="auto"/>
        <w:left w:val="single" w:sz="4" w:space="0" w:color="auto"/>
        <w:bottom w:val="single" w:sz="4" w:space="0" w:color="auto"/>
        <w:right w:val="single" w:sz="4" w:space="0" w:color="auto"/>
      </w:pBdr>
      <w:shd w:val="clear" w:color="auto" w:fill="FFCC99"/>
      <w:tabs>
        <w:tab w:val="clear" w:pos="1134"/>
      </w:tabs>
      <w:spacing w:before="100" w:beforeAutospacing="1" w:after="100" w:afterAutospacing="1"/>
      <w:jc w:val="center"/>
    </w:pPr>
    <w:rPr>
      <w:rFonts w:eastAsia="Times New Roman"/>
      <w:sz w:val="16"/>
      <w:szCs w:val="16"/>
      <w:lang w:val="en-US"/>
    </w:rPr>
  </w:style>
  <w:style w:type="paragraph" w:customStyle="1" w:styleId="xl48">
    <w:name w:val="xl48"/>
    <w:basedOn w:val="Normal"/>
    <w:rsid w:val="0047713A"/>
    <w:pPr>
      <w:widowControl/>
      <w:pBdr>
        <w:left w:val="single" w:sz="4" w:space="0" w:color="auto"/>
        <w:bottom w:val="single" w:sz="4" w:space="0" w:color="auto"/>
        <w:right w:val="single" w:sz="4" w:space="0" w:color="auto"/>
      </w:pBdr>
      <w:shd w:val="clear" w:color="auto" w:fill="FFCC99"/>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49">
    <w:name w:val="xl49"/>
    <w:basedOn w:val="Normal"/>
    <w:rsid w:val="0047713A"/>
    <w:pPr>
      <w:widowControl/>
      <w:pBdr>
        <w:left w:val="single" w:sz="4" w:space="0" w:color="auto"/>
        <w:bottom w:val="single" w:sz="4" w:space="0" w:color="auto"/>
        <w:right w:val="single" w:sz="4" w:space="0" w:color="auto"/>
      </w:pBdr>
      <w:shd w:val="clear" w:color="auto" w:fill="FFCC99"/>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50">
    <w:name w:val="xl50"/>
    <w:basedOn w:val="Normal"/>
    <w:rsid w:val="0047713A"/>
    <w:pPr>
      <w:widowControl/>
      <w:pBdr>
        <w:right w:val="single" w:sz="8" w:space="0" w:color="auto"/>
      </w:pBdr>
      <w:shd w:val="clear" w:color="auto" w:fill="FFCC99"/>
      <w:tabs>
        <w:tab w:val="clear" w:pos="1134"/>
      </w:tabs>
      <w:spacing w:before="100" w:beforeAutospacing="1" w:after="100" w:afterAutospacing="1"/>
      <w:jc w:val="center"/>
    </w:pPr>
    <w:rPr>
      <w:rFonts w:eastAsia="Times New Roman"/>
      <w:b/>
      <w:bCs/>
      <w:sz w:val="16"/>
      <w:szCs w:val="16"/>
      <w:lang w:val="en-US"/>
    </w:rPr>
  </w:style>
  <w:style w:type="paragraph" w:customStyle="1" w:styleId="xl51">
    <w:name w:val="xl51"/>
    <w:basedOn w:val="Normal"/>
    <w:rsid w:val="0047713A"/>
    <w:pPr>
      <w:widowControl/>
      <w:pBdr>
        <w:right w:val="double" w:sz="6" w:space="0" w:color="auto"/>
      </w:pBdr>
      <w:shd w:val="clear" w:color="auto" w:fill="FFCC99"/>
      <w:tabs>
        <w:tab w:val="clear" w:pos="1134"/>
      </w:tabs>
      <w:spacing w:before="100" w:beforeAutospacing="1" w:after="100" w:afterAutospacing="1"/>
      <w:jc w:val="center"/>
    </w:pPr>
    <w:rPr>
      <w:rFonts w:eastAsia="Times New Roman"/>
      <w:b/>
      <w:bCs/>
      <w:sz w:val="16"/>
      <w:szCs w:val="16"/>
      <w:lang w:val="en-US"/>
    </w:rPr>
  </w:style>
  <w:style w:type="paragraph" w:customStyle="1" w:styleId="xl52">
    <w:name w:val="xl52"/>
    <w:basedOn w:val="Normal"/>
    <w:rsid w:val="0047713A"/>
    <w:pPr>
      <w:widowControl/>
      <w:pBdr>
        <w:top w:val="single" w:sz="4" w:space="0" w:color="auto"/>
        <w:left w:val="single" w:sz="4" w:space="0" w:color="auto"/>
        <w:bottom w:val="single" w:sz="4" w:space="0" w:color="auto"/>
        <w:right w:val="single" w:sz="4" w:space="0" w:color="auto"/>
      </w:pBdr>
      <w:shd w:val="clear" w:color="auto" w:fill="FF99CC"/>
      <w:tabs>
        <w:tab w:val="clear" w:pos="1134"/>
      </w:tabs>
      <w:spacing w:before="100" w:beforeAutospacing="1" w:after="100" w:afterAutospacing="1"/>
      <w:jc w:val="center"/>
    </w:pPr>
    <w:rPr>
      <w:rFonts w:eastAsia="Times New Roman"/>
      <w:sz w:val="16"/>
      <w:szCs w:val="16"/>
      <w:lang w:val="en-US"/>
    </w:rPr>
  </w:style>
  <w:style w:type="paragraph" w:customStyle="1" w:styleId="xl53">
    <w:name w:val="xl53"/>
    <w:basedOn w:val="Normal"/>
    <w:rsid w:val="0047713A"/>
    <w:pPr>
      <w:widowControl/>
      <w:pBdr>
        <w:top w:val="single" w:sz="4" w:space="0" w:color="auto"/>
        <w:left w:val="single" w:sz="4" w:space="0" w:color="auto"/>
        <w:bottom w:val="single" w:sz="4" w:space="0" w:color="auto"/>
        <w:right w:val="single" w:sz="4" w:space="0" w:color="auto"/>
      </w:pBdr>
      <w:shd w:val="clear" w:color="auto" w:fill="FF99CC"/>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54">
    <w:name w:val="xl54"/>
    <w:basedOn w:val="Normal"/>
    <w:rsid w:val="0047713A"/>
    <w:pPr>
      <w:widowControl/>
      <w:pBdr>
        <w:left w:val="single" w:sz="4" w:space="0" w:color="auto"/>
        <w:bottom w:val="single" w:sz="4" w:space="0" w:color="auto"/>
        <w:right w:val="single" w:sz="4" w:space="0" w:color="auto"/>
      </w:pBdr>
      <w:shd w:val="clear" w:color="auto" w:fill="FF99CC"/>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55">
    <w:name w:val="xl55"/>
    <w:basedOn w:val="Normal"/>
    <w:rsid w:val="0047713A"/>
    <w:pPr>
      <w:widowControl/>
      <w:pBdr>
        <w:left w:val="single" w:sz="4" w:space="0" w:color="auto"/>
        <w:bottom w:val="single" w:sz="4" w:space="0" w:color="auto"/>
        <w:right w:val="single" w:sz="4" w:space="0" w:color="auto"/>
      </w:pBdr>
      <w:shd w:val="clear" w:color="auto" w:fill="FF99CC"/>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56">
    <w:name w:val="xl56"/>
    <w:basedOn w:val="Normal"/>
    <w:rsid w:val="0047713A"/>
    <w:pPr>
      <w:widowControl/>
      <w:pBdr>
        <w:right w:val="single" w:sz="8" w:space="0" w:color="auto"/>
      </w:pBdr>
      <w:shd w:val="clear" w:color="auto" w:fill="FF99CC"/>
      <w:tabs>
        <w:tab w:val="clear" w:pos="1134"/>
      </w:tabs>
      <w:spacing w:before="100" w:beforeAutospacing="1" w:after="100" w:afterAutospacing="1"/>
      <w:jc w:val="center"/>
    </w:pPr>
    <w:rPr>
      <w:rFonts w:eastAsia="Times New Roman"/>
      <w:b/>
      <w:bCs/>
      <w:sz w:val="16"/>
      <w:szCs w:val="16"/>
      <w:lang w:val="en-US"/>
    </w:rPr>
  </w:style>
  <w:style w:type="paragraph" w:customStyle="1" w:styleId="xl57">
    <w:name w:val="xl57"/>
    <w:basedOn w:val="Normal"/>
    <w:rsid w:val="0047713A"/>
    <w:pPr>
      <w:widowControl/>
      <w:pBdr>
        <w:right w:val="double" w:sz="6" w:space="0" w:color="auto"/>
      </w:pBdr>
      <w:shd w:val="clear" w:color="auto" w:fill="FF99CC"/>
      <w:tabs>
        <w:tab w:val="clear" w:pos="1134"/>
      </w:tabs>
      <w:spacing w:before="100" w:beforeAutospacing="1" w:after="100" w:afterAutospacing="1"/>
      <w:jc w:val="center"/>
    </w:pPr>
    <w:rPr>
      <w:rFonts w:eastAsia="Times New Roman"/>
      <w:b/>
      <w:bCs/>
      <w:sz w:val="16"/>
      <w:szCs w:val="16"/>
      <w:lang w:val="en-US"/>
    </w:rPr>
  </w:style>
  <w:style w:type="paragraph" w:customStyle="1" w:styleId="xl58">
    <w:name w:val="xl58"/>
    <w:basedOn w:val="Normal"/>
    <w:rsid w:val="0047713A"/>
    <w:pPr>
      <w:widowControl/>
      <w:pBdr>
        <w:left w:val="single" w:sz="4" w:space="0" w:color="auto"/>
        <w:bottom w:val="single" w:sz="4" w:space="0" w:color="auto"/>
        <w:right w:val="single" w:sz="4" w:space="0" w:color="auto"/>
      </w:pBdr>
      <w:shd w:val="clear" w:color="auto" w:fill="CCFFFF"/>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59">
    <w:name w:val="xl59"/>
    <w:basedOn w:val="Normal"/>
    <w:rsid w:val="0047713A"/>
    <w:pPr>
      <w:widowControl/>
      <w:pBdr>
        <w:left w:val="single" w:sz="4" w:space="0" w:color="auto"/>
        <w:bottom w:val="single" w:sz="4" w:space="0" w:color="auto"/>
        <w:right w:val="single" w:sz="4" w:space="0" w:color="auto"/>
      </w:pBdr>
      <w:shd w:val="clear" w:color="auto" w:fill="CCFFFF"/>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60">
    <w:name w:val="xl60"/>
    <w:basedOn w:val="Normal"/>
    <w:rsid w:val="0047713A"/>
    <w:pPr>
      <w:widowControl/>
      <w:pBdr>
        <w:right w:val="single" w:sz="8" w:space="0" w:color="auto"/>
      </w:pBdr>
      <w:shd w:val="clear" w:color="auto" w:fill="CCFFFF"/>
      <w:tabs>
        <w:tab w:val="clear" w:pos="1134"/>
      </w:tabs>
      <w:spacing w:before="100" w:beforeAutospacing="1" w:after="100" w:afterAutospacing="1"/>
      <w:jc w:val="center"/>
    </w:pPr>
    <w:rPr>
      <w:rFonts w:eastAsia="Times New Roman"/>
      <w:b/>
      <w:bCs/>
      <w:sz w:val="16"/>
      <w:szCs w:val="16"/>
      <w:lang w:val="en-US"/>
    </w:rPr>
  </w:style>
  <w:style w:type="paragraph" w:customStyle="1" w:styleId="xl61">
    <w:name w:val="xl61"/>
    <w:basedOn w:val="Normal"/>
    <w:rsid w:val="0047713A"/>
    <w:pPr>
      <w:widowControl/>
      <w:pBdr>
        <w:right w:val="double" w:sz="6" w:space="0" w:color="auto"/>
      </w:pBdr>
      <w:shd w:val="clear" w:color="auto" w:fill="CCFFFF"/>
      <w:tabs>
        <w:tab w:val="clear" w:pos="1134"/>
      </w:tabs>
      <w:spacing w:before="100" w:beforeAutospacing="1" w:after="100" w:afterAutospacing="1"/>
      <w:jc w:val="center"/>
    </w:pPr>
    <w:rPr>
      <w:rFonts w:eastAsia="Times New Roman"/>
      <w:b/>
      <w:bCs/>
      <w:sz w:val="16"/>
      <w:szCs w:val="16"/>
      <w:lang w:val="en-US"/>
    </w:rPr>
  </w:style>
  <w:style w:type="paragraph" w:customStyle="1" w:styleId="xl62">
    <w:name w:val="xl62"/>
    <w:basedOn w:val="Normal"/>
    <w:rsid w:val="0047713A"/>
    <w:pPr>
      <w:widowControl/>
      <w:pBdr>
        <w:top w:val="single" w:sz="4" w:space="0" w:color="auto"/>
        <w:left w:val="single" w:sz="4" w:space="0" w:color="auto"/>
        <w:bottom w:val="single" w:sz="4" w:space="0" w:color="auto"/>
        <w:right w:val="single" w:sz="4" w:space="0" w:color="auto"/>
      </w:pBdr>
      <w:shd w:val="clear" w:color="auto" w:fill="CCFFFF"/>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63">
    <w:name w:val="xl63"/>
    <w:basedOn w:val="Normal"/>
    <w:rsid w:val="0047713A"/>
    <w:pPr>
      <w:widowControl/>
      <w:pBdr>
        <w:top w:val="single" w:sz="4" w:space="0" w:color="auto"/>
        <w:left w:val="single" w:sz="4" w:space="0" w:color="auto"/>
        <w:bottom w:val="single" w:sz="4" w:space="0" w:color="auto"/>
        <w:right w:val="single" w:sz="4" w:space="0" w:color="auto"/>
      </w:pBdr>
      <w:shd w:val="clear" w:color="auto" w:fill="CCFFFF"/>
      <w:tabs>
        <w:tab w:val="clear" w:pos="1134"/>
      </w:tabs>
      <w:spacing w:before="100" w:beforeAutospacing="1" w:after="100" w:afterAutospacing="1"/>
      <w:jc w:val="center"/>
    </w:pPr>
    <w:rPr>
      <w:rFonts w:eastAsia="Times New Roman"/>
      <w:sz w:val="16"/>
      <w:szCs w:val="16"/>
      <w:lang w:val="en-US"/>
    </w:rPr>
  </w:style>
  <w:style w:type="paragraph" w:customStyle="1" w:styleId="Tabletext08RtCentered">
    <w:name w:val="Tabletext08Rt + Centered"/>
    <w:basedOn w:val="Normal"/>
    <w:rsid w:val="0047713A"/>
    <w:pPr>
      <w:keepNext/>
      <w:widowControl/>
      <w:tabs>
        <w:tab w:val="clear" w:pos="1134"/>
      </w:tabs>
      <w:spacing w:line="220" w:lineRule="atLeast"/>
      <w:ind w:firstLine="85"/>
      <w:jc w:val="center"/>
    </w:pPr>
    <w:rPr>
      <w:rFonts w:ascii="Arial" w:eastAsia="Times New Roman" w:hAnsi="Arial" w:cs="Arial"/>
      <w:sz w:val="16"/>
    </w:rPr>
  </w:style>
  <w:style w:type="character" w:customStyle="1" w:styleId="Head1aChar1">
    <w:name w:val="Head 1a Char1"/>
    <w:basedOn w:val="DefaultParagraphFont"/>
    <w:rsid w:val="0047713A"/>
    <w:rPr>
      <w:rFonts w:ascii="Arial" w:hAnsi="Arial"/>
      <w:b/>
      <w:smallCaps/>
      <w:sz w:val="28"/>
      <w:lang w:val="en-US" w:eastAsia="en-US" w:bidi="ar-SA"/>
    </w:rPr>
  </w:style>
  <w:style w:type="paragraph" w:customStyle="1" w:styleId="font8">
    <w:name w:val="font8"/>
    <w:basedOn w:val="Normal"/>
    <w:rsid w:val="0047713A"/>
    <w:pPr>
      <w:widowControl/>
      <w:tabs>
        <w:tab w:val="clear" w:pos="1134"/>
      </w:tabs>
      <w:spacing w:before="100" w:beforeAutospacing="1" w:after="100" w:afterAutospacing="1"/>
      <w:jc w:val="left"/>
    </w:pPr>
    <w:rPr>
      <w:rFonts w:ascii="Arial" w:eastAsia="Times New Roman" w:hAnsi="Arial" w:cs="Arial"/>
      <w:b/>
      <w:bCs/>
      <w:lang w:val="en-US"/>
    </w:rPr>
  </w:style>
  <w:style w:type="character" w:customStyle="1" w:styleId="AMRTextChar10">
    <w:name w:val="AMRText Char1"/>
    <w:basedOn w:val="DefaultParagraphFont"/>
    <w:locked/>
    <w:rsid w:val="0047713A"/>
    <w:rPr>
      <w:rFonts w:cs="Times New Roman"/>
      <w:sz w:val="24"/>
      <w:lang w:val="en-US" w:eastAsia="en-US" w:bidi="ar-SA"/>
    </w:rPr>
  </w:style>
  <w:style w:type="paragraph" w:customStyle="1" w:styleId="1AutoList37">
    <w:name w:val="1AutoList37"/>
    <w:semiHidden/>
    <w:rsid w:val="0047713A"/>
    <w:pPr>
      <w:widowControl w:val="0"/>
      <w:tabs>
        <w:tab w:val="left" w:pos="720"/>
      </w:tabs>
      <w:ind w:left="720" w:hanging="720"/>
      <w:jc w:val="both"/>
    </w:pPr>
    <w:rPr>
      <w:rFonts w:eastAsia="Times New Roman"/>
      <w:sz w:val="24"/>
    </w:rPr>
  </w:style>
  <w:style w:type="character" w:customStyle="1" w:styleId="Char1CharChar">
    <w:name w:val="Char1 Char Char"/>
    <w:basedOn w:val="DefaultParagraphFont"/>
    <w:semiHidden/>
    <w:rsid w:val="0047713A"/>
    <w:rPr>
      <w:color w:val="000000"/>
      <w:sz w:val="16"/>
      <w:lang w:val="en-GB" w:eastAsia="en-US" w:bidi="ar-SA"/>
    </w:rPr>
  </w:style>
  <w:style w:type="character" w:customStyle="1" w:styleId="AMRTextCharChar">
    <w:name w:val="AMRText Char Char"/>
    <w:basedOn w:val="DefaultParagraphFont"/>
    <w:rsid w:val="0047713A"/>
    <w:rPr>
      <w:sz w:val="24"/>
      <w:lang w:val="en-US" w:eastAsia="en-US" w:bidi="ar-SA"/>
    </w:rPr>
  </w:style>
  <w:style w:type="character" w:customStyle="1" w:styleId="AMRTextChar1Char1">
    <w:name w:val="AMRText Char1 Char1"/>
    <w:basedOn w:val="DefaultParagraphFont"/>
    <w:rsid w:val="0047713A"/>
    <w:rPr>
      <w:sz w:val="24"/>
      <w:lang w:val="en-US" w:eastAsia="en-US" w:bidi="ar-SA"/>
    </w:rPr>
  </w:style>
  <w:style w:type="character" w:customStyle="1" w:styleId="Heading1Char2">
    <w:name w:val="Heading 1 Char2"/>
    <w:basedOn w:val="DefaultParagraphFont"/>
    <w:rsid w:val="0047713A"/>
    <w:rPr>
      <w:rFonts w:eastAsia="MS Mincho"/>
      <w:b/>
      <w:caps/>
      <w:lang w:val="en-GB" w:eastAsia="en-US" w:bidi="ar-SA"/>
    </w:rPr>
  </w:style>
  <w:style w:type="character" w:customStyle="1" w:styleId="CharChar3">
    <w:name w:val="Char Char3"/>
    <w:basedOn w:val="DefaultParagraphFont"/>
    <w:semiHidden/>
    <w:rsid w:val="0047713A"/>
    <w:rPr>
      <w:b/>
      <w:lang w:val="en-GB" w:eastAsia="en-US" w:bidi="ar-SA"/>
    </w:rPr>
  </w:style>
  <w:style w:type="paragraph" w:customStyle="1" w:styleId="-PAGE-">
    <w:name w:val="- PAGE -"/>
    <w:semiHidden/>
    <w:rsid w:val="0047713A"/>
    <w:rPr>
      <w:rFonts w:eastAsia="Times New Roman"/>
      <w:lang w:val="en-GB"/>
    </w:rPr>
  </w:style>
  <w:style w:type="paragraph" w:customStyle="1" w:styleId="AMRTextChar1Char">
    <w:name w:val="AMRText Char1 Char"/>
    <w:basedOn w:val="Normal"/>
    <w:semiHidden/>
    <w:rsid w:val="0047713A"/>
    <w:pPr>
      <w:widowControl/>
      <w:tabs>
        <w:tab w:val="clear" w:pos="1134"/>
      </w:tabs>
      <w:spacing w:after="120" w:line="240" w:lineRule="atLeast"/>
      <w:ind w:left="1080"/>
      <w:jc w:val="left"/>
    </w:pPr>
    <w:rPr>
      <w:rFonts w:eastAsia="Times New Roman"/>
      <w:sz w:val="24"/>
      <w:lang w:val="en-US"/>
    </w:rPr>
  </w:style>
  <w:style w:type="paragraph" w:customStyle="1" w:styleId="amrtextchar11">
    <w:name w:val="amrtextchar1"/>
    <w:basedOn w:val="Normal"/>
    <w:semiHidden/>
    <w:rsid w:val="0047713A"/>
    <w:pPr>
      <w:widowControl/>
      <w:tabs>
        <w:tab w:val="clear" w:pos="1134"/>
      </w:tabs>
      <w:spacing w:before="100" w:beforeAutospacing="1" w:after="100" w:afterAutospacing="1"/>
      <w:jc w:val="left"/>
    </w:pPr>
    <w:rPr>
      <w:rFonts w:eastAsia="Times New Roman"/>
      <w:sz w:val="24"/>
      <w:szCs w:val="24"/>
      <w:lang w:eastAsia="en-GB"/>
    </w:rPr>
  </w:style>
  <w:style w:type="character" w:customStyle="1" w:styleId="AMRTextChar2">
    <w:name w:val="AMRText Char2"/>
    <w:basedOn w:val="DefaultParagraphFont"/>
    <w:semiHidden/>
    <w:rsid w:val="0047713A"/>
    <w:rPr>
      <w:sz w:val="24"/>
      <w:lang w:val="en-US" w:eastAsia="en-US" w:bidi="ar-SA"/>
    </w:rPr>
  </w:style>
  <w:style w:type="character" w:customStyle="1" w:styleId="AMRTextChar3">
    <w:name w:val="AMRText Char3"/>
    <w:basedOn w:val="DefaultParagraphFont"/>
    <w:semiHidden/>
    <w:rsid w:val="0047713A"/>
    <w:rPr>
      <w:sz w:val="24"/>
      <w:lang w:val="en-US" w:eastAsia="en-US" w:bidi="ar-SA"/>
    </w:rPr>
  </w:style>
  <w:style w:type="paragraph" w:customStyle="1" w:styleId="AMRTextChar28pt">
    <w:name w:val="AMRText Char2 + 8 pt"/>
    <w:basedOn w:val="FootnoteText"/>
    <w:semiHidden/>
    <w:rsid w:val="0047713A"/>
    <w:pPr>
      <w:widowControl/>
      <w:tabs>
        <w:tab w:val="clear" w:pos="1134"/>
      </w:tabs>
      <w:spacing w:after="80" w:line="220" w:lineRule="exact"/>
      <w:jc w:val="left"/>
    </w:pPr>
    <w:rPr>
      <w:rFonts w:eastAsia="Times New Roman"/>
      <w:sz w:val="16"/>
      <w:szCs w:val="16"/>
      <w:lang w:val="en-US"/>
    </w:rPr>
  </w:style>
  <w:style w:type="paragraph" w:customStyle="1" w:styleId="AM">
    <w:name w:val="AM"/>
    <w:basedOn w:val="figure0"/>
    <w:semiHidden/>
    <w:rsid w:val="0047713A"/>
    <w:pPr>
      <w:spacing w:before="0"/>
    </w:pPr>
    <w:rPr>
      <w:lang w:val="en-GB"/>
    </w:rPr>
  </w:style>
  <w:style w:type="numbering" w:styleId="111111">
    <w:name w:val="Outline List 2"/>
    <w:basedOn w:val="NoList"/>
    <w:locked/>
    <w:rsid w:val="0047713A"/>
    <w:pPr>
      <w:numPr>
        <w:numId w:val="2"/>
      </w:numPr>
    </w:pPr>
  </w:style>
  <w:style w:type="numbering" w:styleId="1ai">
    <w:name w:val="Outline List 1"/>
    <w:basedOn w:val="NoList"/>
    <w:locked/>
    <w:rsid w:val="0047713A"/>
    <w:pPr>
      <w:numPr>
        <w:numId w:val="3"/>
      </w:numPr>
    </w:pPr>
  </w:style>
  <w:style w:type="paragraph" w:customStyle="1" w:styleId="Tabletext08LeftCentered">
    <w:name w:val="Tabletext08Left + Centered"/>
    <w:aliases w:val="First line:  0.15 cm,Before:  0 pt,After:  0 pt,Tablehead08ptCtr + Right:  -0.03 cm,Before:  1 pt"/>
    <w:basedOn w:val="Tabletext08Left"/>
    <w:semiHidden/>
    <w:rsid w:val="0047713A"/>
    <w:pPr>
      <w:spacing w:before="0" w:after="0"/>
      <w:ind w:firstLine="85"/>
      <w:jc w:val="center"/>
    </w:pPr>
    <w:rPr>
      <w:rFonts w:cs="Arial"/>
    </w:rPr>
  </w:style>
  <w:style w:type="paragraph" w:customStyle="1" w:styleId="Tabletext10LeftBlack">
    <w:name w:val="Tabletext10Left + Black"/>
    <w:aliases w:val="Centered"/>
    <w:basedOn w:val="Tabletext10Left"/>
    <w:semiHidden/>
    <w:rsid w:val="0047713A"/>
    <w:pPr>
      <w:jc w:val="center"/>
    </w:pPr>
    <w:rPr>
      <w:vertAlign w:val="superscript"/>
    </w:rPr>
  </w:style>
  <w:style w:type="paragraph" w:customStyle="1" w:styleId="CaptionaCharCharCharCharCharCharCharCharChar">
    <w:name w:val="Caption a Char Char Char Char Char Char Char Char Char"/>
    <w:basedOn w:val="Caption"/>
    <w:next w:val="Normal"/>
    <w:link w:val="CaptionaCharCharCharCharCharCharCharCharCharChar"/>
    <w:semiHidden/>
    <w:rsid w:val="0047713A"/>
    <w:pPr>
      <w:keepNext/>
      <w:pageBreakBefore/>
      <w:widowControl/>
      <w:tabs>
        <w:tab w:val="clear" w:pos="1134"/>
        <w:tab w:val="left" w:pos="720"/>
      </w:tabs>
      <w:spacing w:before="360" w:after="360" w:line="320" w:lineRule="exact"/>
      <w:ind w:left="1714" w:hanging="1714"/>
      <w:jc w:val="left"/>
    </w:pPr>
    <w:rPr>
      <w:rFonts w:ascii="Arial" w:eastAsia="Times New Roman" w:hAnsi="Arial"/>
      <w:smallCaps/>
      <w:kern w:val="28"/>
      <w:sz w:val="28"/>
      <w:lang w:val="en-US" w:eastAsia="en-GB"/>
    </w:rPr>
  </w:style>
  <w:style w:type="character" w:customStyle="1" w:styleId="CaptionaCharCharCharCharCharCharCharCharCharChar">
    <w:name w:val="Caption a Char Char Char Char Char Char Char Char Char Char"/>
    <w:basedOn w:val="DefaultParagraphFont"/>
    <w:link w:val="CaptionaCharCharCharCharCharCharCharCharChar"/>
    <w:semiHidden/>
    <w:rsid w:val="0047713A"/>
    <w:rPr>
      <w:rFonts w:ascii="Arial" w:eastAsia="Times New Roman" w:hAnsi="Arial"/>
      <w:b/>
      <w:bCs/>
      <w:smallCaps/>
      <w:kern w:val="28"/>
      <w:sz w:val="28"/>
      <w:lang w:eastAsia="en-GB"/>
    </w:rPr>
  </w:style>
  <w:style w:type="character" w:styleId="HTMLCite">
    <w:name w:val="HTML Cite"/>
    <w:basedOn w:val="DefaultParagraphFont"/>
    <w:locked/>
    <w:rsid w:val="0047713A"/>
    <w:rPr>
      <w:i w:val="0"/>
      <w:iCs w:val="0"/>
    </w:rPr>
  </w:style>
  <w:style w:type="character" w:customStyle="1" w:styleId="z3988">
    <w:name w:val="z3988"/>
    <w:basedOn w:val="DefaultParagraphFont"/>
    <w:semiHidden/>
    <w:rsid w:val="0047713A"/>
  </w:style>
  <w:style w:type="character" w:customStyle="1" w:styleId="AMRTextChar1Char2">
    <w:name w:val="AMRText Char1 Char2"/>
    <w:basedOn w:val="DefaultParagraphFont"/>
    <w:semiHidden/>
    <w:rsid w:val="0047713A"/>
    <w:rPr>
      <w:sz w:val="24"/>
      <w:lang w:val="en-US" w:eastAsia="en-US" w:bidi="ar-SA"/>
    </w:rPr>
  </w:style>
  <w:style w:type="character" w:customStyle="1" w:styleId="CaptionaCharCharChar1">
    <w:name w:val="Caption a Char Char Char1"/>
    <w:basedOn w:val="DefaultParagraphFont"/>
    <w:semiHidden/>
    <w:rsid w:val="0047713A"/>
    <w:rPr>
      <w:rFonts w:ascii="Arial" w:hAnsi="Arial"/>
      <w:b/>
      <w:smallCaps/>
      <w:kern w:val="28"/>
      <w:sz w:val="28"/>
      <w:lang w:val="en-US" w:eastAsia="en-US" w:bidi="ar-SA"/>
    </w:rPr>
  </w:style>
  <w:style w:type="paragraph" w:customStyle="1" w:styleId="BodyText21">
    <w:name w:val="Body Text 21"/>
    <w:basedOn w:val="Normal"/>
    <w:rsid w:val="0047713A"/>
    <w:pPr>
      <w:tabs>
        <w:tab w:val="clear" w:pos="1134"/>
        <w:tab w:val="left" w:pos="1418"/>
        <w:tab w:val="right" w:pos="7230"/>
      </w:tabs>
      <w:spacing w:line="-240" w:lineRule="auto"/>
      <w:jc w:val="left"/>
    </w:pPr>
    <w:rPr>
      <w:rFonts w:eastAsia="Times New Roman"/>
      <w:snapToGrid w:val="0"/>
      <w:sz w:val="24"/>
      <w:lang w:eastAsia="de-DE"/>
    </w:rPr>
  </w:style>
  <w:style w:type="paragraph" w:customStyle="1" w:styleId="FootnoteText8pt">
    <w:name w:val="Footnote Text + 8 pt"/>
    <w:basedOn w:val="FootnoteText"/>
    <w:semiHidden/>
    <w:rsid w:val="0047713A"/>
    <w:pPr>
      <w:widowControl/>
      <w:tabs>
        <w:tab w:val="clear" w:pos="1134"/>
      </w:tabs>
      <w:spacing w:after="80" w:line="220" w:lineRule="exact"/>
      <w:ind w:left="300" w:hanging="300"/>
      <w:jc w:val="left"/>
    </w:pPr>
    <w:rPr>
      <w:rFonts w:eastAsia="Times New Roman"/>
      <w:sz w:val="16"/>
      <w:szCs w:val="16"/>
      <w:vertAlign w:val="superscript"/>
      <w:lang w:val="en-US"/>
    </w:rPr>
  </w:style>
  <w:style w:type="paragraph" w:customStyle="1" w:styleId="font9">
    <w:name w:val="font9"/>
    <w:basedOn w:val="Normal"/>
    <w:rsid w:val="0047713A"/>
    <w:pPr>
      <w:widowControl/>
      <w:tabs>
        <w:tab w:val="clear" w:pos="1134"/>
      </w:tabs>
      <w:spacing w:before="100" w:beforeAutospacing="1" w:after="100" w:afterAutospacing="1"/>
      <w:jc w:val="left"/>
    </w:pPr>
    <w:rPr>
      <w:rFonts w:ascii="Arial" w:eastAsia="Times New Roman" w:hAnsi="Arial" w:cs="Arial"/>
      <w:b/>
      <w:bCs/>
      <w:lang w:val="en-US"/>
    </w:rPr>
  </w:style>
  <w:style w:type="paragraph" w:customStyle="1" w:styleId="xl64">
    <w:name w:val="xl64"/>
    <w:basedOn w:val="Normal"/>
    <w:rsid w:val="0047713A"/>
    <w:pPr>
      <w:widowControl/>
      <w:pBdr>
        <w:top w:val="single" w:sz="4" w:space="0" w:color="auto"/>
        <w:bottom w:val="single" w:sz="4" w:space="0" w:color="auto"/>
        <w:right w:val="single" w:sz="4" w:space="0" w:color="auto"/>
      </w:pBdr>
      <w:shd w:val="clear" w:color="auto" w:fill="00FFFF"/>
      <w:tabs>
        <w:tab w:val="clear" w:pos="1134"/>
      </w:tabs>
      <w:spacing w:before="100" w:beforeAutospacing="1" w:after="100" w:afterAutospacing="1"/>
      <w:jc w:val="center"/>
    </w:pPr>
    <w:rPr>
      <w:rFonts w:eastAsia="Times New Roman"/>
      <w:sz w:val="16"/>
      <w:szCs w:val="16"/>
      <w:lang w:val="en-US"/>
    </w:rPr>
  </w:style>
  <w:style w:type="paragraph" w:customStyle="1" w:styleId="xl65">
    <w:name w:val="xl65"/>
    <w:basedOn w:val="Normal"/>
    <w:rsid w:val="0047713A"/>
    <w:pPr>
      <w:widowControl/>
      <w:pBdr>
        <w:top w:val="single" w:sz="4" w:space="0" w:color="auto"/>
        <w:left w:val="single" w:sz="4" w:space="0" w:color="auto"/>
        <w:bottom w:val="single" w:sz="4" w:space="0" w:color="auto"/>
        <w:right w:val="single" w:sz="4" w:space="0" w:color="auto"/>
      </w:pBdr>
      <w:shd w:val="clear" w:color="auto" w:fill="00FFFF"/>
      <w:tabs>
        <w:tab w:val="clear" w:pos="1134"/>
      </w:tabs>
      <w:spacing w:before="100" w:beforeAutospacing="1" w:after="100" w:afterAutospacing="1"/>
      <w:jc w:val="center"/>
    </w:pPr>
    <w:rPr>
      <w:rFonts w:eastAsia="Times New Roman"/>
      <w:sz w:val="16"/>
      <w:szCs w:val="16"/>
      <w:lang w:val="en-US"/>
    </w:rPr>
  </w:style>
  <w:style w:type="paragraph" w:customStyle="1" w:styleId="xl66">
    <w:name w:val="xl66"/>
    <w:basedOn w:val="Normal"/>
    <w:rsid w:val="0047713A"/>
    <w:pPr>
      <w:widowControl/>
      <w:pBdr>
        <w:top w:val="single" w:sz="4" w:space="0" w:color="auto"/>
        <w:left w:val="single" w:sz="4" w:space="0" w:color="auto"/>
        <w:bottom w:val="single" w:sz="4" w:space="0" w:color="auto"/>
        <w:right w:val="single" w:sz="4" w:space="0" w:color="auto"/>
      </w:pBdr>
      <w:shd w:val="clear" w:color="auto" w:fill="00FFFF"/>
      <w:tabs>
        <w:tab w:val="clear" w:pos="1134"/>
      </w:tabs>
      <w:spacing w:before="100" w:beforeAutospacing="1" w:after="100" w:afterAutospacing="1"/>
      <w:jc w:val="left"/>
    </w:pPr>
    <w:rPr>
      <w:rFonts w:eastAsia="Times New Roman"/>
      <w:sz w:val="24"/>
      <w:szCs w:val="24"/>
      <w:lang w:val="en-US"/>
    </w:rPr>
  </w:style>
  <w:style w:type="paragraph" w:customStyle="1" w:styleId="xl67">
    <w:name w:val="xl67"/>
    <w:basedOn w:val="Normal"/>
    <w:rsid w:val="0047713A"/>
    <w:pPr>
      <w:widowControl/>
      <w:pBdr>
        <w:top w:val="single" w:sz="4" w:space="0" w:color="auto"/>
        <w:left w:val="single" w:sz="4" w:space="0" w:color="auto"/>
        <w:bottom w:val="single" w:sz="4" w:space="0" w:color="auto"/>
        <w:right w:val="single" w:sz="4" w:space="0" w:color="auto"/>
      </w:pBdr>
      <w:shd w:val="clear" w:color="auto" w:fill="00FFFF"/>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68">
    <w:name w:val="xl68"/>
    <w:basedOn w:val="Normal"/>
    <w:rsid w:val="0047713A"/>
    <w:pPr>
      <w:widowControl/>
      <w:pBdr>
        <w:top w:val="single" w:sz="4" w:space="0" w:color="auto"/>
        <w:bottom w:val="single" w:sz="4" w:space="0" w:color="auto"/>
        <w:right w:val="single" w:sz="4" w:space="0" w:color="auto"/>
      </w:pBdr>
      <w:shd w:val="clear" w:color="auto" w:fill="00FFFF"/>
      <w:tabs>
        <w:tab w:val="clear" w:pos="1134"/>
      </w:tabs>
      <w:spacing w:before="100" w:beforeAutospacing="1" w:after="100" w:afterAutospacing="1"/>
      <w:jc w:val="left"/>
    </w:pPr>
    <w:rPr>
      <w:rFonts w:eastAsia="Times New Roman"/>
      <w:sz w:val="24"/>
      <w:szCs w:val="24"/>
      <w:lang w:val="en-US"/>
    </w:rPr>
  </w:style>
  <w:style w:type="paragraph" w:customStyle="1" w:styleId="Tabletext08CtrBlue">
    <w:name w:val="Tabletext08Ctr + Blue"/>
    <w:basedOn w:val="Tabletext08Ctr"/>
    <w:semiHidden/>
    <w:rsid w:val="0047713A"/>
    <w:pPr>
      <w:keepLines/>
      <w:tabs>
        <w:tab w:val="left" w:pos="-1124"/>
        <w:tab w:val="left" w:pos="-404"/>
        <w:tab w:val="left" w:pos="77"/>
        <w:tab w:val="left" w:pos="257"/>
        <w:tab w:val="left" w:pos="705"/>
        <w:tab w:val="left" w:pos="816"/>
        <w:tab w:val="left" w:pos="1058"/>
        <w:tab w:val="left" w:pos="1411"/>
        <w:tab w:val="left" w:pos="1764"/>
        <w:tab w:val="left" w:pos="2116"/>
        <w:tab w:val="left" w:pos="2469"/>
        <w:tab w:val="left" w:pos="2822"/>
        <w:tab w:val="left" w:pos="3175"/>
        <w:tab w:val="left" w:pos="3528"/>
        <w:tab w:val="left" w:pos="3880"/>
        <w:tab w:val="left" w:pos="4233"/>
        <w:tab w:val="left" w:pos="4586"/>
        <w:tab w:val="left" w:pos="5174"/>
        <w:tab w:val="left" w:pos="5762"/>
        <w:tab w:val="left" w:pos="6350"/>
        <w:tab w:val="left" w:pos="6938"/>
        <w:tab w:val="left" w:pos="7526"/>
        <w:tab w:val="left" w:pos="8114"/>
        <w:tab w:val="left" w:pos="8702"/>
        <w:tab w:val="left" w:pos="9540"/>
        <w:tab w:val="left" w:pos="12800"/>
      </w:tabs>
    </w:pPr>
    <w:rPr>
      <w:rFonts w:eastAsia="Times New Roman"/>
      <w:color w:val="0000FF"/>
    </w:rPr>
  </w:style>
  <w:style w:type="character" w:customStyle="1" w:styleId="Char27">
    <w:name w:val="Char27"/>
    <w:basedOn w:val="DefaultParagraphFont"/>
    <w:locked/>
    <w:rsid w:val="0047713A"/>
    <w:rPr>
      <w:rFonts w:cs="Times New Roman"/>
      <w:sz w:val="18"/>
      <w:lang w:val="en-US" w:eastAsia="en-US" w:bidi="ar-SA"/>
    </w:rPr>
  </w:style>
  <w:style w:type="paragraph" w:customStyle="1" w:styleId="xl69">
    <w:name w:val="xl69"/>
    <w:basedOn w:val="Normal"/>
    <w:rsid w:val="0047713A"/>
    <w:pPr>
      <w:widowControl/>
      <w:pBdr>
        <w:left w:val="single" w:sz="8" w:space="0" w:color="000000"/>
        <w:bottom w:val="single" w:sz="8" w:space="0" w:color="000000"/>
        <w:right w:val="double" w:sz="6" w:space="0" w:color="auto"/>
      </w:pBdr>
      <w:shd w:val="clear" w:color="auto" w:fill="00FFFF"/>
      <w:tabs>
        <w:tab w:val="clear" w:pos="1134"/>
      </w:tabs>
      <w:spacing w:before="100" w:beforeAutospacing="1" w:after="100" w:afterAutospacing="1"/>
      <w:jc w:val="center"/>
    </w:pPr>
    <w:rPr>
      <w:rFonts w:eastAsia="Times New Roman"/>
      <w:sz w:val="16"/>
      <w:szCs w:val="16"/>
      <w:lang w:val="en-US"/>
    </w:rPr>
  </w:style>
  <w:style w:type="paragraph" w:customStyle="1" w:styleId="xl70">
    <w:name w:val="xl70"/>
    <w:basedOn w:val="Normal"/>
    <w:rsid w:val="0047713A"/>
    <w:pPr>
      <w:widowControl/>
      <w:pBdr>
        <w:top w:val="single" w:sz="8" w:space="0" w:color="000000"/>
        <w:left w:val="single" w:sz="8" w:space="0" w:color="000000"/>
        <w:right w:val="single" w:sz="8" w:space="0" w:color="000000"/>
      </w:pBdr>
      <w:shd w:val="clear" w:color="auto" w:fill="00FFFF"/>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71">
    <w:name w:val="xl71"/>
    <w:basedOn w:val="Normal"/>
    <w:rsid w:val="0047713A"/>
    <w:pPr>
      <w:widowControl/>
      <w:pBdr>
        <w:left w:val="single" w:sz="4" w:space="0" w:color="auto"/>
        <w:bottom w:val="single" w:sz="8" w:space="0" w:color="auto"/>
        <w:right w:val="single" w:sz="4" w:space="0" w:color="auto"/>
      </w:pBdr>
      <w:tabs>
        <w:tab w:val="clear" w:pos="1134"/>
      </w:tabs>
      <w:spacing w:before="100" w:beforeAutospacing="1" w:after="100" w:afterAutospacing="1"/>
      <w:jc w:val="center"/>
    </w:pPr>
    <w:rPr>
      <w:rFonts w:ascii="Arial" w:eastAsia="Times New Roman" w:hAnsi="Arial" w:cs="Arial"/>
      <w:b/>
      <w:bCs/>
      <w:sz w:val="24"/>
      <w:szCs w:val="24"/>
      <w:lang w:val="en-US"/>
    </w:rPr>
  </w:style>
  <w:style w:type="paragraph" w:customStyle="1" w:styleId="xl72">
    <w:name w:val="xl72"/>
    <w:basedOn w:val="Normal"/>
    <w:rsid w:val="0047713A"/>
    <w:pPr>
      <w:widowControl/>
      <w:pBdr>
        <w:bottom w:val="single" w:sz="8" w:space="0" w:color="auto"/>
      </w:pBdr>
      <w:tabs>
        <w:tab w:val="clear" w:pos="1134"/>
      </w:tabs>
      <w:spacing w:before="100" w:beforeAutospacing="1" w:after="100" w:afterAutospacing="1"/>
      <w:jc w:val="center"/>
    </w:pPr>
    <w:rPr>
      <w:rFonts w:ascii="Arial" w:eastAsia="Times New Roman" w:hAnsi="Arial" w:cs="Arial"/>
      <w:b/>
      <w:bCs/>
      <w:sz w:val="24"/>
      <w:szCs w:val="24"/>
      <w:lang w:val="en-US"/>
    </w:rPr>
  </w:style>
  <w:style w:type="paragraph" w:customStyle="1" w:styleId="xl73">
    <w:name w:val="xl73"/>
    <w:basedOn w:val="Normal"/>
    <w:rsid w:val="0047713A"/>
    <w:pPr>
      <w:widowControl/>
      <w:pBdr>
        <w:left w:val="single" w:sz="4" w:space="0" w:color="auto"/>
        <w:bottom w:val="single" w:sz="4" w:space="0" w:color="auto"/>
        <w:right w:val="single" w:sz="4" w:space="0" w:color="auto"/>
      </w:pBdr>
      <w:shd w:val="clear" w:color="auto" w:fill="FFFF00"/>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74">
    <w:name w:val="xl74"/>
    <w:basedOn w:val="Normal"/>
    <w:rsid w:val="0047713A"/>
    <w:pPr>
      <w:widowControl/>
      <w:pBdr>
        <w:left w:val="single" w:sz="4" w:space="0" w:color="auto"/>
        <w:bottom w:val="single" w:sz="4" w:space="0" w:color="auto"/>
        <w:right w:val="single" w:sz="4" w:space="0" w:color="auto"/>
      </w:pBdr>
      <w:shd w:val="clear" w:color="auto" w:fill="FFFF00"/>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75">
    <w:name w:val="xl75"/>
    <w:basedOn w:val="Normal"/>
    <w:rsid w:val="0047713A"/>
    <w:pPr>
      <w:widowControl/>
      <w:pBdr>
        <w:bottom w:val="double" w:sz="6" w:space="0" w:color="auto"/>
        <w:right w:val="single" w:sz="8" w:space="0" w:color="auto"/>
      </w:pBdr>
      <w:shd w:val="clear" w:color="auto" w:fill="FFCC00"/>
      <w:tabs>
        <w:tab w:val="clear" w:pos="1134"/>
      </w:tabs>
      <w:spacing w:before="100" w:beforeAutospacing="1" w:after="100" w:afterAutospacing="1"/>
      <w:jc w:val="center"/>
    </w:pPr>
    <w:rPr>
      <w:rFonts w:eastAsia="Times New Roman"/>
      <w:b/>
      <w:bCs/>
      <w:sz w:val="16"/>
      <w:szCs w:val="16"/>
      <w:lang w:val="en-US"/>
    </w:rPr>
  </w:style>
  <w:style w:type="paragraph" w:customStyle="1" w:styleId="xl76">
    <w:name w:val="xl76"/>
    <w:basedOn w:val="Normal"/>
    <w:rsid w:val="0047713A"/>
    <w:pPr>
      <w:widowControl/>
      <w:pBdr>
        <w:right w:val="single" w:sz="8" w:space="0" w:color="000000"/>
      </w:pBdr>
      <w:shd w:val="clear" w:color="auto" w:fill="CC99FF"/>
      <w:tabs>
        <w:tab w:val="clear" w:pos="1134"/>
      </w:tabs>
      <w:spacing w:before="100" w:beforeAutospacing="1" w:after="100" w:afterAutospacing="1"/>
      <w:jc w:val="center"/>
    </w:pPr>
    <w:rPr>
      <w:rFonts w:eastAsia="Times New Roman"/>
      <w:sz w:val="16"/>
      <w:szCs w:val="16"/>
      <w:lang w:val="en-US"/>
    </w:rPr>
  </w:style>
  <w:style w:type="paragraph" w:customStyle="1" w:styleId="xl77">
    <w:name w:val="xl77"/>
    <w:basedOn w:val="Normal"/>
    <w:rsid w:val="0047713A"/>
    <w:pPr>
      <w:widowControl/>
      <w:pBdr>
        <w:top w:val="single" w:sz="8" w:space="0" w:color="000000"/>
        <w:left w:val="single" w:sz="8" w:space="0" w:color="000000"/>
        <w:right w:val="single" w:sz="8" w:space="0" w:color="000000"/>
      </w:pBdr>
      <w:shd w:val="clear" w:color="auto" w:fill="CC99FF"/>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78">
    <w:name w:val="xl78"/>
    <w:basedOn w:val="Normal"/>
    <w:rsid w:val="0047713A"/>
    <w:pPr>
      <w:widowControl/>
      <w:pBdr>
        <w:right w:val="single" w:sz="8" w:space="0" w:color="000000"/>
      </w:pBdr>
      <w:shd w:val="clear" w:color="auto" w:fill="CC99FF"/>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79">
    <w:name w:val="xl79"/>
    <w:basedOn w:val="Normal"/>
    <w:rsid w:val="0047713A"/>
    <w:pPr>
      <w:widowControl/>
      <w:pBdr>
        <w:right w:val="double" w:sz="6" w:space="0" w:color="auto"/>
      </w:pBdr>
      <w:shd w:val="clear" w:color="auto" w:fill="CC99FF"/>
      <w:tabs>
        <w:tab w:val="clear" w:pos="1134"/>
      </w:tabs>
      <w:spacing w:before="100" w:beforeAutospacing="1" w:after="100" w:afterAutospacing="1"/>
      <w:jc w:val="center"/>
    </w:pPr>
    <w:rPr>
      <w:rFonts w:eastAsia="Times New Roman"/>
      <w:sz w:val="16"/>
      <w:szCs w:val="16"/>
      <w:lang w:val="en-US"/>
    </w:rPr>
  </w:style>
  <w:style w:type="paragraph" w:customStyle="1" w:styleId="xl80">
    <w:name w:val="xl80"/>
    <w:basedOn w:val="Normal"/>
    <w:rsid w:val="0047713A"/>
    <w:pPr>
      <w:widowControl/>
      <w:shd w:val="clear" w:color="auto" w:fill="CC99FF"/>
      <w:tabs>
        <w:tab w:val="clear" w:pos="1134"/>
      </w:tabs>
      <w:spacing w:before="100" w:beforeAutospacing="1" w:after="100" w:afterAutospacing="1"/>
      <w:jc w:val="left"/>
    </w:pPr>
    <w:rPr>
      <w:rFonts w:eastAsia="Times New Roman"/>
      <w:sz w:val="24"/>
      <w:szCs w:val="24"/>
      <w:lang w:val="en-US"/>
    </w:rPr>
  </w:style>
  <w:style w:type="paragraph" w:customStyle="1" w:styleId="xl81">
    <w:name w:val="xl81"/>
    <w:basedOn w:val="Normal"/>
    <w:rsid w:val="0047713A"/>
    <w:pPr>
      <w:widowControl/>
      <w:pBdr>
        <w:left w:val="single" w:sz="4" w:space="0" w:color="auto"/>
        <w:bottom w:val="single" w:sz="4" w:space="0" w:color="auto"/>
        <w:right w:val="single" w:sz="4" w:space="0" w:color="auto"/>
      </w:pBdr>
      <w:shd w:val="clear" w:color="auto" w:fill="CC99FF"/>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82">
    <w:name w:val="xl82"/>
    <w:basedOn w:val="Normal"/>
    <w:rsid w:val="0047713A"/>
    <w:pPr>
      <w:widowControl/>
      <w:pBdr>
        <w:left w:val="single" w:sz="4" w:space="0" w:color="auto"/>
        <w:bottom w:val="single" w:sz="4" w:space="0" w:color="auto"/>
        <w:right w:val="single" w:sz="4" w:space="0" w:color="auto"/>
      </w:pBdr>
      <w:shd w:val="clear" w:color="auto" w:fill="CC99FF"/>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83">
    <w:name w:val="xl83"/>
    <w:basedOn w:val="Normal"/>
    <w:rsid w:val="0047713A"/>
    <w:pPr>
      <w:widowControl/>
      <w:pBdr>
        <w:bottom w:val="double" w:sz="6" w:space="0" w:color="auto"/>
        <w:right w:val="single" w:sz="8" w:space="0" w:color="auto"/>
      </w:pBdr>
      <w:shd w:val="clear" w:color="auto" w:fill="CC99FF"/>
      <w:tabs>
        <w:tab w:val="clear" w:pos="1134"/>
      </w:tabs>
      <w:spacing w:before="100" w:beforeAutospacing="1" w:after="100" w:afterAutospacing="1"/>
      <w:jc w:val="center"/>
    </w:pPr>
    <w:rPr>
      <w:rFonts w:eastAsia="Times New Roman"/>
      <w:b/>
      <w:bCs/>
      <w:sz w:val="16"/>
      <w:szCs w:val="16"/>
      <w:lang w:val="en-US"/>
    </w:rPr>
  </w:style>
  <w:style w:type="paragraph" w:customStyle="1" w:styleId="xl84">
    <w:name w:val="xl84"/>
    <w:basedOn w:val="Normal"/>
    <w:rsid w:val="0047713A"/>
    <w:pPr>
      <w:widowControl/>
      <w:pBdr>
        <w:left w:val="single" w:sz="8" w:space="0" w:color="000000"/>
        <w:right w:val="single" w:sz="8" w:space="0" w:color="000000"/>
      </w:pBdr>
      <w:shd w:val="clear" w:color="auto" w:fill="CC99FF"/>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85">
    <w:name w:val="xl85"/>
    <w:basedOn w:val="Normal"/>
    <w:rsid w:val="0047713A"/>
    <w:pPr>
      <w:widowControl/>
      <w:pBdr>
        <w:left w:val="single" w:sz="8" w:space="0" w:color="000000"/>
        <w:right w:val="single" w:sz="8" w:space="0" w:color="000000"/>
      </w:pBdr>
      <w:shd w:val="clear" w:color="auto" w:fill="CC99FF"/>
      <w:tabs>
        <w:tab w:val="clear" w:pos="1134"/>
      </w:tabs>
      <w:spacing w:before="100" w:beforeAutospacing="1" w:after="100" w:afterAutospacing="1"/>
      <w:jc w:val="center"/>
    </w:pPr>
    <w:rPr>
      <w:rFonts w:eastAsia="Times New Roman"/>
      <w:sz w:val="16"/>
      <w:szCs w:val="16"/>
      <w:lang w:val="en-US"/>
    </w:rPr>
  </w:style>
  <w:style w:type="paragraph" w:customStyle="1" w:styleId="xl86">
    <w:name w:val="xl86"/>
    <w:basedOn w:val="Normal"/>
    <w:rsid w:val="0047713A"/>
    <w:pPr>
      <w:widowControl/>
      <w:pBdr>
        <w:left w:val="single" w:sz="8" w:space="0" w:color="000000"/>
        <w:right w:val="double" w:sz="6" w:space="0" w:color="auto"/>
      </w:pBdr>
      <w:shd w:val="clear" w:color="auto" w:fill="CC99FF"/>
      <w:tabs>
        <w:tab w:val="clear" w:pos="1134"/>
      </w:tabs>
      <w:spacing w:before="100" w:beforeAutospacing="1" w:after="100" w:afterAutospacing="1"/>
      <w:jc w:val="center"/>
    </w:pPr>
    <w:rPr>
      <w:rFonts w:eastAsia="Times New Roman"/>
      <w:sz w:val="16"/>
      <w:szCs w:val="16"/>
      <w:lang w:val="en-US"/>
    </w:rPr>
  </w:style>
  <w:style w:type="paragraph" w:customStyle="1" w:styleId="xl87">
    <w:name w:val="xl87"/>
    <w:basedOn w:val="Normal"/>
    <w:rsid w:val="0047713A"/>
    <w:pPr>
      <w:widowControl/>
      <w:pBdr>
        <w:bottom w:val="single" w:sz="8" w:space="0" w:color="000000"/>
        <w:right w:val="single" w:sz="8" w:space="0" w:color="000000"/>
      </w:pBdr>
      <w:shd w:val="clear" w:color="auto" w:fill="CC99FF"/>
      <w:tabs>
        <w:tab w:val="clear" w:pos="1134"/>
      </w:tabs>
      <w:spacing w:before="100" w:beforeAutospacing="1" w:after="100" w:afterAutospacing="1"/>
      <w:jc w:val="center"/>
    </w:pPr>
    <w:rPr>
      <w:rFonts w:eastAsia="Times New Roman"/>
      <w:sz w:val="16"/>
      <w:szCs w:val="16"/>
      <w:lang w:val="en-US"/>
    </w:rPr>
  </w:style>
  <w:style w:type="paragraph" w:customStyle="1" w:styleId="xl88">
    <w:name w:val="xl88"/>
    <w:basedOn w:val="Normal"/>
    <w:rsid w:val="0047713A"/>
    <w:pPr>
      <w:widowControl/>
      <w:pBdr>
        <w:left w:val="single" w:sz="8" w:space="0" w:color="000000"/>
        <w:bottom w:val="single" w:sz="8" w:space="0" w:color="000000"/>
        <w:right w:val="single" w:sz="8" w:space="0" w:color="000000"/>
      </w:pBdr>
      <w:shd w:val="clear" w:color="auto" w:fill="CC99FF"/>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89">
    <w:name w:val="xl89"/>
    <w:basedOn w:val="Normal"/>
    <w:rsid w:val="0047713A"/>
    <w:pPr>
      <w:widowControl/>
      <w:pBdr>
        <w:left w:val="single" w:sz="8" w:space="0" w:color="000000"/>
        <w:bottom w:val="single" w:sz="8" w:space="0" w:color="000000"/>
        <w:right w:val="single" w:sz="8" w:space="0" w:color="000000"/>
      </w:pBdr>
      <w:shd w:val="clear" w:color="auto" w:fill="CC99FF"/>
      <w:tabs>
        <w:tab w:val="clear" w:pos="1134"/>
      </w:tabs>
      <w:spacing w:before="100" w:beforeAutospacing="1" w:after="100" w:afterAutospacing="1"/>
      <w:jc w:val="center"/>
    </w:pPr>
    <w:rPr>
      <w:rFonts w:eastAsia="Times New Roman"/>
      <w:sz w:val="16"/>
      <w:szCs w:val="16"/>
      <w:lang w:val="en-US"/>
    </w:rPr>
  </w:style>
  <w:style w:type="paragraph" w:customStyle="1" w:styleId="xl90">
    <w:name w:val="xl90"/>
    <w:basedOn w:val="Normal"/>
    <w:rsid w:val="0047713A"/>
    <w:pPr>
      <w:widowControl/>
      <w:pBdr>
        <w:left w:val="single" w:sz="8" w:space="0" w:color="000000"/>
        <w:bottom w:val="single" w:sz="8" w:space="0" w:color="000000"/>
        <w:right w:val="double" w:sz="6" w:space="0" w:color="auto"/>
      </w:pBdr>
      <w:shd w:val="clear" w:color="auto" w:fill="CC99FF"/>
      <w:tabs>
        <w:tab w:val="clear" w:pos="1134"/>
      </w:tabs>
      <w:spacing w:before="100" w:beforeAutospacing="1" w:after="100" w:afterAutospacing="1"/>
      <w:jc w:val="center"/>
    </w:pPr>
    <w:rPr>
      <w:rFonts w:eastAsia="Times New Roman"/>
      <w:sz w:val="16"/>
      <w:szCs w:val="16"/>
      <w:lang w:val="en-US"/>
    </w:rPr>
  </w:style>
  <w:style w:type="paragraph" w:customStyle="1" w:styleId="xl91">
    <w:name w:val="xl91"/>
    <w:basedOn w:val="Normal"/>
    <w:rsid w:val="0047713A"/>
    <w:pPr>
      <w:widowControl/>
      <w:pBdr>
        <w:right w:val="single" w:sz="8" w:space="0" w:color="000000"/>
      </w:pBdr>
      <w:shd w:val="clear" w:color="auto" w:fill="FFCC99"/>
      <w:tabs>
        <w:tab w:val="clear" w:pos="1134"/>
      </w:tabs>
      <w:spacing w:before="100" w:beforeAutospacing="1" w:after="100" w:afterAutospacing="1"/>
      <w:jc w:val="center"/>
    </w:pPr>
    <w:rPr>
      <w:rFonts w:eastAsia="Times New Roman"/>
      <w:sz w:val="16"/>
      <w:szCs w:val="16"/>
      <w:lang w:val="en-US"/>
    </w:rPr>
  </w:style>
  <w:style w:type="paragraph" w:customStyle="1" w:styleId="xl92">
    <w:name w:val="xl92"/>
    <w:basedOn w:val="Normal"/>
    <w:rsid w:val="0047713A"/>
    <w:pPr>
      <w:widowControl/>
      <w:pBdr>
        <w:left w:val="single" w:sz="8" w:space="0" w:color="000000"/>
        <w:right w:val="single" w:sz="8" w:space="0" w:color="000000"/>
      </w:pBdr>
      <w:shd w:val="clear" w:color="auto" w:fill="FFCC99"/>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93">
    <w:name w:val="xl93"/>
    <w:basedOn w:val="Normal"/>
    <w:rsid w:val="0047713A"/>
    <w:pPr>
      <w:widowControl/>
      <w:pBdr>
        <w:right w:val="single" w:sz="8" w:space="0" w:color="000000"/>
      </w:pBdr>
      <w:shd w:val="clear" w:color="auto" w:fill="FFCC99"/>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94">
    <w:name w:val="xl94"/>
    <w:basedOn w:val="Normal"/>
    <w:rsid w:val="0047713A"/>
    <w:pPr>
      <w:widowControl/>
      <w:pBdr>
        <w:right w:val="double" w:sz="6" w:space="0" w:color="auto"/>
      </w:pBdr>
      <w:shd w:val="clear" w:color="auto" w:fill="FFCC99"/>
      <w:tabs>
        <w:tab w:val="clear" w:pos="1134"/>
      </w:tabs>
      <w:spacing w:before="100" w:beforeAutospacing="1" w:after="100" w:afterAutospacing="1"/>
      <w:jc w:val="center"/>
    </w:pPr>
    <w:rPr>
      <w:rFonts w:eastAsia="Times New Roman"/>
      <w:sz w:val="16"/>
      <w:szCs w:val="16"/>
      <w:lang w:val="en-US"/>
    </w:rPr>
  </w:style>
  <w:style w:type="paragraph" w:customStyle="1" w:styleId="xl95">
    <w:name w:val="xl95"/>
    <w:basedOn w:val="Normal"/>
    <w:rsid w:val="0047713A"/>
    <w:pPr>
      <w:widowControl/>
      <w:shd w:val="clear" w:color="auto" w:fill="FFCC99"/>
      <w:tabs>
        <w:tab w:val="clear" w:pos="1134"/>
      </w:tabs>
      <w:spacing w:before="100" w:beforeAutospacing="1" w:after="100" w:afterAutospacing="1"/>
      <w:jc w:val="left"/>
    </w:pPr>
    <w:rPr>
      <w:rFonts w:eastAsia="Times New Roman"/>
      <w:sz w:val="24"/>
      <w:szCs w:val="24"/>
      <w:lang w:val="en-US"/>
    </w:rPr>
  </w:style>
  <w:style w:type="paragraph" w:customStyle="1" w:styleId="xl96">
    <w:name w:val="xl96"/>
    <w:basedOn w:val="Normal"/>
    <w:rsid w:val="0047713A"/>
    <w:pPr>
      <w:widowControl/>
      <w:pBdr>
        <w:left w:val="single" w:sz="8" w:space="0" w:color="000000"/>
        <w:right w:val="single" w:sz="8" w:space="0" w:color="000000"/>
      </w:pBdr>
      <w:shd w:val="clear" w:color="auto" w:fill="FFCC99"/>
      <w:tabs>
        <w:tab w:val="clear" w:pos="1134"/>
      </w:tabs>
      <w:spacing w:before="100" w:beforeAutospacing="1" w:after="100" w:afterAutospacing="1"/>
      <w:jc w:val="center"/>
    </w:pPr>
    <w:rPr>
      <w:rFonts w:eastAsia="Times New Roman"/>
      <w:sz w:val="16"/>
      <w:szCs w:val="16"/>
      <w:lang w:val="en-US"/>
    </w:rPr>
  </w:style>
  <w:style w:type="paragraph" w:customStyle="1" w:styleId="xl97">
    <w:name w:val="xl97"/>
    <w:basedOn w:val="Normal"/>
    <w:rsid w:val="0047713A"/>
    <w:pPr>
      <w:widowControl/>
      <w:pBdr>
        <w:left w:val="single" w:sz="8" w:space="0" w:color="000000"/>
        <w:right w:val="double" w:sz="6" w:space="0" w:color="auto"/>
      </w:pBdr>
      <w:shd w:val="clear" w:color="auto" w:fill="FFCC99"/>
      <w:tabs>
        <w:tab w:val="clear" w:pos="1134"/>
      </w:tabs>
      <w:spacing w:before="100" w:beforeAutospacing="1" w:after="100" w:afterAutospacing="1"/>
      <w:jc w:val="center"/>
    </w:pPr>
    <w:rPr>
      <w:rFonts w:eastAsia="Times New Roman"/>
      <w:sz w:val="16"/>
      <w:szCs w:val="16"/>
      <w:lang w:val="en-US"/>
    </w:rPr>
  </w:style>
  <w:style w:type="paragraph" w:customStyle="1" w:styleId="xl98">
    <w:name w:val="xl98"/>
    <w:basedOn w:val="Normal"/>
    <w:rsid w:val="0047713A"/>
    <w:pPr>
      <w:widowControl/>
      <w:pBdr>
        <w:bottom w:val="single" w:sz="8" w:space="0" w:color="000000"/>
        <w:right w:val="single" w:sz="8" w:space="0" w:color="000000"/>
      </w:pBdr>
      <w:shd w:val="clear" w:color="auto" w:fill="FFCC99"/>
      <w:tabs>
        <w:tab w:val="clear" w:pos="1134"/>
      </w:tabs>
      <w:spacing w:before="100" w:beforeAutospacing="1" w:after="100" w:afterAutospacing="1"/>
      <w:jc w:val="center"/>
    </w:pPr>
    <w:rPr>
      <w:rFonts w:eastAsia="Times New Roman"/>
      <w:sz w:val="16"/>
      <w:szCs w:val="16"/>
      <w:lang w:val="en-US"/>
    </w:rPr>
  </w:style>
  <w:style w:type="paragraph" w:customStyle="1" w:styleId="xl99">
    <w:name w:val="xl99"/>
    <w:basedOn w:val="Normal"/>
    <w:rsid w:val="0047713A"/>
    <w:pPr>
      <w:widowControl/>
      <w:pBdr>
        <w:left w:val="single" w:sz="8" w:space="0" w:color="000000"/>
        <w:bottom w:val="single" w:sz="8" w:space="0" w:color="000000"/>
        <w:right w:val="single" w:sz="8" w:space="0" w:color="000000"/>
      </w:pBdr>
      <w:shd w:val="clear" w:color="auto" w:fill="FFCC99"/>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100">
    <w:name w:val="xl100"/>
    <w:basedOn w:val="Normal"/>
    <w:rsid w:val="0047713A"/>
    <w:pPr>
      <w:widowControl/>
      <w:pBdr>
        <w:left w:val="single" w:sz="8" w:space="0" w:color="000000"/>
        <w:bottom w:val="single" w:sz="8" w:space="0" w:color="000000"/>
        <w:right w:val="single" w:sz="8" w:space="0" w:color="000000"/>
      </w:pBdr>
      <w:shd w:val="clear" w:color="auto" w:fill="FFCC99"/>
      <w:tabs>
        <w:tab w:val="clear" w:pos="1134"/>
      </w:tabs>
      <w:spacing w:before="100" w:beforeAutospacing="1" w:after="100" w:afterAutospacing="1"/>
      <w:jc w:val="center"/>
    </w:pPr>
    <w:rPr>
      <w:rFonts w:eastAsia="Times New Roman"/>
      <w:sz w:val="16"/>
      <w:szCs w:val="16"/>
      <w:lang w:val="en-US"/>
    </w:rPr>
  </w:style>
  <w:style w:type="paragraph" w:customStyle="1" w:styleId="xl101">
    <w:name w:val="xl101"/>
    <w:basedOn w:val="Normal"/>
    <w:rsid w:val="0047713A"/>
    <w:pPr>
      <w:widowControl/>
      <w:pBdr>
        <w:left w:val="single" w:sz="8" w:space="0" w:color="000000"/>
        <w:bottom w:val="single" w:sz="8" w:space="0" w:color="000000"/>
        <w:right w:val="double" w:sz="6" w:space="0" w:color="auto"/>
      </w:pBdr>
      <w:shd w:val="clear" w:color="auto" w:fill="FFCC99"/>
      <w:tabs>
        <w:tab w:val="clear" w:pos="1134"/>
      </w:tabs>
      <w:spacing w:before="100" w:beforeAutospacing="1" w:after="100" w:afterAutospacing="1"/>
      <w:jc w:val="center"/>
    </w:pPr>
    <w:rPr>
      <w:rFonts w:eastAsia="Times New Roman"/>
      <w:sz w:val="16"/>
      <w:szCs w:val="16"/>
      <w:lang w:val="en-US"/>
    </w:rPr>
  </w:style>
  <w:style w:type="paragraph" w:customStyle="1" w:styleId="xl102">
    <w:name w:val="xl102"/>
    <w:basedOn w:val="Normal"/>
    <w:rsid w:val="0047713A"/>
    <w:pPr>
      <w:widowControl/>
      <w:pBdr>
        <w:top w:val="single" w:sz="8" w:space="0" w:color="000000"/>
        <w:left w:val="single" w:sz="8" w:space="0" w:color="000000"/>
        <w:right w:val="single" w:sz="8" w:space="0" w:color="000000"/>
      </w:pBdr>
      <w:shd w:val="clear" w:color="auto" w:fill="FFCC99"/>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103">
    <w:name w:val="xl103"/>
    <w:basedOn w:val="Normal"/>
    <w:rsid w:val="0047713A"/>
    <w:pPr>
      <w:widowControl/>
      <w:pBdr>
        <w:left w:val="single" w:sz="4" w:space="0" w:color="auto"/>
        <w:bottom w:val="single" w:sz="4" w:space="0" w:color="auto"/>
        <w:right w:val="single" w:sz="4" w:space="0" w:color="auto"/>
      </w:pBdr>
      <w:shd w:val="clear" w:color="auto" w:fill="FFCC99"/>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104">
    <w:name w:val="xl104"/>
    <w:basedOn w:val="Normal"/>
    <w:rsid w:val="0047713A"/>
    <w:pPr>
      <w:widowControl/>
      <w:pBdr>
        <w:left w:val="single" w:sz="4" w:space="0" w:color="auto"/>
        <w:bottom w:val="single" w:sz="4" w:space="0" w:color="auto"/>
        <w:right w:val="single" w:sz="4" w:space="0" w:color="auto"/>
      </w:pBdr>
      <w:shd w:val="clear" w:color="auto" w:fill="FFCC99"/>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105">
    <w:name w:val="xl105"/>
    <w:basedOn w:val="Normal"/>
    <w:rsid w:val="0047713A"/>
    <w:pPr>
      <w:widowControl/>
      <w:pBdr>
        <w:bottom w:val="double" w:sz="6" w:space="0" w:color="auto"/>
        <w:right w:val="single" w:sz="8" w:space="0" w:color="auto"/>
      </w:pBdr>
      <w:shd w:val="clear" w:color="auto" w:fill="FFCC99"/>
      <w:tabs>
        <w:tab w:val="clear" w:pos="1134"/>
      </w:tabs>
      <w:spacing w:before="100" w:beforeAutospacing="1" w:after="100" w:afterAutospacing="1"/>
      <w:jc w:val="center"/>
    </w:pPr>
    <w:rPr>
      <w:rFonts w:eastAsia="Times New Roman"/>
      <w:b/>
      <w:bCs/>
      <w:sz w:val="16"/>
      <w:szCs w:val="16"/>
      <w:lang w:val="en-US"/>
    </w:rPr>
  </w:style>
  <w:style w:type="paragraph" w:customStyle="1" w:styleId="xl106">
    <w:name w:val="xl106"/>
    <w:basedOn w:val="Normal"/>
    <w:rsid w:val="0047713A"/>
    <w:pPr>
      <w:widowControl/>
      <w:pBdr>
        <w:top w:val="single" w:sz="8" w:space="0" w:color="000000"/>
        <w:left w:val="single" w:sz="8" w:space="0" w:color="000000"/>
        <w:right w:val="single" w:sz="8" w:space="0" w:color="000000"/>
      </w:pBdr>
      <w:shd w:val="clear" w:color="auto" w:fill="00FFFF"/>
      <w:tabs>
        <w:tab w:val="clear" w:pos="1134"/>
      </w:tabs>
      <w:spacing w:before="100" w:beforeAutospacing="1" w:after="100" w:afterAutospacing="1"/>
      <w:jc w:val="center"/>
    </w:pPr>
    <w:rPr>
      <w:rFonts w:eastAsia="Times New Roman"/>
      <w:sz w:val="16"/>
      <w:szCs w:val="16"/>
      <w:lang w:val="en-US"/>
    </w:rPr>
  </w:style>
  <w:style w:type="paragraph" w:customStyle="1" w:styleId="xl107">
    <w:name w:val="xl107"/>
    <w:basedOn w:val="Normal"/>
    <w:rsid w:val="0047713A"/>
    <w:pPr>
      <w:widowControl/>
      <w:pBdr>
        <w:top w:val="single" w:sz="8" w:space="0" w:color="000000"/>
        <w:left w:val="single" w:sz="8" w:space="0" w:color="000000"/>
        <w:right w:val="double" w:sz="6" w:space="0" w:color="auto"/>
      </w:pBdr>
      <w:shd w:val="clear" w:color="auto" w:fill="00FFFF"/>
      <w:tabs>
        <w:tab w:val="clear" w:pos="1134"/>
      </w:tabs>
      <w:spacing w:before="100" w:beforeAutospacing="1" w:after="100" w:afterAutospacing="1"/>
      <w:jc w:val="center"/>
    </w:pPr>
    <w:rPr>
      <w:rFonts w:eastAsia="Times New Roman"/>
      <w:sz w:val="16"/>
      <w:szCs w:val="16"/>
      <w:lang w:val="en-US"/>
    </w:rPr>
  </w:style>
  <w:style w:type="paragraph" w:customStyle="1" w:styleId="xl108">
    <w:name w:val="xl108"/>
    <w:basedOn w:val="Normal"/>
    <w:rsid w:val="0047713A"/>
    <w:pPr>
      <w:widowControl/>
      <w:pBdr>
        <w:left w:val="single" w:sz="4" w:space="0" w:color="auto"/>
        <w:bottom w:val="single" w:sz="4" w:space="0" w:color="auto"/>
        <w:right w:val="single" w:sz="4" w:space="0" w:color="auto"/>
      </w:pBdr>
      <w:shd w:val="clear" w:color="auto" w:fill="00FFFF"/>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109">
    <w:name w:val="xl109"/>
    <w:basedOn w:val="Normal"/>
    <w:rsid w:val="0047713A"/>
    <w:pPr>
      <w:widowControl/>
      <w:pBdr>
        <w:left w:val="single" w:sz="4" w:space="0" w:color="auto"/>
        <w:bottom w:val="single" w:sz="4" w:space="0" w:color="auto"/>
        <w:right w:val="single" w:sz="4" w:space="0" w:color="auto"/>
      </w:pBdr>
      <w:shd w:val="clear" w:color="auto" w:fill="00FFFF"/>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110">
    <w:name w:val="xl110"/>
    <w:basedOn w:val="Normal"/>
    <w:rsid w:val="0047713A"/>
    <w:pPr>
      <w:widowControl/>
      <w:pBdr>
        <w:bottom w:val="double" w:sz="6" w:space="0" w:color="auto"/>
        <w:right w:val="single" w:sz="8" w:space="0" w:color="auto"/>
      </w:pBdr>
      <w:shd w:val="clear" w:color="auto" w:fill="00FFFF"/>
      <w:tabs>
        <w:tab w:val="clear" w:pos="1134"/>
      </w:tabs>
      <w:spacing w:before="100" w:beforeAutospacing="1" w:after="100" w:afterAutospacing="1"/>
      <w:jc w:val="center"/>
    </w:pPr>
    <w:rPr>
      <w:rFonts w:eastAsia="Times New Roman"/>
      <w:b/>
      <w:bCs/>
      <w:sz w:val="16"/>
      <w:szCs w:val="16"/>
      <w:lang w:val="en-US"/>
    </w:rPr>
  </w:style>
  <w:style w:type="paragraph" w:customStyle="1" w:styleId="xl111">
    <w:name w:val="xl111"/>
    <w:basedOn w:val="Normal"/>
    <w:rsid w:val="0047713A"/>
    <w:pPr>
      <w:widowControl/>
      <w:pBdr>
        <w:top w:val="single" w:sz="8" w:space="0" w:color="000000"/>
        <w:left w:val="single" w:sz="8" w:space="0" w:color="000000"/>
        <w:right w:val="single" w:sz="8" w:space="0" w:color="000000"/>
      </w:pBdr>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112">
    <w:name w:val="xl112"/>
    <w:basedOn w:val="Normal"/>
    <w:rsid w:val="0047713A"/>
    <w:pPr>
      <w:widowControl/>
      <w:pBdr>
        <w:top w:val="single" w:sz="8" w:space="0" w:color="000000"/>
        <w:left w:val="single" w:sz="8" w:space="0" w:color="000000"/>
        <w:right w:val="single" w:sz="8" w:space="0" w:color="000000"/>
      </w:pBdr>
      <w:tabs>
        <w:tab w:val="clear" w:pos="1134"/>
      </w:tabs>
      <w:spacing w:before="100" w:beforeAutospacing="1" w:after="100" w:afterAutospacing="1"/>
      <w:jc w:val="center"/>
    </w:pPr>
    <w:rPr>
      <w:rFonts w:eastAsia="Times New Roman"/>
      <w:sz w:val="16"/>
      <w:szCs w:val="16"/>
      <w:lang w:val="en-US"/>
    </w:rPr>
  </w:style>
  <w:style w:type="paragraph" w:customStyle="1" w:styleId="xl113">
    <w:name w:val="xl113"/>
    <w:basedOn w:val="Normal"/>
    <w:rsid w:val="0047713A"/>
    <w:pPr>
      <w:widowControl/>
      <w:pBdr>
        <w:top w:val="single" w:sz="8" w:space="0" w:color="000000"/>
        <w:left w:val="single" w:sz="8" w:space="0" w:color="000000"/>
        <w:right w:val="double" w:sz="6" w:space="0" w:color="auto"/>
      </w:pBdr>
      <w:tabs>
        <w:tab w:val="clear" w:pos="1134"/>
      </w:tabs>
      <w:spacing w:before="100" w:beforeAutospacing="1" w:after="100" w:afterAutospacing="1"/>
      <w:jc w:val="center"/>
    </w:pPr>
    <w:rPr>
      <w:rFonts w:eastAsia="Times New Roman"/>
      <w:sz w:val="16"/>
      <w:szCs w:val="16"/>
      <w:lang w:val="en-US"/>
    </w:rPr>
  </w:style>
  <w:style w:type="paragraph" w:customStyle="1" w:styleId="xl114">
    <w:name w:val="xl114"/>
    <w:basedOn w:val="Normal"/>
    <w:rsid w:val="0047713A"/>
    <w:pPr>
      <w:widowControl/>
      <w:pBdr>
        <w:left w:val="single" w:sz="4" w:space="0" w:color="auto"/>
        <w:bottom w:val="single" w:sz="4" w:space="0" w:color="auto"/>
        <w:right w:val="single" w:sz="4" w:space="0" w:color="auto"/>
      </w:pBdr>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115">
    <w:name w:val="xl115"/>
    <w:basedOn w:val="Normal"/>
    <w:rsid w:val="0047713A"/>
    <w:pPr>
      <w:widowControl/>
      <w:pBdr>
        <w:left w:val="single" w:sz="4" w:space="0" w:color="auto"/>
        <w:bottom w:val="single" w:sz="4" w:space="0" w:color="auto"/>
        <w:right w:val="single" w:sz="4" w:space="0" w:color="auto"/>
      </w:pBdr>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116">
    <w:name w:val="xl116"/>
    <w:basedOn w:val="Normal"/>
    <w:rsid w:val="0047713A"/>
    <w:pPr>
      <w:widowControl/>
      <w:pBdr>
        <w:bottom w:val="double" w:sz="6" w:space="0" w:color="auto"/>
        <w:right w:val="single" w:sz="8" w:space="0" w:color="auto"/>
      </w:pBdr>
      <w:tabs>
        <w:tab w:val="clear" w:pos="1134"/>
      </w:tabs>
      <w:spacing w:before="100" w:beforeAutospacing="1" w:after="100" w:afterAutospacing="1"/>
      <w:jc w:val="center"/>
    </w:pPr>
    <w:rPr>
      <w:rFonts w:eastAsia="Times New Roman"/>
      <w:b/>
      <w:bCs/>
      <w:sz w:val="16"/>
      <w:szCs w:val="16"/>
      <w:lang w:val="en-US"/>
    </w:rPr>
  </w:style>
  <w:style w:type="paragraph" w:customStyle="1" w:styleId="xl117">
    <w:name w:val="xl117"/>
    <w:basedOn w:val="Normal"/>
    <w:rsid w:val="0047713A"/>
    <w:pPr>
      <w:widowControl/>
      <w:pBdr>
        <w:bottom w:val="single" w:sz="8" w:space="0" w:color="000000"/>
        <w:right w:val="single" w:sz="8" w:space="0" w:color="000000"/>
      </w:pBdr>
      <w:tabs>
        <w:tab w:val="clear" w:pos="1134"/>
      </w:tabs>
      <w:spacing w:before="100" w:beforeAutospacing="1" w:after="100" w:afterAutospacing="1"/>
      <w:jc w:val="center"/>
    </w:pPr>
    <w:rPr>
      <w:rFonts w:eastAsia="Times New Roman"/>
      <w:sz w:val="16"/>
      <w:szCs w:val="16"/>
      <w:lang w:val="en-US"/>
    </w:rPr>
  </w:style>
  <w:style w:type="paragraph" w:customStyle="1" w:styleId="xl118">
    <w:name w:val="xl118"/>
    <w:basedOn w:val="Normal"/>
    <w:rsid w:val="0047713A"/>
    <w:pPr>
      <w:widowControl/>
      <w:pBdr>
        <w:left w:val="single" w:sz="8" w:space="0" w:color="000000"/>
        <w:bottom w:val="single" w:sz="8" w:space="0" w:color="000000"/>
        <w:right w:val="single" w:sz="8" w:space="0" w:color="000000"/>
      </w:pBdr>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119">
    <w:name w:val="xl119"/>
    <w:basedOn w:val="Normal"/>
    <w:rsid w:val="0047713A"/>
    <w:pPr>
      <w:widowControl/>
      <w:pBdr>
        <w:left w:val="single" w:sz="8" w:space="0" w:color="000000"/>
        <w:bottom w:val="single" w:sz="8" w:space="0" w:color="000000"/>
        <w:right w:val="single" w:sz="8" w:space="0" w:color="000000"/>
      </w:pBdr>
      <w:tabs>
        <w:tab w:val="clear" w:pos="1134"/>
      </w:tabs>
      <w:spacing w:before="100" w:beforeAutospacing="1" w:after="100" w:afterAutospacing="1"/>
      <w:jc w:val="center"/>
    </w:pPr>
    <w:rPr>
      <w:rFonts w:eastAsia="Times New Roman"/>
      <w:sz w:val="16"/>
      <w:szCs w:val="16"/>
      <w:lang w:val="en-US"/>
    </w:rPr>
  </w:style>
  <w:style w:type="paragraph" w:customStyle="1" w:styleId="xl120">
    <w:name w:val="xl120"/>
    <w:basedOn w:val="Normal"/>
    <w:rsid w:val="0047713A"/>
    <w:pPr>
      <w:widowControl/>
      <w:pBdr>
        <w:left w:val="single" w:sz="8" w:space="0" w:color="000000"/>
        <w:bottom w:val="single" w:sz="8" w:space="0" w:color="000000"/>
        <w:right w:val="double" w:sz="6" w:space="0" w:color="auto"/>
      </w:pBdr>
      <w:tabs>
        <w:tab w:val="clear" w:pos="1134"/>
      </w:tabs>
      <w:spacing w:before="100" w:beforeAutospacing="1" w:after="100" w:afterAutospacing="1"/>
      <w:jc w:val="center"/>
    </w:pPr>
    <w:rPr>
      <w:rFonts w:eastAsia="Times New Roman"/>
      <w:sz w:val="16"/>
      <w:szCs w:val="16"/>
      <w:lang w:val="en-US"/>
    </w:rPr>
  </w:style>
  <w:style w:type="paragraph" w:customStyle="1" w:styleId="xl121">
    <w:name w:val="xl121"/>
    <w:basedOn w:val="Normal"/>
    <w:rsid w:val="0047713A"/>
    <w:pPr>
      <w:widowControl/>
      <w:pBdr>
        <w:right w:val="single" w:sz="8" w:space="0" w:color="000000"/>
      </w:pBdr>
      <w:shd w:val="clear" w:color="auto" w:fill="FF9900"/>
      <w:tabs>
        <w:tab w:val="clear" w:pos="1134"/>
      </w:tabs>
      <w:spacing w:before="100" w:beforeAutospacing="1" w:after="100" w:afterAutospacing="1"/>
      <w:jc w:val="center"/>
    </w:pPr>
    <w:rPr>
      <w:rFonts w:eastAsia="Times New Roman"/>
      <w:sz w:val="16"/>
      <w:szCs w:val="16"/>
      <w:lang w:val="en-US"/>
    </w:rPr>
  </w:style>
  <w:style w:type="paragraph" w:customStyle="1" w:styleId="xl122">
    <w:name w:val="xl122"/>
    <w:basedOn w:val="Normal"/>
    <w:rsid w:val="0047713A"/>
    <w:pPr>
      <w:widowControl/>
      <w:pBdr>
        <w:left w:val="single" w:sz="8" w:space="0" w:color="000000"/>
        <w:right w:val="single" w:sz="8" w:space="0" w:color="000000"/>
      </w:pBdr>
      <w:shd w:val="clear" w:color="auto" w:fill="FF9900"/>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123">
    <w:name w:val="xl123"/>
    <w:basedOn w:val="Normal"/>
    <w:rsid w:val="0047713A"/>
    <w:pPr>
      <w:widowControl/>
      <w:pBdr>
        <w:right w:val="single" w:sz="8" w:space="0" w:color="000000"/>
      </w:pBdr>
      <w:shd w:val="clear" w:color="auto" w:fill="FF9900"/>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124">
    <w:name w:val="xl124"/>
    <w:basedOn w:val="Normal"/>
    <w:rsid w:val="0047713A"/>
    <w:pPr>
      <w:widowControl/>
      <w:pBdr>
        <w:right w:val="double" w:sz="6" w:space="0" w:color="auto"/>
      </w:pBdr>
      <w:shd w:val="clear" w:color="auto" w:fill="FF9900"/>
      <w:tabs>
        <w:tab w:val="clear" w:pos="1134"/>
      </w:tabs>
      <w:spacing w:before="100" w:beforeAutospacing="1" w:after="100" w:afterAutospacing="1"/>
      <w:jc w:val="center"/>
    </w:pPr>
    <w:rPr>
      <w:rFonts w:eastAsia="Times New Roman"/>
      <w:sz w:val="16"/>
      <w:szCs w:val="16"/>
      <w:lang w:val="en-US"/>
    </w:rPr>
  </w:style>
  <w:style w:type="paragraph" w:customStyle="1" w:styleId="xl125">
    <w:name w:val="xl125"/>
    <w:basedOn w:val="Normal"/>
    <w:rsid w:val="0047713A"/>
    <w:pPr>
      <w:widowControl/>
      <w:shd w:val="clear" w:color="auto" w:fill="FF9900"/>
      <w:tabs>
        <w:tab w:val="clear" w:pos="1134"/>
      </w:tabs>
      <w:spacing w:before="100" w:beforeAutospacing="1" w:after="100" w:afterAutospacing="1"/>
      <w:jc w:val="left"/>
    </w:pPr>
    <w:rPr>
      <w:rFonts w:eastAsia="Times New Roman"/>
      <w:sz w:val="24"/>
      <w:szCs w:val="24"/>
      <w:lang w:val="en-US"/>
    </w:rPr>
  </w:style>
  <w:style w:type="paragraph" w:customStyle="1" w:styleId="xl126">
    <w:name w:val="xl126"/>
    <w:basedOn w:val="Normal"/>
    <w:rsid w:val="0047713A"/>
    <w:pPr>
      <w:widowControl/>
      <w:pBdr>
        <w:left w:val="single" w:sz="4" w:space="0" w:color="auto"/>
        <w:bottom w:val="single" w:sz="4" w:space="0" w:color="auto"/>
        <w:right w:val="single" w:sz="4" w:space="0" w:color="auto"/>
      </w:pBdr>
      <w:shd w:val="clear" w:color="auto" w:fill="FF9900"/>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127">
    <w:name w:val="xl127"/>
    <w:basedOn w:val="Normal"/>
    <w:rsid w:val="0047713A"/>
    <w:pPr>
      <w:widowControl/>
      <w:pBdr>
        <w:left w:val="single" w:sz="4" w:space="0" w:color="auto"/>
        <w:bottom w:val="single" w:sz="4" w:space="0" w:color="auto"/>
        <w:right w:val="single" w:sz="4" w:space="0" w:color="auto"/>
      </w:pBdr>
      <w:shd w:val="clear" w:color="auto" w:fill="FF9900"/>
      <w:tabs>
        <w:tab w:val="clear" w:pos="1134"/>
      </w:tabs>
      <w:spacing w:before="100" w:beforeAutospacing="1" w:after="100" w:afterAutospacing="1"/>
      <w:jc w:val="center"/>
    </w:pPr>
    <w:rPr>
      <w:rFonts w:ascii="Arial" w:eastAsia="Times New Roman" w:hAnsi="Arial" w:cs="Arial"/>
      <w:sz w:val="18"/>
      <w:szCs w:val="18"/>
      <w:lang w:val="en-US"/>
    </w:rPr>
  </w:style>
  <w:style w:type="paragraph" w:customStyle="1" w:styleId="xl128">
    <w:name w:val="xl128"/>
    <w:basedOn w:val="Normal"/>
    <w:rsid w:val="0047713A"/>
    <w:pPr>
      <w:widowControl/>
      <w:pBdr>
        <w:bottom w:val="double" w:sz="6" w:space="0" w:color="auto"/>
        <w:right w:val="single" w:sz="8" w:space="0" w:color="auto"/>
      </w:pBdr>
      <w:shd w:val="clear" w:color="auto" w:fill="FF9900"/>
      <w:tabs>
        <w:tab w:val="clear" w:pos="1134"/>
      </w:tabs>
      <w:spacing w:before="100" w:beforeAutospacing="1" w:after="100" w:afterAutospacing="1"/>
      <w:jc w:val="center"/>
    </w:pPr>
    <w:rPr>
      <w:rFonts w:eastAsia="Times New Roman"/>
      <w:b/>
      <w:bCs/>
      <w:sz w:val="16"/>
      <w:szCs w:val="16"/>
      <w:lang w:val="en-US"/>
    </w:rPr>
  </w:style>
  <w:style w:type="paragraph" w:customStyle="1" w:styleId="xl129">
    <w:name w:val="xl129"/>
    <w:basedOn w:val="Normal"/>
    <w:rsid w:val="0047713A"/>
    <w:pPr>
      <w:widowControl/>
      <w:pBdr>
        <w:left w:val="single" w:sz="8" w:space="0" w:color="000000"/>
        <w:right w:val="single" w:sz="8" w:space="0" w:color="000000"/>
      </w:pBdr>
      <w:shd w:val="clear" w:color="auto" w:fill="FF9900"/>
      <w:tabs>
        <w:tab w:val="clear" w:pos="1134"/>
      </w:tabs>
      <w:spacing w:before="100" w:beforeAutospacing="1" w:after="100" w:afterAutospacing="1"/>
      <w:jc w:val="center"/>
    </w:pPr>
    <w:rPr>
      <w:rFonts w:eastAsia="Times New Roman"/>
      <w:sz w:val="16"/>
      <w:szCs w:val="16"/>
      <w:lang w:val="en-US"/>
    </w:rPr>
  </w:style>
  <w:style w:type="paragraph" w:customStyle="1" w:styleId="xl130">
    <w:name w:val="xl130"/>
    <w:basedOn w:val="Normal"/>
    <w:rsid w:val="0047713A"/>
    <w:pPr>
      <w:widowControl/>
      <w:pBdr>
        <w:left w:val="single" w:sz="8" w:space="0" w:color="000000"/>
        <w:right w:val="double" w:sz="6" w:space="0" w:color="auto"/>
      </w:pBdr>
      <w:shd w:val="clear" w:color="auto" w:fill="FF9900"/>
      <w:tabs>
        <w:tab w:val="clear" w:pos="1134"/>
      </w:tabs>
      <w:spacing w:before="100" w:beforeAutospacing="1" w:after="100" w:afterAutospacing="1"/>
      <w:jc w:val="center"/>
    </w:pPr>
    <w:rPr>
      <w:rFonts w:eastAsia="Times New Roman"/>
      <w:sz w:val="16"/>
      <w:szCs w:val="16"/>
      <w:lang w:val="en-US"/>
    </w:rPr>
  </w:style>
  <w:style w:type="paragraph" w:customStyle="1" w:styleId="xl131">
    <w:name w:val="xl131"/>
    <w:basedOn w:val="Normal"/>
    <w:rsid w:val="0047713A"/>
    <w:pPr>
      <w:widowControl/>
      <w:pBdr>
        <w:bottom w:val="single" w:sz="8" w:space="0" w:color="000000"/>
        <w:right w:val="single" w:sz="8" w:space="0" w:color="000000"/>
      </w:pBdr>
      <w:shd w:val="clear" w:color="auto" w:fill="FF9900"/>
      <w:tabs>
        <w:tab w:val="clear" w:pos="1134"/>
      </w:tabs>
      <w:spacing w:before="100" w:beforeAutospacing="1" w:after="100" w:afterAutospacing="1"/>
      <w:jc w:val="center"/>
    </w:pPr>
    <w:rPr>
      <w:rFonts w:eastAsia="Times New Roman"/>
      <w:sz w:val="16"/>
      <w:szCs w:val="16"/>
      <w:lang w:val="en-US"/>
    </w:rPr>
  </w:style>
  <w:style w:type="paragraph" w:customStyle="1" w:styleId="xl132">
    <w:name w:val="xl132"/>
    <w:basedOn w:val="Normal"/>
    <w:rsid w:val="0047713A"/>
    <w:pPr>
      <w:widowControl/>
      <w:pBdr>
        <w:left w:val="single" w:sz="8" w:space="0" w:color="000000"/>
        <w:bottom w:val="single" w:sz="8" w:space="0" w:color="000000"/>
        <w:right w:val="single" w:sz="8" w:space="0" w:color="000000"/>
      </w:pBdr>
      <w:shd w:val="clear" w:color="auto" w:fill="FF9900"/>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133">
    <w:name w:val="xl133"/>
    <w:basedOn w:val="Normal"/>
    <w:rsid w:val="0047713A"/>
    <w:pPr>
      <w:widowControl/>
      <w:pBdr>
        <w:left w:val="single" w:sz="8" w:space="0" w:color="000000"/>
        <w:bottom w:val="single" w:sz="8" w:space="0" w:color="000000"/>
        <w:right w:val="single" w:sz="8" w:space="0" w:color="000000"/>
      </w:pBdr>
      <w:shd w:val="clear" w:color="auto" w:fill="FF9900"/>
      <w:tabs>
        <w:tab w:val="clear" w:pos="1134"/>
      </w:tabs>
      <w:spacing w:before="100" w:beforeAutospacing="1" w:after="100" w:afterAutospacing="1"/>
      <w:jc w:val="center"/>
    </w:pPr>
    <w:rPr>
      <w:rFonts w:eastAsia="Times New Roman"/>
      <w:sz w:val="16"/>
      <w:szCs w:val="16"/>
      <w:lang w:val="en-US"/>
    </w:rPr>
  </w:style>
  <w:style w:type="paragraph" w:customStyle="1" w:styleId="xl134">
    <w:name w:val="xl134"/>
    <w:basedOn w:val="Normal"/>
    <w:rsid w:val="0047713A"/>
    <w:pPr>
      <w:widowControl/>
      <w:pBdr>
        <w:left w:val="single" w:sz="8" w:space="0" w:color="000000"/>
        <w:bottom w:val="single" w:sz="8" w:space="0" w:color="000000"/>
        <w:right w:val="double" w:sz="6" w:space="0" w:color="auto"/>
      </w:pBdr>
      <w:shd w:val="clear" w:color="auto" w:fill="FF9900"/>
      <w:tabs>
        <w:tab w:val="clear" w:pos="1134"/>
      </w:tabs>
      <w:spacing w:before="100" w:beforeAutospacing="1" w:after="100" w:afterAutospacing="1"/>
      <w:jc w:val="center"/>
    </w:pPr>
    <w:rPr>
      <w:rFonts w:eastAsia="Times New Roman"/>
      <w:sz w:val="16"/>
      <w:szCs w:val="16"/>
      <w:lang w:val="en-US"/>
    </w:rPr>
  </w:style>
  <w:style w:type="paragraph" w:customStyle="1" w:styleId="xl135">
    <w:name w:val="xl135"/>
    <w:basedOn w:val="Normal"/>
    <w:rsid w:val="0047713A"/>
    <w:pPr>
      <w:widowControl/>
      <w:pBdr>
        <w:top w:val="single" w:sz="8" w:space="0" w:color="000000"/>
        <w:left w:val="single" w:sz="8" w:space="0" w:color="000000"/>
        <w:right w:val="single" w:sz="8" w:space="0" w:color="000000"/>
      </w:pBdr>
      <w:shd w:val="clear" w:color="auto" w:fill="FF9900"/>
      <w:tabs>
        <w:tab w:val="clear" w:pos="1134"/>
      </w:tabs>
      <w:spacing w:before="100" w:beforeAutospacing="1" w:after="100" w:afterAutospacing="1"/>
      <w:jc w:val="center"/>
    </w:pPr>
    <w:rPr>
      <w:rFonts w:ascii="Tms Rmn" w:eastAsia="Times New Roman" w:hAnsi="Tms Rmn"/>
      <w:sz w:val="16"/>
      <w:szCs w:val="16"/>
      <w:lang w:val="en-US"/>
    </w:rPr>
  </w:style>
  <w:style w:type="paragraph" w:customStyle="1" w:styleId="xl136">
    <w:name w:val="xl136"/>
    <w:basedOn w:val="Normal"/>
    <w:rsid w:val="0047713A"/>
    <w:pPr>
      <w:widowControl/>
      <w:pBdr>
        <w:bottom w:val="double" w:sz="6" w:space="0" w:color="auto"/>
        <w:right w:val="single" w:sz="8" w:space="0" w:color="auto"/>
      </w:pBdr>
      <w:shd w:val="clear" w:color="auto" w:fill="FFFF00"/>
      <w:tabs>
        <w:tab w:val="clear" w:pos="1134"/>
      </w:tabs>
      <w:spacing w:before="100" w:beforeAutospacing="1" w:after="100" w:afterAutospacing="1"/>
      <w:jc w:val="center"/>
    </w:pPr>
    <w:rPr>
      <w:rFonts w:eastAsia="Times New Roman"/>
      <w:b/>
      <w:bCs/>
      <w:sz w:val="16"/>
      <w:szCs w:val="16"/>
      <w:lang w:val="en-US"/>
    </w:rPr>
  </w:style>
  <w:style w:type="character" w:customStyle="1" w:styleId="CaptionCharChar2">
    <w:name w:val="Caption Char Char2"/>
    <w:basedOn w:val="CaptionChar2"/>
    <w:rsid w:val="0047713A"/>
    <w:rPr>
      <w:rFonts w:ascii="Arial" w:eastAsia="MS Mincho" w:hAnsi="Arial"/>
      <w:b/>
      <w:smallCaps/>
      <w:color w:val="000000"/>
      <w:kern w:val="28"/>
      <w:sz w:val="28"/>
      <w:lang w:val="en-US" w:eastAsia="en-US" w:bidi="ar-SA"/>
    </w:rPr>
  </w:style>
  <w:style w:type="paragraph" w:customStyle="1" w:styleId="Tabletext08CtrTimesNewRoman">
    <w:name w:val="Tabletext08Ctr + Times New Roman"/>
    <w:basedOn w:val="Tablehead08ptCtr"/>
    <w:rsid w:val="0047713A"/>
    <w:pPr>
      <w:keepNext w:val="0"/>
      <w:spacing w:after="120"/>
      <w:ind w:left="1080"/>
    </w:pPr>
    <w:rPr>
      <w:rFonts w:ascii="Times New Roman" w:hAnsi="Times New Roman"/>
      <w:sz w:val="24"/>
    </w:rPr>
  </w:style>
  <w:style w:type="paragraph" w:customStyle="1" w:styleId="Namr">
    <w:name w:val="Namr"/>
    <w:basedOn w:val="Figure"/>
    <w:semiHidden/>
    <w:rsid w:val="0047713A"/>
  </w:style>
  <w:style w:type="paragraph" w:customStyle="1" w:styleId="CaptionSubheadCentered">
    <w:name w:val="CaptionSubhead + Centered"/>
    <w:aliases w:val="Left:  0 cm,First line:  0 cm"/>
    <w:basedOn w:val="Normal"/>
    <w:rsid w:val="0047713A"/>
    <w:pPr>
      <w:widowControl/>
      <w:tabs>
        <w:tab w:val="clear" w:pos="1134"/>
      </w:tabs>
      <w:spacing w:after="120" w:line="240" w:lineRule="atLeast"/>
      <w:ind w:left="1080"/>
      <w:jc w:val="center"/>
    </w:pPr>
    <w:rPr>
      <w:rFonts w:ascii="Arial" w:eastAsia="Times New Roman" w:hAnsi="Arial" w:cs="Arial"/>
      <w:lang w:val="en-US"/>
    </w:rPr>
  </w:style>
  <w:style w:type="paragraph" w:customStyle="1" w:styleId="Tablehead08ptCtr10pt10pt">
    <w:name w:val="Tablehead08ptCtr + 10 pt + 10 pt"/>
    <w:aliases w:val="Bold,All caps"/>
    <w:basedOn w:val="Tablehead08ptCtr10pt"/>
    <w:rsid w:val="0047713A"/>
  </w:style>
  <w:style w:type="character" w:customStyle="1" w:styleId="CaptionSubheadCharChar1">
    <w:name w:val="CaptionSubhead Char Char1"/>
    <w:basedOn w:val="DefaultParagraphFont"/>
    <w:rsid w:val="0047713A"/>
    <w:rPr>
      <w:b/>
      <w:sz w:val="24"/>
      <w:lang w:val="en-US" w:eastAsia="en-US" w:bidi="ar-SA"/>
    </w:rPr>
  </w:style>
  <w:style w:type="paragraph" w:customStyle="1" w:styleId="Clear">
    <w:name w:val="Clear"/>
    <w:basedOn w:val="Caption"/>
    <w:link w:val="ClearChar"/>
    <w:rsid w:val="0047713A"/>
    <w:pPr>
      <w:keepNext/>
      <w:pageBreakBefore/>
      <w:widowControl/>
      <w:tabs>
        <w:tab w:val="clear" w:pos="1134"/>
      </w:tabs>
      <w:spacing w:before="360" w:after="360" w:line="320" w:lineRule="exact"/>
      <w:ind w:left="1710" w:hanging="1710"/>
      <w:jc w:val="left"/>
    </w:pPr>
    <w:rPr>
      <w:rFonts w:ascii="Arial" w:eastAsia="Times New Roman" w:hAnsi="Arial"/>
      <w:bCs w:val="0"/>
      <w:smallCaps/>
      <w:kern w:val="28"/>
      <w:sz w:val="28"/>
      <w:lang w:val="en-US"/>
    </w:rPr>
  </w:style>
  <w:style w:type="character" w:customStyle="1" w:styleId="ClearChar">
    <w:name w:val="Clear Char"/>
    <w:basedOn w:val="DefaultParagraphFont"/>
    <w:link w:val="Clear"/>
    <w:rsid w:val="0047713A"/>
    <w:rPr>
      <w:rFonts w:ascii="Arial" w:eastAsia="Times New Roman" w:hAnsi="Arial"/>
      <w:b/>
      <w:smallCaps/>
      <w:kern w:val="28"/>
      <w:sz w:val="28"/>
    </w:rPr>
  </w:style>
  <w:style w:type="character" w:customStyle="1" w:styleId="Head2aChar">
    <w:name w:val="Head 2a Char"/>
    <w:basedOn w:val="DefaultParagraphFont"/>
    <w:link w:val="Head2a"/>
    <w:rsid w:val="0047713A"/>
    <w:rPr>
      <w:b/>
      <w:i/>
      <w:sz w:val="24"/>
    </w:rPr>
  </w:style>
  <w:style w:type="character" w:customStyle="1" w:styleId="CharChar38">
    <w:name w:val="Char Char38"/>
    <w:basedOn w:val="DefaultParagraphFont"/>
    <w:locked/>
    <w:rsid w:val="0047713A"/>
    <w:rPr>
      <w:b/>
      <w:caps/>
      <w:lang w:val="en-GB" w:eastAsia="en-US" w:bidi="ar-SA"/>
    </w:rPr>
  </w:style>
  <w:style w:type="character" w:customStyle="1" w:styleId="CharChar37">
    <w:name w:val="Char Char37"/>
    <w:basedOn w:val="DefaultParagraphFont"/>
    <w:semiHidden/>
    <w:locked/>
    <w:rsid w:val="0047713A"/>
    <w:rPr>
      <w:b/>
      <w:lang w:val="en-GB" w:eastAsia="en-US" w:bidi="ar-SA"/>
    </w:rPr>
  </w:style>
  <w:style w:type="character" w:customStyle="1" w:styleId="CharChar36">
    <w:name w:val="Char Char36"/>
    <w:basedOn w:val="DefaultParagraphFont"/>
    <w:semiHidden/>
    <w:locked/>
    <w:rsid w:val="0047713A"/>
    <w:rPr>
      <w:b/>
      <w:lang w:val="en-GB" w:eastAsia="en-US" w:bidi="ar-SA"/>
    </w:rPr>
  </w:style>
  <w:style w:type="character" w:customStyle="1" w:styleId="CharChar35">
    <w:name w:val="Char Char35"/>
    <w:basedOn w:val="DefaultParagraphFont"/>
    <w:semiHidden/>
    <w:locked/>
    <w:rsid w:val="0047713A"/>
    <w:rPr>
      <w:b/>
      <w:lang w:val="en-GB" w:eastAsia="en-US" w:bidi="ar-SA"/>
    </w:rPr>
  </w:style>
  <w:style w:type="character" w:customStyle="1" w:styleId="CharChar34">
    <w:name w:val="Char Char34"/>
    <w:basedOn w:val="DefaultParagraphFont"/>
    <w:semiHidden/>
    <w:locked/>
    <w:rsid w:val="0047713A"/>
    <w:rPr>
      <w:b/>
      <w:lang w:val="en-GB" w:eastAsia="en-US" w:bidi="ar-SA"/>
    </w:rPr>
  </w:style>
  <w:style w:type="character" w:customStyle="1" w:styleId="CharChar33">
    <w:name w:val="Char Char33"/>
    <w:basedOn w:val="DefaultParagraphFont"/>
    <w:semiHidden/>
    <w:locked/>
    <w:rsid w:val="0047713A"/>
    <w:rPr>
      <w:b/>
      <w:i/>
      <w:lang w:val="en-GB" w:eastAsia="en-US" w:bidi="ar-SA"/>
    </w:rPr>
  </w:style>
  <w:style w:type="character" w:customStyle="1" w:styleId="CharChar32">
    <w:name w:val="Char Char32"/>
    <w:basedOn w:val="DefaultParagraphFont"/>
    <w:semiHidden/>
    <w:locked/>
    <w:rsid w:val="0047713A"/>
    <w:rPr>
      <w:b/>
      <w:i/>
      <w:u w:val="single"/>
      <w:lang w:val="en-GB" w:eastAsia="en-US" w:bidi="ar-SA"/>
    </w:rPr>
  </w:style>
  <w:style w:type="character" w:customStyle="1" w:styleId="CharChar31">
    <w:name w:val="Char Char31"/>
    <w:basedOn w:val="DefaultParagraphFont"/>
    <w:semiHidden/>
    <w:locked/>
    <w:rsid w:val="0047713A"/>
    <w:rPr>
      <w:b/>
      <w:i/>
      <w:caps/>
      <w:lang w:val="en-GB" w:eastAsia="en-US" w:bidi="ar-SA"/>
    </w:rPr>
  </w:style>
  <w:style w:type="character" w:customStyle="1" w:styleId="CharChar30">
    <w:name w:val="Char Char30"/>
    <w:basedOn w:val="DefaultParagraphFont"/>
    <w:semiHidden/>
    <w:locked/>
    <w:rsid w:val="0047713A"/>
    <w:rPr>
      <w:b/>
      <w:i/>
      <w:caps/>
      <w:lang w:val="en-GB" w:eastAsia="en-US" w:bidi="ar-SA"/>
    </w:rPr>
  </w:style>
  <w:style w:type="character" w:customStyle="1" w:styleId="CharChar29">
    <w:name w:val="Char Char29"/>
    <w:basedOn w:val="DefaultParagraphFont"/>
    <w:semiHidden/>
    <w:locked/>
    <w:rsid w:val="0047713A"/>
    <w:rPr>
      <w:lang w:val="en-GB" w:eastAsia="en-US" w:bidi="ar-SA"/>
    </w:rPr>
  </w:style>
  <w:style w:type="character" w:customStyle="1" w:styleId="CharChar280">
    <w:name w:val="Char Char28"/>
    <w:basedOn w:val="CharChar38"/>
    <w:rsid w:val="0047713A"/>
    <w:rPr>
      <w:b/>
      <w:caps/>
      <w:lang w:val="en-GB" w:eastAsia="en-US" w:bidi="ar-SA"/>
    </w:rPr>
  </w:style>
  <w:style w:type="character" w:customStyle="1" w:styleId="CharChar270">
    <w:name w:val="Char Char27"/>
    <w:basedOn w:val="DefaultParagraphFont"/>
    <w:locked/>
    <w:rsid w:val="0047713A"/>
    <w:rPr>
      <w:color w:val="000000"/>
      <w:sz w:val="16"/>
      <w:lang w:val="en-GB" w:eastAsia="en-US" w:bidi="ar-SA"/>
    </w:rPr>
  </w:style>
  <w:style w:type="character" w:customStyle="1" w:styleId="CharChar260">
    <w:name w:val="Char Char26"/>
    <w:basedOn w:val="DefaultParagraphFont"/>
    <w:semiHidden/>
    <w:locked/>
    <w:rsid w:val="0047713A"/>
    <w:rPr>
      <w:lang w:val="en-GB" w:eastAsia="en-US" w:bidi="ar-SA"/>
    </w:rPr>
  </w:style>
  <w:style w:type="character" w:customStyle="1" w:styleId="CaptionaChar2">
    <w:name w:val="Caption a Char2"/>
    <w:basedOn w:val="DefaultParagraphFont"/>
    <w:rsid w:val="0047713A"/>
    <w:rPr>
      <w:b/>
      <w:kern w:val="28"/>
      <w:lang w:val="en-US" w:eastAsia="en-US" w:bidi="ar-SA"/>
    </w:rPr>
  </w:style>
  <w:style w:type="character" w:customStyle="1" w:styleId="CharChar25">
    <w:name w:val="Char Char25"/>
    <w:basedOn w:val="DefaultParagraphFont"/>
    <w:semiHidden/>
    <w:locked/>
    <w:rsid w:val="0047713A"/>
    <w:rPr>
      <w:rFonts w:ascii="Tahoma" w:hAnsi="Tahoma" w:cs="Tahoma"/>
      <w:sz w:val="16"/>
      <w:szCs w:val="16"/>
      <w:lang w:val="en-GB" w:eastAsia="en-US" w:bidi="ar-SA"/>
    </w:rPr>
  </w:style>
  <w:style w:type="character" w:customStyle="1" w:styleId="CharChar24">
    <w:name w:val="Char Char24"/>
    <w:basedOn w:val="DefaultParagraphFont"/>
    <w:semiHidden/>
    <w:locked/>
    <w:rsid w:val="0047713A"/>
    <w:rPr>
      <w:lang w:val="en-GB" w:eastAsia="en-US" w:bidi="ar-SA"/>
    </w:rPr>
  </w:style>
  <w:style w:type="character" w:customStyle="1" w:styleId="CharChar23">
    <w:name w:val="Char Char23"/>
    <w:basedOn w:val="CharChar24"/>
    <w:semiHidden/>
    <w:locked/>
    <w:rsid w:val="0047713A"/>
    <w:rPr>
      <w:b/>
      <w:bCs/>
      <w:lang w:val="en-GB" w:eastAsia="en-US" w:bidi="ar-SA"/>
    </w:rPr>
  </w:style>
  <w:style w:type="character" w:customStyle="1" w:styleId="CharChar220">
    <w:name w:val="Char Char22"/>
    <w:basedOn w:val="DefaultParagraphFont"/>
    <w:semiHidden/>
    <w:locked/>
    <w:rsid w:val="0047713A"/>
    <w:rPr>
      <w:sz w:val="24"/>
      <w:lang w:val="en-GB" w:eastAsia="en-US" w:bidi="ar-SA"/>
    </w:rPr>
  </w:style>
  <w:style w:type="character" w:customStyle="1" w:styleId="CharChar21">
    <w:name w:val="Char Char21"/>
    <w:basedOn w:val="DefaultParagraphFont"/>
    <w:locked/>
    <w:rsid w:val="0047713A"/>
    <w:rPr>
      <w:rFonts w:ascii="Cambria" w:hAnsi="Cambria"/>
      <w:sz w:val="24"/>
      <w:szCs w:val="24"/>
      <w:lang w:val="en-GB" w:eastAsia="en-US" w:bidi="ar-SA"/>
    </w:rPr>
  </w:style>
  <w:style w:type="character" w:customStyle="1" w:styleId="CharChar20">
    <w:name w:val="Char Char20"/>
    <w:basedOn w:val="DefaultParagraphFont"/>
    <w:semiHidden/>
    <w:locked/>
    <w:rsid w:val="0047713A"/>
    <w:rPr>
      <w:sz w:val="24"/>
      <w:lang w:val="en-GB" w:eastAsia="en-US" w:bidi="ar-SA"/>
    </w:rPr>
  </w:style>
  <w:style w:type="character" w:customStyle="1" w:styleId="CharChar19">
    <w:name w:val="Char Char19"/>
    <w:basedOn w:val="DefaultParagraphFont"/>
    <w:semiHidden/>
    <w:locked/>
    <w:rsid w:val="0047713A"/>
    <w:rPr>
      <w:sz w:val="2"/>
      <w:lang w:val="en-GB" w:eastAsia="en-US" w:bidi="ar-SA"/>
    </w:rPr>
  </w:style>
  <w:style w:type="character" w:customStyle="1" w:styleId="CharChar18">
    <w:name w:val="Char Char18"/>
    <w:basedOn w:val="DefaultParagraphFont"/>
    <w:locked/>
    <w:rsid w:val="0047713A"/>
    <w:rPr>
      <w:rFonts w:ascii="Cambria" w:hAnsi="Cambria"/>
      <w:b/>
      <w:bCs/>
      <w:kern w:val="28"/>
      <w:sz w:val="32"/>
      <w:szCs w:val="32"/>
      <w:lang w:val="en-GB" w:eastAsia="en-US" w:bidi="ar-SA"/>
    </w:rPr>
  </w:style>
  <w:style w:type="character" w:customStyle="1" w:styleId="CharChar17">
    <w:name w:val="Char Char17"/>
    <w:basedOn w:val="DefaultParagraphFont"/>
    <w:semiHidden/>
    <w:locked/>
    <w:rsid w:val="0047713A"/>
    <w:rPr>
      <w:sz w:val="24"/>
      <w:lang w:val="en-GB" w:eastAsia="en-US" w:bidi="ar-SA"/>
    </w:rPr>
  </w:style>
  <w:style w:type="character" w:customStyle="1" w:styleId="CharChar16">
    <w:name w:val="Char Char16"/>
    <w:basedOn w:val="DefaultParagraphFont"/>
    <w:semiHidden/>
    <w:locked/>
    <w:rsid w:val="0047713A"/>
    <w:rPr>
      <w:sz w:val="24"/>
      <w:lang w:val="en-GB" w:eastAsia="en-US" w:bidi="ar-SA"/>
    </w:rPr>
  </w:style>
  <w:style w:type="character" w:customStyle="1" w:styleId="CharChar15">
    <w:name w:val="Char Char15"/>
    <w:basedOn w:val="DefaultParagraphFont"/>
    <w:semiHidden/>
    <w:locked/>
    <w:rsid w:val="0047713A"/>
    <w:rPr>
      <w:sz w:val="24"/>
      <w:lang w:val="en-GB" w:eastAsia="en-US" w:bidi="ar-SA"/>
    </w:rPr>
  </w:style>
  <w:style w:type="character" w:customStyle="1" w:styleId="CharChar14">
    <w:name w:val="Char Char14"/>
    <w:basedOn w:val="DefaultParagraphFont"/>
    <w:semiHidden/>
    <w:locked/>
    <w:rsid w:val="0047713A"/>
    <w:rPr>
      <w:sz w:val="16"/>
      <w:szCs w:val="16"/>
      <w:lang w:val="en-GB" w:eastAsia="en-US" w:bidi="ar-SA"/>
    </w:rPr>
  </w:style>
  <w:style w:type="character" w:customStyle="1" w:styleId="CharChar13">
    <w:name w:val="Char Char13"/>
    <w:basedOn w:val="DefaultParagraphFont"/>
    <w:semiHidden/>
    <w:locked/>
    <w:rsid w:val="0047713A"/>
    <w:rPr>
      <w:sz w:val="16"/>
      <w:szCs w:val="16"/>
      <w:lang w:val="en-GB" w:eastAsia="en-US" w:bidi="ar-SA"/>
    </w:rPr>
  </w:style>
  <w:style w:type="character" w:customStyle="1" w:styleId="CharChar12">
    <w:name w:val="Char Char12"/>
    <w:basedOn w:val="CharChar17"/>
    <w:semiHidden/>
    <w:locked/>
    <w:rsid w:val="0047713A"/>
    <w:rPr>
      <w:sz w:val="24"/>
      <w:lang w:val="en-GB" w:eastAsia="en-US" w:bidi="ar-SA"/>
    </w:rPr>
  </w:style>
  <w:style w:type="character" w:customStyle="1" w:styleId="CharChar11">
    <w:name w:val="Char Char11"/>
    <w:basedOn w:val="CharChar16"/>
    <w:semiHidden/>
    <w:locked/>
    <w:rsid w:val="0047713A"/>
    <w:rPr>
      <w:sz w:val="24"/>
      <w:lang w:val="en-GB" w:eastAsia="en-US" w:bidi="ar-SA"/>
    </w:rPr>
  </w:style>
  <w:style w:type="character" w:customStyle="1" w:styleId="CharChar10">
    <w:name w:val="Char Char10"/>
    <w:basedOn w:val="DefaultParagraphFont"/>
    <w:semiHidden/>
    <w:locked/>
    <w:rsid w:val="0047713A"/>
    <w:rPr>
      <w:sz w:val="24"/>
      <w:lang w:val="en-GB" w:eastAsia="en-US" w:bidi="ar-SA"/>
    </w:rPr>
  </w:style>
  <w:style w:type="character" w:customStyle="1" w:styleId="CharChar9">
    <w:name w:val="Char Char9"/>
    <w:basedOn w:val="DefaultParagraphFont"/>
    <w:semiHidden/>
    <w:locked/>
    <w:rsid w:val="0047713A"/>
    <w:rPr>
      <w:sz w:val="24"/>
      <w:lang w:val="en-GB" w:eastAsia="en-US" w:bidi="ar-SA"/>
    </w:rPr>
  </w:style>
  <w:style w:type="character" w:customStyle="1" w:styleId="CharChar8">
    <w:name w:val="Char Char8"/>
    <w:basedOn w:val="DefaultParagraphFont"/>
    <w:semiHidden/>
    <w:locked/>
    <w:rsid w:val="0047713A"/>
    <w:rPr>
      <w:sz w:val="24"/>
      <w:lang w:val="en-GB" w:eastAsia="en-US" w:bidi="ar-SA"/>
    </w:rPr>
  </w:style>
  <w:style w:type="character" w:customStyle="1" w:styleId="CharChar7">
    <w:name w:val="Char Char7"/>
    <w:basedOn w:val="DefaultParagraphFont"/>
    <w:semiHidden/>
    <w:locked/>
    <w:rsid w:val="0047713A"/>
    <w:rPr>
      <w:lang w:val="en-GB" w:eastAsia="en-US" w:bidi="ar-SA"/>
    </w:rPr>
  </w:style>
  <w:style w:type="character" w:customStyle="1" w:styleId="CharChar6">
    <w:name w:val="Char Char6"/>
    <w:basedOn w:val="DefaultParagraphFont"/>
    <w:semiHidden/>
    <w:locked/>
    <w:rsid w:val="0047713A"/>
    <w:rPr>
      <w:i/>
      <w:iCs/>
      <w:sz w:val="24"/>
      <w:lang w:val="en-GB" w:eastAsia="en-US" w:bidi="ar-SA"/>
    </w:rPr>
  </w:style>
  <w:style w:type="character" w:customStyle="1" w:styleId="CharChar5">
    <w:name w:val="Char Char5"/>
    <w:basedOn w:val="DefaultParagraphFont"/>
    <w:semiHidden/>
    <w:locked/>
    <w:rsid w:val="0047713A"/>
    <w:rPr>
      <w:rFonts w:ascii="Courier New" w:hAnsi="Courier New" w:cs="Courier New"/>
      <w:lang w:val="en-GB" w:eastAsia="en-US" w:bidi="ar-SA"/>
    </w:rPr>
  </w:style>
  <w:style w:type="character" w:customStyle="1" w:styleId="Heading1Char1">
    <w:name w:val="Heading 1 Char1"/>
    <w:basedOn w:val="DefaultParagraphFont"/>
    <w:rsid w:val="0047713A"/>
    <w:rPr>
      <w:rFonts w:ascii="Arial" w:hAnsi="Arial" w:cs="Times New Roman"/>
      <w:b/>
      <w:smallCaps/>
      <w:kern w:val="28"/>
      <w:sz w:val="28"/>
      <w:lang w:val="en-US" w:eastAsia="en-US" w:bidi="ar-SA"/>
    </w:rPr>
  </w:style>
  <w:style w:type="character" w:customStyle="1" w:styleId="CaptionChar1">
    <w:name w:val="Caption Char1"/>
    <w:basedOn w:val="Heading1Char1"/>
    <w:rsid w:val="0047713A"/>
    <w:rPr>
      <w:rFonts w:ascii="Arial" w:hAnsi="Arial" w:cs="Times New Roman"/>
      <w:b/>
      <w:smallCaps/>
      <w:kern w:val="28"/>
      <w:sz w:val="28"/>
      <w:lang w:val="en-US" w:eastAsia="en-US" w:bidi="ar-SA"/>
    </w:rPr>
  </w:style>
  <w:style w:type="character" w:customStyle="1" w:styleId="CaptionChar1Char">
    <w:name w:val="Caption Char1 Char"/>
    <w:basedOn w:val="Heading1Char1"/>
    <w:rsid w:val="0047713A"/>
    <w:rPr>
      <w:rFonts w:ascii="Arial" w:hAnsi="Arial" w:cs="Times New Roman"/>
      <w:b/>
      <w:smallCaps/>
      <w:kern w:val="28"/>
      <w:sz w:val="28"/>
      <w:lang w:val="en-US" w:eastAsia="en-US" w:bidi="ar-SA"/>
    </w:rPr>
  </w:style>
  <w:style w:type="character" w:customStyle="1" w:styleId="TableHeadings">
    <w:name w:val="Table Headings"/>
    <w:basedOn w:val="DefaultParagraphFont"/>
    <w:rsid w:val="0047713A"/>
    <w:rPr>
      <w:rFonts w:ascii="Arial" w:hAnsi="Arial" w:cs="Times New Roman"/>
      <w:b/>
      <w:i/>
      <w:sz w:val="22"/>
    </w:rPr>
  </w:style>
  <w:style w:type="character" w:customStyle="1" w:styleId="NormalnoindentChar3">
    <w:name w:val="Normal no indent Char3"/>
    <w:basedOn w:val="DefaultParagraphFont"/>
    <w:rsid w:val="0047713A"/>
    <w:rPr>
      <w:lang w:val="en-GB" w:eastAsia="en-US" w:bidi="ar-SA"/>
    </w:rPr>
  </w:style>
  <w:style w:type="character" w:customStyle="1" w:styleId="CharChar64">
    <w:name w:val="Char Char64"/>
    <w:basedOn w:val="DefaultParagraphFont"/>
    <w:rsid w:val="0047713A"/>
    <w:rPr>
      <w:rFonts w:eastAsia="MS Mincho"/>
      <w:b/>
      <w:lang w:val="en-GB" w:eastAsia="en-US" w:bidi="ar-SA"/>
    </w:rPr>
  </w:style>
  <w:style w:type="character" w:customStyle="1" w:styleId="CharChar62">
    <w:name w:val="Char Char62"/>
    <w:basedOn w:val="DefaultParagraphFont"/>
    <w:locked/>
    <w:rsid w:val="0047713A"/>
    <w:rPr>
      <w:rFonts w:eastAsia="MS Mincho"/>
      <w:color w:val="000000"/>
      <w:sz w:val="16"/>
      <w:lang w:val="en-GB" w:eastAsia="en-US" w:bidi="ar-SA"/>
    </w:rPr>
  </w:style>
  <w:style w:type="paragraph" w:customStyle="1" w:styleId="Normaltext">
    <w:name w:val="Normal text"/>
    <w:link w:val="NormaltextChar"/>
    <w:rsid w:val="009656CE"/>
    <w:pPr>
      <w:jc w:val="both"/>
    </w:pPr>
    <w:rPr>
      <w:rFonts w:eastAsia="Times New Roman"/>
      <w:lang w:val="en-GB"/>
    </w:rPr>
  </w:style>
  <w:style w:type="character" w:customStyle="1" w:styleId="NormaltextChar">
    <w:name w:val="Normal text Char"/>
    <w:basedOn w:val="DefaultParagraphFont"/>
    <w:link w:val="Normaltext"/>
    <w:rsid w:val="009656CE"/>
    <w:rPr>
      <w:rFonts w:eastAsia="Times New Roman"/>
      <w:lang w:val="en-GB" w:eastAsia="en-US" w:bidi="ar-SA"/>
    </w:rPr>
  </w:style>
  <w:style w:type="paragraph" w:customStyle="1" w:styleId="TitleText">
    <w:name w:val="Title Text"/>
    <w:basedOn w:val="Normal"/>
    <w:next w:val="Normal"/>
    <w:rsid w:val="009656CE"/>
    <w:pPr>
      <w:widowControl/>
      <w:tabs>
        <w:tab w:val="clear" w:pos="1134"/>
      </w:tabs>
      <w:jc w:val="center"/>
    </w:pPr>
    <w:rPr>
      <w:rFonts w:ascii="Arial" w:eastAsia="Times New Roman" w:hAnsi="Arial"/>
      <w:sz w:val="28"/>
      <w:lang w:val="en-US"/>
    </w:rPr>
  </w:style>
  <w:style w:type="paragraph" w:customStyle="1" w:styleId="Tier1Table9ptnoliafter">
    <w:name w:val="Tier 1 Table 9 pt no li. after"/>
    <w:basedOn w:val="Normal"/>
    <w:rsid w:val="009656CE"/>
    <w:pPr>
      <w:tabs>
        <w:tab w:val="clear" w:pos="1134"/>
      </w:tabs>
    </w:pPr>
    <w:rPr>
      <w:sz w:val="18"/>
      <w:lang w:val="en-AU" w:eastAsia="ja-JP"/>
    </w:rPr>
  </w:style>
  <w:style w:type="paragraph" w:customStyle="1" w:styleId="Table8p">
    <w:name w:val="Table 8 p"/>
    <w:basedOn w:val="Normal"/>
    <w:rsid w:val="009656CE"/>
    <w:pPr>
      <w:tabs>
        <w:tab w:val="clear" w:pos="1134"/>
      </w:tabs>
    </w:pPr>
    <w:rPr>
      <w:rFonts w:ascii="Arial" w:hAnsi="Arial"/>
      <w:sz w:val="16"/>
      <w:lang w:val="en-AU" w:eastAsia="ja-JP"/>
    </w:rPr>
  </w:style>
  <w:style w:type="paragraph" w:customStyle="1" w:styleId="TableText8pt">
    <w:name w:val="Table Text 8pt"/>
    <w:basedOn w:val="Normal"/>
    <w:rsid w:val="009656CE"/>
    <w:pPr>
      <w:tabs>
        <w:tab w:val="clear" w:pos="1134"/>
      </w:tabs>
    </w:pPr>
    <w:rPr>
      <w:color w:val="000000"/>
      <w:sz w:val="16"/>
      <w:lang w:val="en-AU" w:eastAsia="ja-JP"/>
    </w:rPr>
  </w:style>
  <w:style w:type="paragraph" w:customStyle="1" w:styleId="Normaltextintended">
    <w:name w:val="Normal text intended"/>
    <w:basedOn w:val="Normal"/>
    <w:rsid w:val="009656CE"/>
    <w:pPr>
      <w:widowControl/>
      <w:tabs>
        <w:tab w:val="clear" w:pos="1134"/>
      </w:tabs>
      <w:spacing w:after="120" w:line="260" w:lineRule="exact"/>
      <w:ind w:left="2552" w:hanging="2552"/>
      <w:jc w:val="left"/>
    </w:pPr>
    <w:rPr>
      <w:rFonts w:eastAsia="Times New Roman"/>
      <w:sz w:val="22"/>
      <w:lang w:val="en-US"/>
    </w:rPr>
  </w:style>
  <w:style w:type="paragraph" w:customStyle="1" w:styleId="bodytext0">
    <w:name w:val="bodytext"/>
    <w:basedOn w:val="Normal"/>
    <w:rsid w:val="009656CE"/>
    <w:pPr>
      <w:widowControl/>
      <w:tabs>
        <w:tab w:val="clear" w:pos="1134"/>
        <w:tab w:val="left" w:pos="720"/>
      </w:tabs>
      <w:spacing w:after="240"/>
      <w:ind w:left="1080"/>
      <w:jc w:val="left"/>
    </w:pPr>
    <w:rPr>
      <w:sz w:val="24"/>
      <w:lang w:val="en-US"/>
    </w:rPr>
  </w:style>
  <w:style w:type="paragraph" w:customStyle="1" w:styleId="Text-Body1">
    <w:name w:val="Text-Body 1"/>
    <w:basedOn w:val="Normal"/>
    <w:rsid w:val="009656CE"/>
    <w:pPr>
      <w:widowControl/>
      <w:tabs>
        <w:tab w:val="clear" w:pos="1134"/>
        <w:tab w:val="right" w:leader="dot" w:pos="8784"/>
      </w:tabs>
      <w:spacing w:before="120" w:after="120"/>
      <w:ind w:left="720"/>
      <w:jc w:val="left"/>
    </w:pPr>
    <w:rPr>
      <w:rFonts w:ascii="Arial" w:hAnsi="Arial"/>
      <w:lang w:val="en-US"/>
    </w:rPr>
  </w:style>
  <w:style w:type="paragraph" w:customStyle="1" w:styleId="Bodytext1">
    <w:name w:val="Bodytext"/>
    <w:basedOn w:val="Normal"/>
    <w:rsid w:val="009656CE"/>
    <w:pPr>
      <w:widowControl/>
      <w:tabs>
        <w:tab w:val="clear" w:pos="1134"/>
      </w:tabs>
      <w:jc w:val="left"/>
    </w:pPr>
    <w:rPr>
      <w:rFonts w:eastAsia="Times New Roman"/>
      <w:sz w:val="24"/>
      <w:lang w:val="en-US"/>
    </w:rPr>
  </w:style>
  <w:style w:type="paragraph" w:customStyle="1" w:styleId="StyleHeading1BoldNounderline">
    <w:name w:val="Style Heading 1 + Bold No underline"/>
    <w:basedOn w:val="Heading1"/>
    <w:autoRedefine/>
    <w:rsid w:val="009656CE"/>
    <w:pPr>
      <w:keepNext/>
      <w:widowControl/>
    </w:pPr>
    <w:rPr>
      <w:rFonts w:eastAsia="Times New Roman"/>
      <w:b w:val="0"/>
      <w:bCs/>
    </w:rPr>
  </w:style>
  <w:style w:type="paragraph" w:customStyle="1" w:styleId="StyleHeading1BoldNounderlineLeft">
    <w:name w:val="Style Heading 1 + Bold No underline Left"/>
    <w:basedOn w:val="Heading1"/>
    <w:autoRedefine/>
    <w:rsid w:val="009656CE"/>
    <w:pPr>
      <w:keepNext/>
      <w:widowControl/>
    </w:pPr>
    <w:rPr>
      <w:rFonts w:eastAsia="Times New Roman"/>
      <w:b w:val="0"/>
      <w:bCs/>
    </w:rPr>
  </w:style>
  <w:style w:type="paragraph" w:customStyle="1" w:styleId="textprf">
    <w:name w:val="textprüf"/>
    <w:basedOn w:val="Normal"/>
    <w:rsid w:val="009656CE"/>
    <w:pPr>
      <w:widowControl/>
      <w:tabs>
        <w:tab w:val="clear" w:pos="1134"/>
        <w:tab w:val="left" w:pos="3686"/>
        <w:tab w:val="left" w:pos="4394"/>
      </w:tabs>
      <w:spacing w:before="240" w:line="280" w:lineRule="exact"/>
    </w:pPr>
    <w:rPr>
      <w:rFonts w:ascii="Arial" w:hAnsi="Arial"/>
      <w:color w:val="000000"/>
      <w:sz w:val="22"/>
      <w:lang w:eastAsia="de-DE"/>
    </w:rPr>
  </w:style>
  <w:style w:type="character" w:customStyle="1" w:styleId="verborgen">
    <w:name w:val="verborgen"/>
    <w:rsid w:val="009656CE"/>
    <w:rPr>
      <w:rFonts w:ascii="Times New Roman" w:hAnsi="Times New Roman"/>
      <w:i/>
      <w:vanish/>
      <w:color w:val="FF0000"/>
      <w:sz w:val="24"/>
    </w:rPr>
  </w:style>
  <w:style w:type="paragraph" w:customStyle="1" w:styleId="textprflinks">
    <w:name w:val="textprüf_links"/>
    <w:basedOn w:val="textprf"/>
    <w:next w:val="textprf"/>
    <w:rsid w:val="009656CE"/>
    <w:pPr>
      <w:keepLines/>
      <w:tabs>
        <w:tab w:val="left" w:pos="2552"/>
      </w:tabs>
      <w:jc w:val="left"/>
    </w:pPr>
  </w:style>
  <w:style w:type="paragraph" w:customStyle="1" w:styleId="Reporttext">
    <w:name w:val="Report text"/>
    <w:basedOn w:val="Normal"/>
    <w:rsid w:val="009656CE"/>
    <w:pPr>
      <w:widowControl/>
      <w:tabs>
        <w:tab w:val="clear" w:pos="1134"/>
      </w:tabs>
    </w:pPr>
    <w:rPr>
      <w:sz w:val="22"/>
      <w:lang w:eastAsia="en-GB"/>
    </w:rPr>
  </w:style>
  <w:style w:type="paragraph" w:customStyle="1" w:styleId="a0">
    <w:name w:val="字下げ文章"/>
    <w:basedOn w:val="Normal"/>
    <w:rsid w:val="009656CE"/>
    <w:pPr>
      <w:tabs>
        <w:tab w:val="clear" w:pos="1134"/>
      </w:tabs>
      <w:topLinePunct/>
      <w:ind w:left="397" w:firstLine="720"/>
    </w:pPr>
    <w:rPr>
      <w:kern w:val="2"/>
      <w:sz w:val="24"/>
      <w:lang w:val="en-US" w:eastAsia="ja-JP"/>
    </w:rPr>
  </w:style>
  <w:style w:type="paragraph" w:customStyle="1" w:styleId="Heading2NN">
    <w:name w:val="Heading 2 NN"/>
    <w:basedOn w:val="Heading2"/>
    <w:next w:val="BodyText"/>
    <w:rsid w:val="009656CE"/>
    <w:pPr>
      <w:keepNext/>
      <w:widowControl/>
      <w:tabs>
        <w:tab w:val="left" w:pos="851"/>
      </w:tabs>
      <w:spacing w:before="0" w:after="240"/>
      <w:jc w:val="left"/>
      <w:outlineLvl w:val="9"/>
    </w:pPr>
    <w:rPr>
      <w:rFonts w:ascii="Arial" w:hAnsi="Arial" w:cs="Arial"/>
      <w:b w:val="0"/>
      <w:bCs/>
      <w:iCs/>
      <w:sz w:val="28"/>
      <w:szCs w:val="28"/>
      <w:lang w:val="en-US" w:eastAsia="en-GB"/>
    </w:rPr>
  </w:style>
  <w:style w:type="paragraph" w:customStyle="1" w:styleId="Indent1">
    <w:name w:val="Indent 1"/>
    <w:basedOn w:val="Normal"/>
    <w:link w:val="Indent1Char"/>
    <w:rsid w:val="009656CE"/>
    <w:pPr>
      <w:widowControl/>
      <w:tabs>
        <w:tab w:val="clear" w:pos="1134"/>
      </w:tabs>
      <w:ind w:left="851"/>
      <w:jc w:val="left"/>
    </w:pPr>
    <w:rPr>
      <w:rFonts w:eastAsia="Times New Roman"/>
      <w:sz w:val="24"/>
      <w:szCs w:val="24"/>
      <w:lang w:eastAsia="en-GB"/>
    </w:rPr>
  </w:style>
  <w:style w:type="character" w:customStyle="1" w:styleId="Indent1Char">
    <w:name w:val="Indent 1 Char"/>
    <w:basedOn w:val="DefaultParagraphFont"/>
    <w:link w:val="Indent1"/>
    <w:rsid w:val="009656CE"/>
    <w:rPr>
      <w:rFonts w:eastAsia="Times New Roman"/>
      <w:sz w:val="24"/>
      <w:szCs w:val="24"/>
      <w:lang w:val="en-GB" w:eastAsia="en-GB"/>
    </w:rPr>
  </w:style>
  <w:style w:type="character" w:customStyle="1" w:styleId="NoSpacingChar">
    <w:name w:val="No Spacing Char"/>
    <w:basedOn w:val="DefaultParagraphFont"/>
    <w:link w:val="NoSpacing"/>
    <w:rsid w:val="009656CE"/>
    <w:rPr>
      <w:rFonts w:eastAsia="Times New Roman"/>
      <w:sz w:val="24"/>
      <w:lang w:val="en-US" w:eastAsia="en-US" w:bidi="ar-SA"/>
    </w:rPr>
  </w:style>
  <w:style w:type="character" w:styleId="SubtleEmphasis">
    <w:name w:val="Subtle Emphasis"/>
    <w:uiPriority w:val="19"/>
    <w:qFormat/>
    <w:rsid w:val="009656CE"/>
    <w:rPr>
      <w:i/>
    </w:rPr>
  </w:style>
  <w:style w:type="character" w:styleId="IntenseEmphasis">
    <w:name w:val="Intense Emphasis"/>
    <w:uiPriority w:val="21"/>
    <w:qFormat/>
    <w:rsid w:val="009656CE"/>
    <w:rPr>
      <w:b/>
      <w:i/>
      <w:color w:val="C0504D"/>
      <w:spacing w:val="10"/>
    </w:rPr>
  </w:style>
  <w:style w:type="character" w:styleId="SubtleReference">
    <w:name w:val="Subtle Reference"/>
    <w:uiPriority w:val="31"/>
    <w:qFormat/>
    <w:rsid w:val="009656CE"/>
    <w:rPr>
      <w:b/>
    </w:rPr>
  </w:style>
  <w:style w:type="character" w:styleId="IntenseReference">
    <w:name w:val="Intense Reference"/>
    <w:uiPriority w:val="32"/>
    <w:qFormat/>
    <w:rsid w:val="009656CE"/>
    <w:rPr>
      <w:b/>
      <w:bCs/>
      <w:smallCaps/>
      <w:spacing w:val="5"/>
      <w:sz w:val="22"/>
      <w:szCs w:val="22"/>
      <w:u w:val="single"/>
    </w:rPr>
  </w:style>
  <w:style w:type="character" w:styleId="BookTitle">
    <w:name w:val="Book Title"/>
    <w:uiPriority w:val="33"/>
    <w:qFormat/>
    <w:rsid w:val="009656CE"/>
    <w:rPr>
      <w:rFonts w:ascii="Cambria" w:eastAsia="MS Gothic" w:hAnsi="Cambria" w:cs="Times New Roman"/>
      <w:i/>
      <w:iCs/>
      <w:sz w:val="20"/>
      <w:szCs w:val="20"/>
    </w:rPr>
  </w:style>
  <w:style w:type="character" w:customStyle="1" w:styleId="TableHeadingChar">
    <w:name w:val="TableHeading Char"/>
    <w:basedOn w:val="DefaultParagraphFont"/>
    <w:link w:val="TableHeading"/>
    <w:locked/>
    <w:rsid w:val="009656CE"/>
    <w:rPr>
      <w:b/>
      <w:lang w:val="en-GB"/>
    </w:rPr>
  </w:style>
  <w:style w:type="character" w:customStyle="1" w:styleId="Char1CharChar0">
    <w:name w:val="Char1 Char Char"/>
    <w:basedOn w:val="DefaultParagraphFont"/>
    <w:semiHidden/>
    <w:rsid w:val="002C575E"/>
    <w:rPr>
      <w:color w:val="000000"/>
      <w:sz w:val="16"/>
      <w:lang w:val="en-GB" w:eastAsia="en-US" w:bidi="ar-SA"/>
    </w:rPr>
  </w:style>
  <w:style w:type="character" w:customStyle="1" w:styleId="CharChar39">
    <w:name w:val="Char Char3"/>
    <w:basedOn w:val="DefaultParagraphFont"/>
    <w:semiHidden/>
    <w:rsid w:val="002C575E"/>
    <w:rPr>
      <w:b/>
      <w:lang w:val="en-GB" w:eastAsia="en-US" w:bidi="ar-SA"/>
    </w:rPr>
  </w:style>
  <w:style w:type="character" w:customStyle="1" w:styleId="Char270">
    <w:name w:val="Char27"/>
    <w:basedOn w:val="DefaultParagraphFont"/>
    <w:locked/>
    <w:rsid w:val="002C575E"/>
    <w:rPr>
      <w:rFonts w:cs="Times New Roman"/>
      <w:sz w:val="18"/>
      <w:lang w:val="en-US" w:eastAsia="en-US" w:bidi="ar-SA"/>
    </w:rPr>
  </w:style>
  <w:style w:type="character" w:customStyle="1" w:styleId="CharChar380">
    <w:name w:val="Char Char38"/>
    <w:basedOn w:val="DefaultParagraphFont"/>
    <w:locked/>
    <w:rsid w:val="002C575E"/>
    <w:rPr>
      <w:b/>
      <w:caps/>
      <w:lang w:val="en-GB" w:eastAsia="en-US" w:bidi="ar-SA"/>
    </w:rPr>
  </w:style>
  <w:style w:type="character" w:customStyle="1" w:styleId="CharChar370">
    <w:name w:val="Char Char37"/>
    <w:basedOn w:val="DefaultParagraphFont"/>
    <w:semiHidden/>
    <w:locked/>
    <w:rsid w:val="002C575E"/>
    <w:rPr>
      <w:b/>
      <w:lang w:val="en-GB" w:eastAsia="en-US" w:bidi="ar-SA"/>
    </w:rPr>
  </w:style>
  <w:style w:type="character" w:customStyle="1" w:styleId="CharChar360">
    <w:name w:val="Char Char36"/>
    <w:basedOn w:val="DefaultParagraphFont"/>
    <w:semiHidden/>
    <w:locked/>
    <w:rsid w:val="002C575E"/>
    <w:rPr>
      <w:b/>
      <w:lang w:val="en-GB" w:eastAsia="en-US" w:bidi="ar-SA"/>
    </w:rPr>
  </w:style>
  <w:style w:type="character" w:customStyle="1" w:styleId="CharChar350">
    <w:name w:val="Char Char35"/>
    <w:basedOn w:val="DefaultParagraphFont"/>
    <w:semiHidden/>
    <w:locked/>
    <w:rsid w:val="002C575E"/>
    <w:rPr>
      <w:b/>
      <w:lang w:val="en-GB" w:eastAsia="en-US" w:bidi="ar-SA"/>
    </w:rPr>
  </w:style>
  <w:style w:type="character" w:customStyle="1" w:styleId="CharChar340">
    <w:name w:val="Char Char34"/>
    <w:basedOn w:val="DefaultParagraphFont"/>
    <w:semiHidden/>
    <w:locked/>
    <w:rsid w:val="002C575E"/>
    <w:rPr>
      <w:b/>
      <w:lang w:val="en-GB" w:eastAsia="en-US" w:bidi="ar-SA"/>
    </w:rPr>
  </w:style>
  <w:style w:type="character" w:customStyle="1" w:styleId="CharChar330">
    <w:name w:val="Char Char33"/>
    <w:basedOn w:val="DefaultParagraphFont"/>
    <w:semiHidden/>
    <w:locked/>
    <w:rsid w:val="002C575E"/>
    <w:rPr>
      <w:b/>
      <w:i/>
      <w:lang w:val="en-GB" w:eastAsia="en-US" w:bidi="ar-SA"/>
    </w:rPr>
  </w:style>
  <w:style w:type="character" w:customStyle="1" w:styleId="CharChar320">
    <w:name w:val="Char Char32"/>
    <w:basedOn w:val="DefaultParagraphFont"/>
    <w:semiHidden/>
    <w:locked/>
    <w:rsid w:val="002C575E"/>
    <w:rPr>
      <w:b/>
      <w:i/>
      <w:u w:val="single"/>
      <w:lang w:val="en-GB" w:eastAsia="en-US" w:bidi="ar-SA"/>
    </w:rPr>
  </w:style>
  <w:style w:type="character" w:customStyle="1" w:styleId="CharChar310">
    <w:name w:val="Char Char31"/>
    <w:basedOn w:val="DefaultParagraphFont"/>
    <w:semiHidden/>
    <w:locked/>
    <w:rsid w:val="002C575E"/>
    <w:rPr>
      <w:b/>
      <w:i/>
      <w:caps/>
      <w:lang w:val="en-GB" w:eastAsia="en-US" w:bidi="ar-SA"/>
    </w:rPr>
  </w:style>
  <w:style w:type="character" w:customStyle="1" w:styleId="CharChar300">
    <w:name w:val="Char Char30"/>
    <w:basedOn w:val="DefaultParagraphFont"/>
    <w:semiHidden/>
    <w:locked/>
    <w:rsid w:val="002C575E"/>
    <w:rPr>
      <w:b/>
      <w:i/>
      <w:caps/>
      <w:lang w:val="en-GB" w:eastAsia="en-US" w:bidi="ar-SA"/>
    </w:rPr>
  </w:style>
  <w:style w:type="character" w:customStyle="1" w:styleId="CharChar290">
    <w:name w:val="Char Char29"/>
    <w:basedOn w:val="DefaultParagraphFont"/>
    <w:semiHidden/>
    <w:locked/>
    <w:rsid w:val="002C575E"/>
    <w:rPr>
      <w:lang w:val="en-GB" w:eastAsia="en-US" w:bidi="ar-SA"/>
    </w:rPr>
  </w:style>
  <w:style w:type="character" w:customStyle="1" w:styleId="CharChar250">
    <w:name w:val="Char Char25"/>
    <w:basedOn w:val="DefaultParagraphFont"/>
    <w:semiHidden/>
    <w:locked/>
    <w:rsid w:val="002C575E"/>
    <w:rPr>
      <w:rFonts w:ascii="Tahoma" w:hAnsi="Tahoma" w:cs="Tahoma"/>
      <w:sz w:val="16"/>
      <w:szCs w:val="16"/>
      <w:lang w:val="en-GB" w:eastAsia="en-US" w:bidi="ar-SA"/>
    </w:rPr>
  </w:style>
  <w:style w:type="character" w:customStyle="1" w:styleId="CharChar240">
    <w:name w:val="Char Char24"/>
    <w:basedOn w:val="DefaultParagraphFont"/>
    <w:semiHidden/>
    <w:locked/>
    <w:rsid w:val="002C575E"/>
    <w:rPr>
      <w:lang w:val="en-GB" w:eastAsia="en-US" w:bidi="ar-SA"/>
    </w:rPr>
  </w:style>
  <w:style w:type="character" w:customStyle="1" w:styleId="CharChar230">
    <w:name w:val="Char Char23"/>
    <w:basedOn w:val="CharChar240"/>
    <w:semiHidden/>
    <w:locked/>
    <w:rsid w:val="002C575E"/>
    <w:rPr>
      <w:b/>
      <w:bCs/>
      <w:lang w:val="en-GB" w:eastAsia="en-US" w:bidi="ar-SA"/>
    </w:rPr>
  </w:style>
  <w:style w:type="character" w:customStyle="1" w:styleId="CharChar210">
    <w:name w:val="Char Char21"/>
    <w:basedOn w:val="DefaultParagraphFont"/>
    <w:locked/>
    <w:rsid w:val="002C575E"/>
    <w:rPr>
      <w:rFonts w:ascii="Cambria" w:hAnsi="Cambria"/>
      <w:sz w:val="24"/>
      <w:szCs w:val="24"/>
      <w:lang w:val="en-GB" w:eastAsia="en-US" w:bidi="ar-SA"/>
    </w:rPr>
  </w:style>
  <w:style w:type="character" w:customStyle="1" w:styleId="CharChar200">
    <w:name w:val="Char Char20"/>
    <w:basedOn w:val="DefaultParagraphFont"/>
    <w:semiHidden/>
    <w:locked/>
    <w:rsid w:val="002C575E"/>
    <w:rPr>
      <w:sz w:val="24"/>
      <w:lang w:val="en-GB" w:eastAsia="en-US" w:bidi="ar-SA"/>
    </w:rPr>
  </w:style>
  <w:style w:type="character" w:customStyle="1" w:styleId="CharChar190">
    <w:name w:val="Char Char19"/>
    <w:basedOn w:val="DefaultParagraphFont"/>
    <w:semiHidden/>
    <w:locked/>
    <w:rsid w:val="002C575E"/>
    <w:rPr>
      <w:sz w:val="2"/>
      <w:lang w:val="en-GB" w:eastAsia="en-US" w:bidi="ar-SA"/>
    </w:rPr>
  </w:style>
  <w:style w:type="character" w:customStyle="1" w:styleId="CharChar180">
    <w:name w:val="Char Char18"/>
    <w:basedOn w:val="DefaultParagraphFont"/>
    <w:locked/>
    <w:rsid w:val="002C575E"/>
    <w:rPr>
      <w:rFonts w:ascii="Cambria" w:hAnsi="Cambria"/>
      <w:b/>
      <w:bCs/>
      <w:kern w:val="28"/>
      <w:sz w:val="32"/>
      <w:szCs w:val="32"/>
      <w:lang w:val="en-GB" w:eastAsia="en-US" w:bidi="ar-SA"/>
    </w:rPr>
  </w:style>
  <w:style w:type="character" w:customStyle="1" w:styleId="CharChar170">
    <w:name w:val="Char Char17"/>
    <w:basedOn w:val="DefaultParagraphFont"/>
    <w:semiHidden/>
    <w:locked/>
    <w:rsid w:val="002C575E"/>
    <w:rPr>
      <w:sz w:val="24"/>
      <w:lang w:val="en-GB" w:eastAsia="en-US" w:bidi="ar-SA"/>
    </w:rPr>
  </w:style>
  <w:style w:type="character" w:customStyle="1" w:styleId="CharChar160">
    <w:name w:val="Char Char16"/>
    <w:basedOn w:val="DefaultParagraphFont"/>
    <w:semiHidden/>
    <w:locked/>
    <w:rsid w:val="002C575E"/>
    <w:rPr>
      <w:sz w:val="24"/>
      <w:lang w:val="en-GB" w:eastAsia="en-US" w:bidi="ar-SA"/>
    </w:rPr>
  </w:style>
  <w:style w:type="character" w:customStyle="1" w:styleId="CharChar150">
    <w:name w:val="Char Char15"/>
    <w:basedOn w:val="DefaultParagraphFont"/>
    <w:semiHidden/>
    <w:locked/>
    <w:rsid w:val="002C575E"/>
    <w:rPr>
      <w:sz w:val="24"/>
      <w:lang w:val="en-GB" w:eastAsia="en-US" w:bidi="ar-SA"/>
    </w:rPr>
  </w:style>
  <w:style w:type="character" w:customStyle="1" w:styleId="CharChar140">
    <w:name w:val="Char Char14"/>
    <w:basedOn w:val="DefaultParagraphFont"/>
    <w:semiHidden/>
    <w:locked/>
    <w:rsid w:val="002C575E"/>
    <w:rPr>
      <w:sz w:val="16"/>
      <w:szCs w:val="16"/>
      <w:lang w:val="en-GB" w:eastAsia="en-US" w:bidi="ar-SA"/>
    </w:rPr>
  </w:style>
  <w:style w:type="character" w:customStyle="1" w:styleId="CharChar130">
    <w:name w:val="Char Char13"/>
    <w:basedOn w:val="DefaultParagraphFont"/>
    <w:semiHidden/>
    <w:locked/>
    <w:rsid w:val="002C575E"/>
    <w:rPr>
      <w:sz w:val="16"/>
      <w:szCs w:val="16"/>
      <w:lang w:val="en-GB" w:eastAsia="en-US" w:bidi="ar-SA"/>
    </w:rPr>
  </w:style>
  <w:style w:type="character" w:customStyle="1" w:styleId="CharChar120">
    <w:name w:val="Char Char12"/>
    <w:basedOn w:val="CharChar170"/>
    <w:semiHidden/>
    <w:locked/>
    <w:rsid w:val="002C575E"/>
    <w:rPr>
      <w:sz w:val="24"/>
      <w:lang w:val="en-GB" w:eastAsia="en-US" w:bidi="ar-SA"/>
    </w:rPr>
  </w:style>
  <w:style w:type="character" w:customStyle="1" w:styleId="CharChar110">
    <w:name w:val="Char Char11"/>
    <w:basedOn w:val="CharChar160"/>
    <w:semiHidden/>
    <w:locked/>
    <w:rsid w:val="002C575E"/>
    <w:rPr>
      <w:sz w:val="24"/>
      <w:lang w:val="en-GB" w:eastAsia="en-US" w:bidi="ar-SA"/>
    </w:rPr>
  </w:style>
  <w:style w:type="character" w:customStyle="1" w:styleId="CharChar100">
    <w:name w:val="Char Char10"/>
    <w:basedOn w:val="DefaultParagraphFont"/>
    <w:semiHidden/>
    <w:locked/>
    <w:rsid w:val="002C575E"/>
    <w:rPr>
      <w:sz w:val="24"/>
      <w:lang w:val="en-GB" w:eastAsia="en-US" w:bidi="ar-SA"/>
    </w:rPr>
  </w:style>
  <w:style w:type="character" w:customStyle="1" w:styleId="CharChar90">
    <w:name w:val="Char Char9"/>
    <w:basedOn w:val="DefaultParagraphFont"/>
    <w:semiHidden/>
    <w:locked/>
    <w:rsid w:val="002C575E"/>
    <w:rPr>
      <w:sz w:val="24"/>
      <w:lang w:val="en-GB" w:eastAsia="en-US" w:bidi="ar-SA"/>
    </w:rPr>
  </w:style>
  <w:style w:type="character" w:customStyle="1" w:styleId="CharChar80">
    <w:name w:val="Char Char8"/>
    <w:basedOn w:val="DefaultParagraphFont"/>
    <w:semiHidden/>
    <w:locked/>
    <w:rsid w:val="002C575E"/>
    <w:rPr>
      <w:sz w:val="24"/>
      <w:lang w:val="en-GB" w:eastAsia="en-US" w:bidi="ar-SA"/>
    </w:rPr>
  </w:style>
  <w:style w:type="character" w:customStyle="1" w:styleId="CharChar70">
    <w:name w:val="Char Char7"/>
    <w:basedOn w:val="DefaultParagraphFont"/>
    <w:semiHidden/>
    <w:locked/>
    <w:rsid w:val="002C575E"/>
    <w:rPr>
      <w:lang w:val="en-GB" w:eastAsia="en-US" w:bidi="ar-SA"/>
    </w:rPr>
  </w:style>
  <w:style w:type="character" w:customStyle="1" w:styleId="CharChar60">
    <w:name w:val="Char Char6"/>
    <w:basedOn w:val="DefaultParagraphFont"/>
    <w:semiHidden/>
    <w:locked/>
    <w:rsid w:val="002C575E"/>
    <w:rPr>
      <w:i/>
      <w:iCs/>
      <w:sz w:val="24"/>
      <w:lang w:val="en-GB" w:eastAsia="en-US" w:bidi="ar-SA"/>
    </w:rPr>
  </w:style>
  <w:style w:type="character" w:customStyle="1" w:styleId="CharChar50">
    <w:name w:val="Char Char5"/>
    <w:basedOn w:val="DefaultParagraphFont"/>
    <w:semiHidden/>
    <w:locked/>
    <w:rsid w:val="002C575E"/>
    <w:rPr>
      <w:rFonts w:ascii="Courier New" w:hAnsi="Courier New" w:cs="Courier New"/>
      <w:lang w:val="en-GB" w:eastAsia="en-US" w:bidi="ar-SA"/>
    </w:rPr>
  </w:style>
  <w:style w:type="character" w:customStyle="1" w:styleId="CharChar640">
    <w:name w:val="Char Char64"/>
    <w:basedOn w:val="DefaultParagraphFont"/>
    <w:rsid w:val="002C575E"/>
    <w:rPr>
      <w:rFonts w:eastAsia="MS Mincho"/>
      <w:b/>
      <w:lang w:val="en-GB" w:eastAsia="en-US" w:bidi="ar-SA"/>
    </w:rPr>
  </w:style>
  <w:style w:type="character" w:customStyle="1" w:styleId="CharChar620">
    <w:name w:val="Char Char62"/>
    <w:basedOn w:val="DefaultParagraphFont"/>
    <w:locked/>
    <w:rsid w:val="002C575E"/>
    <w:rPr>
      <w:rFonts w:eastAsia="MS Mincho"/>
      <w:color w:val="000000"/>
      <w:sz w:val="16"/>
      <w:lang w:val="en-GB" w:eastAsia="en-US" w:bidi="ar-SA"/>
    </w:rPr>
  </w:style>
  <w:style w:type="paragraph" w:customStyle="1" w:styleId="OECD-HeadLine1">
    <w:name w:val="OECD-HeadLine 1"/>
    <w:next w:val="Normal"/>
    <w:rsid w:val="00FD2F14"/>
    <w:pPr>
      <w:widowControl w:val="0"/>
      <w:tabs>
        <w:tab w:val="left" w:pos="1440"/>
      </w:tabs>
      <w:spacing w:before="240" w:after="120"/>
      <w:ind w:left="1440" w:hanging="1440"/>
    </w:pPr>
    <w:rPr>
      <w:rFonts w:eastAsia="Calibri"/>
      <w:b/>
      <w:noProof/>
      <w:sz w:val="24"/>
      <w:lang w:val="en-GB"/>
    </w:rPr>
  </w:style>
  <w:style w:type="character" w:customStyle="1" w:styleId="HeaderChar">
    <w:name w:val="Header Char"/>
    <w:basedOn w:val="DefaultParagraphFont"/>
    <w:uiPriority w:val="99"/>
    <w:semiHidden/>
    <w:locked/>
    <w:rsid w:val="00FD2F14"/>
    <w:rPr>
      <w:rFonts w:eastAsia="Times New Roman" w:cs="Times New Roman"/>
      <w:b/>
      <w:sz w:val="16"/>
      <w:szCs w:val="16"/>
      <w:lang w:val="en-GB"/>
    </w:rPr>
  </w:style>
  <w:style w:type="character" w:customStyle="1" w:styleId="FooterChar">
    <w:name w:val="Footer Char"/>
    <w:basedOn w:val="DefaultParagraphFont"/>
    <w:uiPriority w:val="99"/>
    <w:locked/>
    <w:rsid w:val="00FD2F14"/>
    <w:rPr>
      <w:rFonts w:eastAsia="Times New Roman" w:cs="Times New Roman"/>
      <w:b/>
      <w:sz w:val="16"/>
      <w:szCs w:val="16"/>
      <w:lang w:val="en-GB"/>
    </w:rPr>
  </w:style>
  <w:style w:type="character" w:customStyle="1" w:styleId="FootnoteTextChar">
    <w:name w:val="Footnote Text Char"/>
    <w:basedOn w:val="DefaultParagraphFont"/>
    <w:uiPriority w:val="99"/>
    <w:semiHidden/>
    <w:locked/>
    <w:rsid w:val="00FD2F14"/>
    <w:rPr>
      <w:rFonts w:eastAsia="Times New Roman" w:cs="Times New Roman"/>
      <w:b/>
      <w:sz w:val="20"/>
      <w:szCs w:val="20"/>
      <w:lang w:val="en-GB"/>
    </w:rPr>
  </w:style>
  <w:style w:type="paragraph" w:customStyle="1" w:styleId="OECD-BASIS-TEXT">
    <w:name w:val="OECD-BASIS-TEXT"/>
    <w:link w:val="OECD-BASIS-TEXTChar"/>
    <w:rsid w:val="003C48DA"/>
    <w:pPr>
      <w:tabs>
        <w:tab w:val="left" w:pos="720"/>
      </w:tabs>
      <w:spacing w:line="288" w:lineRule="auto"/>
    </w:pPr>
    <w:rPr>
      <w:rFonts w:eastAsia="Calibri"/>
      <w:sz w:val="22"/>
      <w:szCs w:val="22"/>
      <w:lang w:val="en-GB"/>
    </w:rPr>
  </w:style>
  <w:style w:type="character" w:customStyle="1" w:styleId="OECD-BASIS-TEXTChar">
    <w:name w:val="OECD-BASIS-TEXT Char"/>
    <w:basedOn w:val="DefaultParagraphFont"/>
    <w:link w:val="OECD-BASIS-TEXT"/>
    <w:locked/>
    <w:rsid w:val="003C48DA"/>
    <w:rPr>
      <w:rFonts w:eastAsia="Calibri"/>
      <w:sz w:val="22"/>
      <w:szCs w:val="22"/>
      <w:lang w:val="en-GB" w:eastAsia="en-US" w:bidi="ar-SA"/>
    </w:rPr>
  </w:style>
  <w:style w:type="paragraph" w:customStyle="1" w:styleId="OECD-Basis-Table-Text">
    <w:name w:val="OECD-Basis-Table-Text"/>
    <w:link w:val="OECD-Basis-Table-TextChar"/>
    <w:rsid w:val="003527E2"/>
    <w:pPr>
      <w:widowControl w:val="0"/>
    </w:pPr>
    <w:rPr>
      <w:rFonts w:eastAsia="Calibri"/>
      <w:szCs w:val="22"/>
    </w:rPr>
  </w:style>
  <w:style w:type="character" w:customStyle="1" w:styleId="OECD-Basis-Table-TextChar">
    <w:name w:val="OECD-Basis-Table-Text Char"/>
    <w:basedOn w:val="DefaultParagraphFont"/>
    <w:link w:val="OECD-Basis-Table-Text"/>
    <w:locked/>
    <w:rsid w:val="003527E2"/>
    <w:rPr>
      <w:rFonts w:eastAsia="Calibri"/>
      <w:szCs w:val="22"/>
      <w:lang w:val="en-US" w:eastAsia="en-US" w:bidi="ar-SA"/>
    </w:rPr>
  </w:style>
  <w:style w:type="paragraph" w:customStyle="1" w:styleId="tablecopy">
    <w:name w:val="table copy"/>
    <w:basedOn w:val="Normal"/>
    <w:next w:val="Normal"/>
    <w:rsid w:val="00B275EB"/>
    <w:pPr>
      <w:keepNext/>
      <w:keepLines/>
      <w:tabs>
        <w:tab w:val="clear" w:pos="1134"/>
      </w:tabs>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4920">
      <w:bodyDiv w:val="1"/>
      <w:marLeft w:val="0"/>
      <w:marRight w:val="0"/>
      <w:marTop w:val="0"/>
      <w:marBottom w:val="0"/>
      <w:divBdr>
        <w:top w:val="none" w:sz="0" w:space="0" w:color="auto"/>
        <w:left w:val="none" w:sz="0" w:space="0" w:color="auto"/>
        <w:bottom w:val="none" w:sz="0" w:space="0" w:color="auto"/>
        <w:right w:val="none" w:sz="0" w:space="0" w:color="auto"/>
      </w:divBdr>
    </w:div>
    <w:div w:id="112675466">
      <w:bodyDiv w:val="1"/>
      <w:marLeft w:val="0"/>
      <w:marRight w:val="0"/>
      <w:marTop w:val="0"/>
      <w:marBottom w:val="0"/>
      <w:divBdr>
        <w:top w:val="none" w:sz="0" w:space="0" w:color="auto"/>
        <w:left w:val="none" w:sz="0" w:space="0" w:color="auto"/>
        <w:bottom w:val="none" w:sz="0" w:space="0" w:color="auto"/>
        <w:right w:val="none" w:sz="0" w:space="0" w:color="auto"/>
      </w:divBdr>
    </w:div>
    <w:div w:id="298263333">
      <w:bodyDiv w:val="1"/>
      <w:marLeft w:val="0"/>
      <w:marRight w:val="0"/>
      <w:marTop w:val="0"/>
      <w:marBottom w:val="0"/>
      <w:divBdr>
        <w:top w:val="none" w:sz="0" w:space="0" w:color="auto"/>
        <w:left w:val="none" w:sz="0" w:space="0" w:color="auto"/>
        <w:bottom w:val="none" w:sz="0" w:space="0" w:color="auto"/>
        <w:right w:val="none" w:sz="0" w:space="0" w:color="auto"/>
      </w:divBdr>
    </w:div>
    <w:div w:id="19973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1.docx"/><Relationship Id="rId18" Type="http://schemas.openxmlformats.org/officeDocument/2006/relationships/image" Target="media/image4.png"/><Relationship Id="rId26" Type="http://schemas.openxmlformats.org/officeDocument/2006/relationships/oleObject" Target="embeddings/Microsoft_Excel_97-2003_Worksheet4.xls"/><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Excel_97-2003_Worksheet1.xls"/><Relationship Id="rId25" Type="http://schemas.openxmlformats.org/officeDocument/2006/relationships/image" Target="media/image9.emf"/><Relationship Id="rId33" Type="http://schemas.openxmlformats.org/officeDocument/2006/relationships/image" Target="media/image13.wmf"/><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Microsoft_Excel_97-2003_Worksheet2.xls"/><Relationship Id="rId29" Type="http://schemas.openxmlformats.org/officeDocument/2006/relationships/oleObject" Target="embeddings/Microsoft_Excel_97-2003_Worksheet5.xls"/><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oleObject" Target="embeddings/Microsoft_Excel_97-2003_Worksheet3.xls"/><Relationship Id="rId28" Type="http://schemas.openxmlformats.org/officeDocument/2006/relationships/image" Target="media/image11.emf"/><Relationship Id="rId36"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7.emf"/><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35.6100%20&amp;%20835.6200_Field%20Dissipation%20Study%20Review%20Template_05-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73C3-C8C6-42A8-9C94-2C05BFE0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835.6100 &amp; 835.6200_Field Dissipation Study Review Template_05-2012.dotx</Template>
  <TotalTime>2</TotalTime>
  <Pages>22</Pages>
  <Words>4415</Words>
  <Characters>25167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Landis Kane Consulting</Company>
  <LinksUpToDate>false</LinksUpToDate>
  <CharactersWithSpaces>29523</CharactersWithSpaces>
  <SharedDoc>false</SharedDoc>
  <HLinks>
    <vt:vector size="24" baseType="variant">
      <vt:variant>
        <vt:i4>458821</vt:i4>
      </vt:variant>
      <vt:variant>
        <vt:i4>6</vt:i4>
      </vt:variant>
      <vt:variant>
        <vt:i4>0</vt:i4>
      </vt:variant>
      <vt:variant>
        <vt:i4>5</vt:i4>
      </vt:variant>
      <vt:variant>
        <vt:lpwstr>http://www.epa.gov/oppefed1/ecorisk_ders/soils_foreign.htm%23reference</vt:lpwstr>
      </vt:variant>
      <vt:variant>
        <vt:lpwstr/>
      </vt:variant>
      <vt:variant>
        <vt:i4>458821</vt:i4>
      </vt:variant>
      <vt:variant>
        <vt:i4>3</vt:i4>
      </vt:variant>
      <vt:variant>
        <vt:i4>0</vt:i4>
      </vt:variant>
      <vt:variant>
        <vt:i4>5</vt:i4>
      </vt:variant>
      <vt:variant>
        <vt:lpwstr>http://www.epa.gov/oppefed1/ecorisk_ders/soils_foreign.htm%23reference</vt:lpwstr>
      </vt:variant>
      <vt:variant>
        <vt:lpwstr/>
      </vt:variant>
      <vt:variant>
        <vt:i4>6750233</vt:i4>
      </vt:variant>
      <vt:variant>
        <vt:i4>0</vt:i4>
      </vt:variant>
      <vt:variant>
        <vt:i4>0</vt:i4>
      </vt:variant>
      <vt:variant>
        <vt:i4>5</vt:i4>
      </vt:variant>
      <vt:variant>
        <vt:lpwstr>http://www.oecd.org/document/48/0,3343,en_2649_34383_2085104_1_1_1_1,00.html</vt:lpwstr>
      </vt:variant>
      <vt:variant>
        <vt:lpwstr/>
      </vt:variant>
      <vt:variant>
        <vt:i4>6291479</vt:i4>
      </vt:variant>
      <vt:variant>
        <vt:i4>0</vt:i4>
      </vt:variant>
      <vt:variant>
        <vt:i4>0</vt:i4>
      </vt:variant>
      <vt:variant>
        <vt:i4>5</vt:i4>
      </vt:variant>
      <vt:variant>
        <vt:lpwstr>http://www.oecd.org/document/48/0,3746,en_2649_34365_2085104_1_1_1_1,00.html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2012-04-18T19:28:00Z</cp:lastPrinted>
  <dcterms:created xsi:type="dcterms:W3CDTF">2014-10-24T17:07:00Z</dcterms:created>
  <dcterms:modified xsi:type="dcterms:W3CDTF">2014-10-24T17:09:00Z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0x01010075EB72C64C009A41803ED1D4DAD83658</vt:lpwstr>
  </property>
</Properties>
</file>